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2025Z08279</w:t>
        <w:br/>
      </w:r>
      <w:proofErr w:type="spellEnd"/>
    </w:p>
    <w:p>
      <w:pPr>
        <w:pStyle w:val="Normal"/>
        <w:rPr>
          <w:b w:val="1"/>
          <w:bCs w:val="1"/>
        </w:rPr>
      </w:pPr>
      <w:r w:rsidR="250AE766">
        <w:rPr>
          <w:b w:val="0"/>
          <w:bCs w:val="0"/>
        </w:rPr>
        <w:t>(ingezonden 24 april 2025)</w:t>
        <w:br/>
      </w:r>
    </w:p>
    <w:p>
      <w:r>
        <w:t xml:space="preserve">Vragen van de leden Ceder (ChristenUnie) en Stoffer (SGP) aan de minister van Buitenlandse Zaken over de toenemende invloed van Iraans gesteunde milities en de positie van minderheden op de Vlakte van Nineve, Irak</w:t>
      </w:r>
      <w:r>
        <w:br/>
      </w:r>
    </w:p>
    <w:p>
      <w:pPr>
        <w:pStyle w:val="ListParagraph"/>
        <w:numPr>
          <w:ilvl w:val="0"/>
          <w:numId w:val="100476500"/>
        </w:numPr>
        <w:ind w:left="360"/>
      </w:pPr>
      <w:r>
        <w:t>Hoe kijkt u naar de verwijdering van diverse christelijke burgemeesters van de Vlakte van Nineve en hun vervanging door leden van de door Iran gesteunde Babylon Movement? [1]</w:t>
      </w:r>
      <w:r>
        <w:br/>
      </w:r>
    </w:p>
    <w:p>
      <w:pPr>
        <w:pStyle w:val="ListParagraph"/>
        <w:numPr>
          <w:ilvl w:val="0"/>
          <w:numId w:val="100476500"/>
        </w:numPr>
        <w:ind w:left="360"/>
      </w:pPr>
      <w:r>
        <w:t>Bent u bereid om zowel bilateraal als in Europees verband uw zorgen over te brengen aan de Iraakse autoriteiten over deze ontwikkelingen?</w:t>
      </w:r>
      <w:r>
        <w:br/>
      </w:r>
    </w:p>
    <w:p>
      <w:pPr>
        <w:pStyle w:val="ListParagraph"/>
        <w:numPr>
          <w:ilvl w:val="0"/>
          <w:numId w:val="100476500"/>
        </w:numPr>
        <w:ind w:left="360"/>
      </w:pPr>
      <w:r>
        <w:t>Staat de leider van de Babylon Movement, Rayan al-Kildani, en zijn militie, de Babylon Brigade, al op de Europese sanctielijst? Zo nee, bent u bereid om in Europees verband ervoor te pleiten om Kildani en de Babylon Brigade op de lijst te plaatsen?</w:t>
      </w:r>
      <w:r>
        <w:br/>
      </w:r>
    </w:p>
    <w:p>
      <w:pPr>
        <w:pStyle w:val="ListParagraph"/>
        <w:numPr>
          <w:ilvl w:val="0"/>
          <w:numId w:val="100476500"/>
        </w:numPr>
        <w:ind w:left="360"/>
      </w:pPr>
      <w:r>
        <w:t>Bent u het eens dat verdere Iraanse invloed in Irak ongewenst is? Welke stappen bent u bereid hierop te ondernemen?</w:t>
      </w:r>
      <w:r>
        <w:br/>
      </w:r>
    </w:p>
    <w:p>
      <w:pPr>
        <w:pStyle w:val="ListParagraph"/>
        <w:numPr>
          <w:ilvl w:val="0"/>
          <w:numId w:val="100476500"/>
        </w:numPr>
        <w:ind w:left="360"/>
      </w:pPr>
      <w:r>
        <w:t>Ontvangt u ook berichten dat 750 families al zijn gevlucht en nog duizenden mensen, waaronder veel christenen, plannen maken om te vertrekken uit de regio? Wat is uw reactie daarop?</w:t>
      </w:r>
      <w:r>
        <w:br/>
      </w:r>
    </w:p>
    <w:p>
      <w:pPr>
        <w:pStyle w:val="ListParagraph"/>
        <w:numPr>
          <w:ilvl w:val="0"/>
          <w:numId w:val="100476500"/>
        </w:numPr>
        <w:ind w:left="360"/>
      </w:pPr>
      <w:r>
        <w:t>Meent u dat de vrijheden en veiligheid van christenen voldoende zijn gewaarborgd in de Vlakte van Nineve, ook gezien de berichten over intimidatie van religieuze en etnische gemeenschappen bij controlepunten? [2] Zo nee, op welke manier gaat u aandacht vragen voor de positie van christenen en andere minderheden op de Vlakte van Nineve?</w:t>
      </w:r>
      <w:r>
        <w:br/>
      </w:r>
    </w:p>
    <w:p>
      <w:pPr>
        <w:pStyle w:val="ListParagraph"/>
        <w:numPr>
          <w:ilvl w:val="0"/>
          <w:numId w:val="100476500"/>
        </w:numPr>
        <w:ind w:left="360"/>
      </w:pPr>
      <w:r>
        <w:t>Bent u bereid om in Europees verband op te roepen tot het vertrek van alle door Iran gesteunde milities uit de Vlakte van Nineve?  </w:t>
      </w:r>
      <w:r>
        <w:br/>
      </w:r>
    </w:p>
    <w:p>
      <w:r>
        <w:t xml:space="preserve"> </w:t>
      </w:r>
      <w:r>
        <w:br/>
      </w:r>
    </w:p>
    <w:p>
      <w:r>
        <w:t xml:space="preserve">[1] Syriac Press, 18 april 2025, 'Iran’s ‘Axis of Resistance’ wins. Rayan Kildani’s Babylon Movement takes over Chaldean-Syriac-Assyrian city of Baghdede' (https://syriacpress.com/blog/2025/04/18/irans-axis-of-resistance-wins-rayan-kildanis-babylon-movement-takes-over-chaldean-syriac-assyrian-city-of-baghdede/)</w:t>
      </w:r>
      <w:r>
        <w:br/>
      </w:r>
    </w:p>
    <w:p>
      <w:r>
        <w:t xml:space="preserve">[2] Catholic Vote, 16 april 2025, 'Christian communities at risk in Iraq by unhinged warlord the Trump administration can stop' (https://catholicvote.org/christian-communities-at-risk-in-iraq-by-unhinged-warlord-the-trump-administration-can-stop/)</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4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460">
    <w:abstractNumId w:val="1004764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