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3226F" w14:paraId="7B7EEB23" w14:textId="77777777">
        <w:tc>
          <w:tcPr>
            <w:tcW w:w="6733" w:type="dxa"/>
            <w:gridSpan w:val="2"/>
            <w:tcBorders>
              <w:top w:val="nil"/>
              <w:left w:val="nil"/>
              <w:bottom w:val="nil"/>
              <w:right w:val="nil"/>
            </w:tcBorders>
            <w:vAlign w:val="center"/>
          </w:tcPr>
          <w:p w:rsidR="00997775" w:rsidP="00710A7A" w:rsidRDefault="00997775" w14:paraId="260031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83632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3226F" w14:paraId="225B72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0F8B2F" w14:textId="77777777">
            <w:r w:rsidRPr="008B0CC5">
              <w:t xml:space="preserve">Vergaderjaar </w:t>
            </w:r>
            <w:r w:rsidR="00AC6B87">
              <w:t>2024-2025</w:t>
            </w:r>
          </w:p>
        </w:tc>
      </w:tr>
      <w:tr w:rsidR="00997775" w:rsidTr="0093226F" w14:paraId="774C0063" w14:textId="77777777">
        <w:trPr>
          <w:cantSplit/>
        </w:trPr>
        <w:tc>
          <w:tcPr>
            <w:tcW w:w="10985" w:type="dxa"/>
            <w:gridSpan w:val="3"/>
            <w:tcBorders>
              <w:top w:val="nil"/>
              <w:left w:val="nil"/>
              <w:bottom w:val="nil"/>
              <w:right w:val="nil"/>
            </w:tcBorders>
          </w:tcPr>
          <w:p w:rsidR="00997775" w:rsidRDefault="00997775" w14:paraId="29428098" w14:textId="77777777"/>
        </w:tc>
      </w:tr>
      <w:tr w:rsidR="00997775" w:rsidTr="0093226F" w14:paraId="5A473C78" w14:textId="77777777">
        <w:trPr>
          <w:cantSplit/>
        </w:trPr>
        <w:tc>
          <w:tcPr>
            <w:tcW w:w="10985" w:type="dxa"/>
            <w:gridSpan w:val="3"/>
            <w:tcBorders>
              <w:top w:val="nil"/>
              <w:left w:val="nil"/>
              <w:bottom w:val="single" w:color="auto" w:sz="4" w:space="0"/>
              <w:right w:val="nil"/>
            </w:tcBorders>
          </w:tcPr>
          <w:p w:rsidR="00997775" w:rsidRDefault="00997775" w14:paraId="39B7C682" w14:textId="77777777"/>
        </w:tc>
      </w:tr>
      <w:tr w:rsidR="00997775" w:rsidTr="0093226F" w14:paraId="36BE4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E7C03A" w14:textId="77777777"/>
        </w:tc>
        <w:tc>
          <w:tcPr>
            <w:tcW w:w="7654" w:type="dxa"/>
            <w:gridSpan w:val="2"/>
          </w:tcPr>
          <w:p w:rsidR="00997775" w:rsidRDefault="00997775" w14:paraId="4AC65BD8" w14:textId="77777777"/>
        </w:tc>
      </w:tr>
      <w:tr w:rsidR="0093226F" w:rsidTr="0093226F" w14:paraId="7B45A7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226F" w:rsidP="0093226F" w:rsidRDefault="0093226F" w14:paraId="3BD6BDFA" w14:textId="325839C9">
            <w:pPr>
              <w:rPr>
                <w:b/>
              </w:rPr>
            </w:pPr>
            <w:r>
              <w:rPr>
                <w:b/>
              </w:rPr>
              <w:t>29 984</w:t>
            </w:r>
          </w:p>
        </w:tc>
        <w:tc>
          <w:tcPr>
            <w:tcW w:w="7654" w:type="dxa"/>
            <w:gridSpan w:val="2"/>
          </w:tcPr>
          <w:p w:rsidR="0093226F" w:rsidP="0093226F" w:rsidRDefault="0093226F" w14:paraId="3842F1DE" w14:textId="0B91BB7C">
            <w:pPr>
              <w:rPr>
                <w:b/>
              </w:rPr>
            </w:pPr>
            <w:r w:rsidRPr="00F44134">
              <w:rPr>
                <w:b/>
                <w:bCs/>
              </w:rPr>
              <w:t>Spoor: vervoer- en beheerplan</w:t>
            </w:r>
          </w:p>
        </w:tc>
      </w:tr>
      <w:tr w:rsidR="0093226F" w:rsidTr="0093226F" w14:paraId="31C08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226F" w:rsidP="0093226F" w:rsidRDefault="0093226F" w14:paraId="3A3852F0" w14:textId="77777777"/>
        </w:tc>
        <w:tc>
          <w:tcPr>
            <w:tcW w:w="7654" w:type="dxa"/>
            <w:gridSpan w:val="2"/>
          </w:tcPr>
          <w:p w:rsidR="0093226F" w:rsidP="0093226F" w:rsidRDefault="0093226F" w14:paraId="1DD28EE4" w14:textId="77777777"/>
        </w:tc>
      </w:tr>
      <w:tr w:rsidR="0093226F" w:rsidTr="0093226F" w14:paraId="103C66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226F" w:rsidP="0093226F" w:rsidRDefault="0093226F" w14:paraId="414E6E15" w14:textId="77777777"/>
        </w:tc>
        <w:tc>
          <w:tcPr>
            <w:tcW w:w="7654" w:type="dxa"/>
            <w:gridSpan w:val="2"/>
          </w:tcPr>
          <w:p w:rsidR="0093226F" w:rsidP="0093226F" w:rsidRDefault="0093226F" w14:paraId="78E1F9E3" w14:textId="77777777"/>
        </w:tc>
      </w:tr>
      <w:tr w:rsidR="0093226F" w:rsidTr="0093226F" w14:paraId="5AE90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226F" w:rsidP="0093226F" w:rsidRDefault="0093226F" w14:paraId="783A47B7" w14:textId="149BB32C">
            <w:pPr>
              <w:rPr>
                <w:b/>
              </w:rPr>
            </w:pPr>
            <w:r>
              <w:rPr>
                <w:b/>
              </w:rPr>
              <w:t xml:space="preserve">Nr. </w:t>
            </w:r>
            <w:r>
              <w:rPr>
                <w:b/>
              </w:rPr>
              <w:t>1238</w:t>
            </w:r>
          </w:p>
        </w:tc>
        <w:tc>
          <w:tcPr>
            <w:tcW w:w="7654" w:type="dxa"/>
            <w:gridSpan w:val="2"/>
          </w:tcPr>
          <w:p w:rsidR="0093226F" w:rsidP="0093226F" w:rsidRDefault="0093226F" w14:paraId="6EDE22C6" w14:textId="7FF3124D">
            <w:pPr>
              <w:rPr>
                <w:b/>
              </w:rPr>
            </w:pPr>
            <w:r>
              <w:rPr>
                <w:b/>
              </w:rPr>
              <w:t xml:space="preserve">MOTIE VAN </w:t>
            </w:r>
            <w:r>
              <w:rPr>
                <w:b/>
              </w:rPr>
              <w:t>HET LID KOEKKOEK</w:t>
            </w:r>
          </w:p>
        </w:tc>
      </w:tr>
      <w:tr w:rsidR="0093226F" w:rsidTr="0093226F" w14:paraId="7682D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3226F" w:rsidP="0093226F" w:rsidRDefault="0093226F" w14:paraId="393E10DB" w14:textId="77777777"/>
        </w:tc>
        <w:tc>
          <w:tcPr>
            <w:tcW w:w="7654" w:type="dxa"/>
            <w:gridSpan w:val="2"/>
          </w:tcPr>
          <w:p w:rsidR="0093226F" w:rsidP="0093226F" w:rsidRDefault="0093226F" w14:paraId="1D198152" w14:textId="549ABE21">
            <w:r>
              <w:t>Voorgesteld 24 april 2025</w:t>
            </w:r>
          </w:p>
        </w:tc>
      </w:tr>
      <w:tr w:rsidR="00997775" w:rsidTr="0093226F" w14:paraId="5E2A8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C56B53" w14:textId="77777777"/>
        </w:tc>
        <w:tc>
          <w:tcPr>
            <w:tcW w:w="7654" w:type="dxa"/>
            <w:gridSpan w:val="2"/>
          </w:tcPr>
          <w:p w:rsidR="00997775" w:rsidRDefault="00997775" w14:paraId="51B3149C" w14:textId="77777777"/>
        </w:tc>
      </w:tr>
      <w:tr w:rsidR="00997775" w:rsidTr="0093226F" w14:paraId="4CF22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4C00C" w14:textId="77777777"/>
        </w:tc>
        <w:tc>
          <w:tcPr>
            <w:tcW w:w="7654" w:type="dxa"/>
            <w:gridSpan w:val="2"/>
          </w:tcPr>
          <w:p w:rsidR="00997775" w:rsidRDefault="00997775" w14:paraId="16F84169" w14:textId="77777777">
            <w:r>
              <w:t>De Kamer,</w:t>
            </w:r>
          </w:p>
        </w:tc>
      </w:tr>
      <w:tr w:rsidR="00997775" w:rsidTr="0093226F" w14:paraId="43A13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50599B" w14:textId="77777777"/>
        </w:tc>
        <w:tc>
          <w:tcPr>
            <w:tcW w:w="7654" w:type="dxa"/>
            <w:gridSpan w:val="2"/>
          </w:tcPr>
          <w:p w:rsidR="00997775" w:rsidRDefault="00997775" w14:paraId="258A3F0A" w14:textId="77777777"/>
        </w:tc>
      </w:tr>
      <w:tr w:rsidR="00997775" w:rsidTr="0093226F" w14:paraId="66190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E7C18C" w14:textId="77777777"/>
        </w:tc>
        <w:tc>
          <w:tcPr>
            <w:tcW w:w="7654" w:type="dxa"/>
            <w:gridSpan w:val="2"/>
          </w:tcPr>
          <w:p w:rsidR="00997775" w:rsidRDefault="00997775" w14:paraId="6AF8CE8E" w14:textId="77777777">
            <w:r>
              <w:t>gehoord de beraadslaging,</w:t>
            </w:r>
          </w:p>
        </w:tc>
      </w:tr>
      <w:tr w:rsidR="00997775" w:rsidTr="0093226F" w14:paraId="404C80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487AC5" w14:textId="77777777"/>
        </w:tc>
        <w:tc>
          <w:tcPr>
            <w:tcW w:w="7654" w:type="dxa"/>
            <w:gridSpan w:val="2"/>
          </w:tcPr>
          <w:p w:rsidR="00997775" w:rsidRDefault="00997775" w14:paraId="799ABCDE" w14:textId="77777777"/>
        </w:tc>
      </w:tr>
      <w:tr w:rsidR="00997775" w:rsidTr="0093226F" w14:paraId="2A671D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F0E8E0" w14:textId="77777777"/>
        </w:tc>
        <w:tc>
          <w:tcPr>
            <w:tcW w:w="7654" w:type="dxa"/>
            <w:gridSpan w:val="2"/>
          </w:tcPr>
          <w:p w:rsidRPr="0093226F" w:rsidR="0093226F" w:rsidP="0093226F" w:rsidRDefault="0093226F" w14:paraId="6AA3BD30" w14:textId="77777777">
            <w:r w:rsidRPr="0093226F">
              <w:t>overwegende dat het goederenvervoer per spoor al drie jaar krimpt en de concurrentiepositie onder druk staat, in belangrijke mate door hoge kosten voor gebruik van de Nederlandse spoorinfrastructuur;</w:t>
            </w:r>
          </w:p>
          <w:p w:rsidR="0093226F" w:rsidP="0093226F" w:rsidRDefault="0093226F" w14:paraId="70494C55" w14:textId="77777777"/>
          <w:p w:rsidRPr="0093226F" w:rsidR="0093226F" w:rsidP="0093226F" w:rsidRDefault="0093226F" w14:paraId="269DC8A9" w14:textId="2B1218AC">
            <w:r w:rsidRPr="0093226F">
              <w:t xml:space="preserve">overwegende dat de infraheffingen voor het opstellen en rangeren van treinen sinds 2022 fors zijn verhoogd en in Nederland in ieder geval tot en met 2029 veel hoger zijn dan in het buitenland, wat de </w:t>
            </w:r>
            <w:proofErr w:type="spellStart"/>
            <w:r w:rsidRPr="0093226F">
              <w:t>modal</w:t>
            </w:r>
            <w:proofErr w:type="spellEnd"/>
            <w:r w:rsidRPr="0093226F">
              <w:t xml:space="preserve"> shift belemmert;</w:t>
            </w:r>
          </w:p>
          <w:p w:rsidR="0093226F" w:rsidP="0093226F" w:rsidRDefault="0093226F" w14:paraId="3E8AFEB0" w14:textId="77777777"/>
          <w:p w:rsidRPr="0093226F" w:rsidR="0093226F" w:rsidP="0093226F" w:rsidRDefault="0093226F" w14:paraId="0E27B64B" w14:textId="47024E84">
            <w:r w:rsidRPr="0093226F">
              <w:t>overwegende dat het spoor vaak niet in goede staat verkeert, intensief onderhoud en vernieuwing de komende jaren hinder veroorzaken, en de prijs-kwaliteitsverhouding uit balans is;</w:t>
            </w:r>
          </w:p>
          <w:p w:rsidR="0093226F" w:rsidP="0093226F" w:rsidRDefault="0093226F" w14:paraId="02A50835" w14:textId="77777777"/>
          <w:p w:rsidRPr="0093226F" w:rsidR="0093226F" w:rsidP="0093226F" w:rsidRDefault="0093226F" w14:paraId="248905E2" w14:textId="75596C84">
            <w:r w:rsidRPr="0093226F">
              <w:t>verzoekt de regering in de periode 2026-2029 aanvullende middelen vrij te maken om de infraheffingen voor het opstellen en rangeren van goederentreinen in Nederland terug te brengen naar het tariefniveau van 2022 met inflatie-indexatie, om de concurrentiepositie van het spoorgoederenvervoer te verbeteren,</w:t>
            </w:r>
          </w:p>
          <w:p w:rsidR="0093226F" w:rsidP="0093226F" w:rsidRDefault="0093226F" w14:paraId="622B8E3F" w14:textId="77777777"/>
          <w:p w:rsidRPr="0093226F" w:rsidR="0093226F" w:rsidP="0093226F" w:rsidRDefault="0093226F" w14:paraId="37B37024" w14:textId="10387D4C">
            <w:r w:rsidRPr="0093226F">
              <w:t>en gaat over tot de orde van de dag.</w:t>
            </w:r>
          </w:p>
          <w:p w:rsidR="0093226F" w:rsidP="0093226F" w:rsidRDefault="0093226F" w14:paraId="736501C7" w14:textId="77777777"/>
          <w:p w:rsidR="00997775" w:rsidP="0093226F" w:rsidRDefault="0093226F" w14:paraId="2222C187" w14:textId="3D63E9A6">
            <w:r w:rsidRPr="0093226F">
              <w:t>Koekkoek</w:t>
            </w:r>
          </w:p>
        </w:tc>
      </w:tr>
    </w:tbl>
    <w:p w:rsidR="00997775" w:rsidRDefault="00997775" w14:paraId="50F4DF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25579" w14:textId="77777777" w:rsidR="0093226F" w:rsidRDefault="0093226F">
      <w:pPr>
        <w:spacing w:line="20" w:lineRule="exact"/>
      </w:pPr>
    </w:p>
  </w:endnote>
  <w:endnote w:type="continuationSeparator" w:id="0">
    <w:p w14:paraId="3439D376" w14:textId="77777777" w:rsidR="0093226F" w:rsidRDefault="0093226F">
      <w:pPr>
        <w:pStyle w:val="Amendement"/>
      </w:pPr>
      <w:r>
        <w:rPr>
          <w:b w:val="0"/>
        </w:rPr>
        <w:t xml:space="preserve"> </w:t>
      </w:r>
    </w:p>
  </w:endnote>
  <w:endnote w:type="continuationNotice" w:id="1">
    <w:p w14:paraId="198687FE" w14:textId="77777777" w:rsidR="0093226F" w:rsidRDefault="009322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46F15" w14:textId="77777777" w:rsidR="0093226F" w:rsidRDefault="0093226F">
      <w:pPr>
        <w:pStyle w:val="Amendement"/>
      </w:pPr>
      <w:r>
        <w:rPr>
          <w:b w:val="0"/>
        </w:rPr>
        <w:separator/>
      </w:r>
    </w:p>
  </w:footnote>
  <w:footnote w:type="continuationSeparator" w:id="0">
    <w:p w14:paraId="76E1961D" w14:textId="77777777" w:rsidR="0093226F" w:rsidRDefault="00932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6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3226F"/>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72C4D"/>
  <w15:docId w15:val="{D65BE76D-DB62-4630-8F8D-C588B04C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1018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2025-04-25T08:00:00.0000000Z</dcterms:created>
  <dcterms:modified xsi:type="dcterms:W3CDTF">2025-04-25T08:05:00.0000000Z</dcterms:modified>
  <dc:description>------------------------</dc:description>
  <dc:subject/>
  <keywords/>
  <version/>
  <category/>
</coreProperties>
</file>