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045B" w14:paraId="7A712A4D" w14:textId="77777777">
        <w:tc>
          <w:tcPr>
            <w:tcW w:w="6733" w:type="dxa"/>
            <w:gridSpan w:val="2"/>
            <w:tcBorders>
              <w:top w:val="nil"/>
              <w:left w:val="nil"/>
              <w:bottom w:val="nil"/>
              <w:right w:val="nil"/>
            </w:tcBorders>
            <w:vAlign w:val="center"/>
          </w:tcPr>
          <w:p w:rsidR="00997775" w:rsidP="00710A7A" w:rsidRDefault="00997775" w14:paraId="4F44AB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7924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045B" w14:paraId="1E1617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70D7DD" w14:textId="77777777">
            <w:r w:rsidRPr="008B0CC5">
              <w:t xml:space="preserve">Vergaderjaar </w:t>
            </w:r>
            <w:r w:rsidR="00AC6B87">
              <w:t>2024-2025</w:t>
            </w:r>
          </w:p>
        </w:tc>
      </w:tr>
      <w:tr w:rsidR="00997775" w:rsidTr="0002045B" w14:paraId="37C2AA01" w14:textId="77777777">
        <w:trPr>
          <w:cantSplit/>
        </w:trPr>
        <w:tc>
          <w:tcPr>
            <w:tcW w:w="10985" w:type="dxa"/>
            <w:gridSpan w:val="3"/>
            <w:tcBorders>
              <w:top w:val="nil"/>
              <w:left w:val="nil"/>
              <w:bottom w:val="nil"/>
              <w:right w:val="nil"/>
            </w:tcBorders>
          </w:tcPr>
          <w:p w:rsidR="00997775" w:rsidRDefault="00997775" w14:paraId="50A07C05" w14:textId="77777777"/>
        </w:tc>
      </w:tr>
      <w:tr w:rsidR="00997775" w:rsidTr="0002045B" w14:paraId="2E41A371" w14:textId="77777777">
        <w:trPr>
          <w:cantSplit/>
        </w:trPr>
        <w:tc>
          <w:tcPr>
            <w:tcW w:w="10985" w:type="dxa"/>
            <w:gridSpan w:val="3"/>
            <w:tcBorders>
              <w:top w:val="nil"/>
              <w:left w:val="nil"/>
              <w:bottom w:val="single" w:color="auto" w:sz="4" w:space="0"/>
              <w:right w:val="nil"/>
            </w:tcBorders>
          </w:tcPr>
          <w:p w:rsidR="00997775" w:rsidRDefault="00997775" w14:paraId="4200A834" w14:textId="77777777"/>
        </w:tc>
      </w:tr>
      <w:tr w:rsidR="00997775" w:rsidTr="0002045B" w14:paraId="1591D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27E3A5" w14:textId="77777777"/>
        </w:tc>
        <w:tc>
          <w:tcPr>
            <w:tcW w:w="7654" w:type="dxa"/>
            <w:gridSpan w:val="2"/>
          </w:tcPr>
          <w:p w:rsidR="00997775" w:rsidRDefault="00997775" w14:paraId="4054F042" w14:textId="77777777"/>
        </w:tc>
      </w:tr>
      <w:tr w:rsidR="0002045B" w:rsidTr="0002045B" w14:paraId="2FAEC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45B" w:rsidP="0002045B" w:rsidRDefault="0002045B" w14:paraId="17693E9D" w14:textId="53DEBE3F">
            <w:pPr>
              <w:rPr>
                <w:b/>
              </w:rPr>
            </w:pPr>
            <w:r>
              <w:rPr>
                <w:b/>
              </w:rPr>
              <w:t>29 665</w:t>
            </w:r>
          </w:p>
        </w:tc>
        <w:tc>
          <w:tcPr>
            <w:tcW w:w="7654" w:type="dxa"/>
            <w:gridSpan w:val="2"/>
          </w:tcPr>
          <w:p w:rsidR="0002045B" w:rsidP="0002045B" w:rsidRDefault="0002045B" w14:paraId="3B93C9BA" w14:textId="537D292B">
            <w:pPr>
              <w:rPr>
                <w:b/>
              </w:rPr>
            </w:pPr>
            <w:r w:rsidRPr="001112F8">
              <w:rPr>
                <w:b/>
                <w:bCs/>
              </w:rPr>
              <w:t>Evaluatie Schipholbeleid</w:t>
            </w:r>
          </w:p>
        </w:tc>
      </w:tr>
      <w:tr w:rsidR="0002045B" w:rsidTr="0002045B" w14:paraId="7F90A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45B" w:rsidP="0002045B" w:rsidRDefault="0002045B" w14:paraId="5E894B48" w14:textId="77777777"/>
        </w:tc>
        <w:tc>
          <w:tcPr>
            <w:tcW w:w="7654" w:type="dxa"/>
            <w:gridSpan w:val="2"/>
          </w:tcPr>
          <w:p w:rsidR="0002045B" w:rsidP="0002045B" w:rsidRDefault="0002045B" w14:paraId="5419DF19" w14:textId="77777777"/>
        </w:tc>
      </w:tr>
      <w:tr w:rsidR="0002045B" w:rsidTr="0002045B" w14:paraId="22825A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45B" w:rsidP="0002045B" w:rsidRDefault="0002045B" w14:paraId="6BB187C6" w14:textId="77777777"/>
        </w:tc>
        <w:tc>
          <w:tcPr>
            <w:tcW w:w="7654" w:type="dxa"/>
            <w:gridSpan w:val="2"/>
          </w:tcPr>
          <w:p w:rsidR="0002045B" w:rsidP="0002045B" w:rsidRDefault="0002045B" w14:paraId="14B2981D" w14:textId="77777777"/>
        </w:tc>
      </w:tr>
      <w:tr w:rsidR="0002045B" w:rsidTr="0002045B" w14:paraId="5E5A8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45B" w:rsidP="0002045B" w:rsidRDefault="0002045B" w14:paraId="7DDC11B4" w14:textId="06E57652">
            <w:pPr>
              <w:rPr>
                <w:b/>
              </w:rPr>
            </w:pPr>
            <w:r>
              <w:rPr>
                <w:b/>
              </w:rPr>
              <w:t xml:space="preserve">Nr. </w:t>
            </w:r>
            <w:r>
              <w:rPr>
                <w:b/>
              </w:rPr>
              <w:t>553</w:t>
            </w:r>
          </w:p>
        </w:tc>
        <w:tc>
          <w:tcPr>
            <w:tcW w:w="7654" w:type="dxa"/>
            <w:gridSpan w:val="2"/>
          </w:tcPr>
          <w:p w:rsidR="0002045B" w:rsidP="0002045B" w:rsidRDefault="0002045B" w14:paraId="7EA01535" w14:textId="644162E9">
            <w:pPr>
              <w:rPr>
                <w:b/>
              </w:rPr>
            </w:pPr>
            <w:r>
              <w:rPr>
                <w:b/>
              </w:rPr>
              <w:t xml:space="preserve">MOTIE VAN </w:t>
            </w:r>
            <w:r>
              <w:rPr>
                <w:b/>
              </w:rPr>
              <w:t>HET LID BAUDET</w:t>
            </w:r>
          </w:p>
        </w:tc>
      </w:tr>
      <w:tr w:rsidR="0002045B" w:rsidTr="0002045B" w14:paraId="3F6A8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045B" w:rsidP="0002045B" w:rsidRDefault="0002045B" w14:paraId="51ABFB87" w14:textId="77777777"/>
        </w:tc>
        <w:tc>
          <w:tcPr>
            <w:tcW w:w="7654" w:type="dxa"/>
            <w:gridSpan w:val="2"/>
          </w:tcPr>
          <w:p w:rsidR="0002045B" w:rsidP="0002045B" w:rsidRDefault="0002045B" w14:paraId="4DDD574A" w14:textId="2C658218">
            <w:r>
              <w:t>Voorgesteld 24 april 2025</w:t>
            </w:r>
          </w:p>
        </w:tc>
      </w:tr>
      <w:tr w:rsidR="00997775" w:rsidTr="0002045B" w14:paraId="0A428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87D4FF" w14:textId="77777777"/>
        </w:tc>
        <w:tc>
          <w:tcPr>
            <w:tcW w:w="7654" w:type="dxa"/>
            <w:gridSpan w:val="2"/>
          </w:tcPr>
          <w:p w:rsidR="00997775" w:rsidRDefault="00997775" w14:paraId="1A034389" w14:textId="77777777"/>
        </w:tc>
      </w:tr>
      <w:tr w:rsidR="00997775" w:rsidTr="0002045B" w14:paraId="1C31C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255DF" w14:textId="77777777"/>
        </w:tc>
        <w:tc>
          <w:tcPr>
            <w:tcW w:w="7654" w:type="dxa"/>
            <w:gridSpan w:val="2"/>
          </w:tcPr>
          <w:p w:rsidR="00997775" w:rsidRDefault="00997775" w14:paraId="5E451B36" w14:textId="77777777">
            <w:r>
              <w:t>De Kamer,</w:t>
            </w:r>
          </w:p>
        </w:tc>
      </w:tr>
      <w:tr w:rsidR="00997775" w:rsidTr="0002045B" w14:paraId="540B7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A87A90" w14:textId="77777777"/>
        </w:tc>
        <w:tc>
          <w:tcPr>
            <w:tcW w:w="7654" w:type="dxa"/>
            <w:gridSpan w:val="2"/>
          </w:tcPr>
          <w:p w:rsidR="00997775" w:rsidRDefault="00997775" w14:paraId="4972CC11" w14:textId="77777777"/>
        </w:tc>
      </w:tr>
      <w:tr w:rsidR="00997775" w:rsidTr="0002045B" w14:paraId="2098A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9EFB1C" w14:textId="77777777"/>
        </w:tc>
        <w:tc>
          <w:tcPr>
            <w:tcW w:w="7654" w:type="dxa"/>
            <w:gridSpan w:val="2"/>
          </w:tcPr>
          <w:p w:rsidR="00997775" w:rsidRDefault="00997775" w14:paraId="2C14449A" w14:textId="77777777">
            <w:r>
              <w:t>gehoord de beraadslaging,</w:t>
            </w:r>
          </w:p>
        </w:tc>
      </w:tr>
      <w:tr w:rsidR="00997775" w:rsidTr="0002045B" w14:paraId="3AE26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BA0B3D" w14:textId="77777777"/>
        </w:tc>
        <w:tc>
          <w:tcPr>
            <w:tcW w:w="7654" w:type="dxa"/>
            <w:gridSpan w:val="2"/>
          </w:tcPr>
          <w:p w:rsidR="00997775" w:rsidRDefault="00997775" w14:paraId="6E4DD49C" w14:textId="77777777"/>
        </w:tc>
      </w:tr>
      <w:tr w:rsidR="00997775" w:rsidTr="0002045B" w14:paraId="286BD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83EE2" w14:textId="77777777"/>
        </w:tc>
        <w:tc>
          <w:tcPr>
            <w:tcW w:w="7654" w:type="dxa"/>
            <w:gridSpan w:val="2"/>
          </w:tcPr>
          <w:p w:rsidRPr="0002045B" w:rsidR="0002045B" w:rsidP="0002045B" w:rsidRDefault="0002045B" w14:paraId="643C9A84" w14:textId="77777777">
            <w:r w:rsidRPr="0002045B">
              <w:t>constaterende dat de Europese Unie vanaf 2030 een biobrandstofnorm van 6% zal hanteren, en dat Nederlandse vliegmaatschappijen zelf hebben aangegeven te zullen streven naar 14%;</w:t>
            </w:r>
          </w:p>
          <w:p w:rsidR="0002045B" w:rsidP="0002045B" w:rsidRDefault="0002045B" w14:paraId="30AE4547" w14:textId="77777777"/>
          <w:p w:rsidRPr="0002045B" w:rsidR="0002045B" w:rsidP="0002045B" w:rsidRDefault="0002045B" w14:paraId="04009718" w14:textId="3B7C7556">
            <w:r w:rsidRPr="0002045B">
              <w:t>constaterende dat biobrandstof twee tot drie keer zo duur is als kerosine;</w:t>
            </w:r>
          </w:p>
          <w:p w:rsidR="0002045B" w:rsidP="0002045B" w:rsidRDefault="0002045B" w14:paraId="478B81DE" w14:textId="77777777"/>
          <w:p w:rsidRPr="0002045B" w:rsidR="0002045B" w:rsidP="0002045B" w:rsidRDefault="0002045B" w14:paraId="25B11EBB" w14:textId="28A470E3">
            <w:r w:rsidRPr="0002045B">
              <w:t>overwegende dat de minister in het commissiedebat over Schiphol op 9 april jongstleden bevestigde een gelijk speelveld te willen behouden en dat Nederland géén hogere norm zal opleggen aan de branche dan de EU;</w:t>
            </w:r>
          </w:p>
          <w:p w:rsidR="0002045B" w:rsidP="0002045B" w:rsidRDefault="0002045B" w14:paraId="3B003444" w14:textId="77777777"/>
          <w:p w:rsidRPr="0002045B" w:rsidR="0002045B" w:rsidP="0002045B" w:rsidRDefault="0002045B" w14:paraId="16F4A974" w14:textId="4E01ED7A">
            <w:r w:rsidRPr="0002045B">
              <w:t>spreekt uit dat de luchtvaartbranche vanuit de Nederlandse overheid dus op geen enkele wijze verplicht is of verplicht zal worden om het bijmengpercentage van biobrandstoffen hoger te laten zijn dan de Europese norm,</w:t>
            </w:r>
          </w:p>
          <w:p w:rsidR="0002045B" w:rsidP="0002045B" w:rsidRDefault="0002045B" w14:paraId="23F93720" w14:textId="77777777"/>
          <w:p w:rsidRPr="0002045B" w:rsidR="0002045B" w:rsidP="0002045B" w:rsidRDefault="0002045B" w14:paraId="43157F7D" w14:textId="11E1F178">
            <w:r w:rsidRPr="0002045B">
              <w:t>en gaat over tot de orde van de dag.</w:t>
            </w:r>
          </w:p>
          <w:p w:rsidR="0002045B" w:rsidP="0002045B" w:rsidRDefault="0002045B" w14:paraId="5324B439" w14:textId="77777777"/>
          <w:p w:rsidR="00997775" w:rsidP="0002045B" w:rsidRDefault="0002045B" w14:paraId="00B12F2F" w14:textId="4BC2110A">
            <w:r w:rsidRPr="0002045B">
              <w:t>Baudet</w:t>
            </w:r>
          </w:p>
        </w:tc>
      </w:tr>
    </w:tbl>
    <w:p w:rsidR="00997775" w:rsidRDefault="00997775" w14:paraId="4B589FA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C4A4" w14:textId="77777777" w:rsidR="0002045B" w:rsidRDefault="0002045B">
      <w:pPr>
        <w:spacing w:line="20" w:lineRule="exact"/>
      </w:pPr>
    </w:p>
  </w:endnote>
  <w:endnote w:type="continuationSeparator" w:id="0">
    <w:p w14:paraId="4626873F" w14:textId="77777777" w:rsidR="0002045B" w:rsidRDefault="0002045B">
      <w:pPr>
        <w:pStyle w:val="Amendement"/>
      </w:pPr>
      <w:r>
        <w:rPr>
          <w:b w:val="0"/>
        </w:rPr>
        <w:t xml:space="preserve"> </w:t>
      </w:r>
    </w:p>
  </w:endnote>
  <w:endnote w:type="continuationNotice" w:id="1">
    <w:p w14:paraId="02C3743E" w14:textId="77777777" w:rsidR="0002045B" w:rsidRDefault="000204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57F2" w14:textId="77777777" w:rsidR="0002045B" w:rsidRDefault="0002045B">
      <w:pPr>
        <w:pStyle w:val="Amendement"/>
      </w:pPr>
      <w:r>
        <w:rPr>
          <w:b w:val="0"/>
        </w:rPr>
        <w:separator/>
      </w:r>
    </w:p>
  </w:footnote>
  <w:footnote w:type="continuationSeparator" w:id="0">
    <w:p w14:paraId="3418526C" w14:textId="77777777" w:rsidR="0002045B" w:rsidRDefault="00020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5B"/>
    <w:rsid w:val="0002045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E04CB"/>
  <w15:docId w15:val="{292DD017-D4E3-4CDC-833F-555A6F96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2025-04-25T08:19:00.0000000Z</dcterms:created>
  <dcterms:modified xsi:type="dcterms:W3CDTF">2025-04-25T08:29:00.0000000Z</dcterms:modified>
  <dc:description>------------------------</dc:description>
  <dc:subject/>
  <keywords/>
  <version/>
  <category/>
</coreProperties>
</file>