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D1196" w:rsidP="009D1196" w:rsidRDefault="009D1196" w14:paraId="3EB23736" w14:textId="77777777">
      <w:pPr>
        <w:spacing w:after="240"/>
        <w:rPr>
          <w:rFonts w:ascii="Arial" w:hAnsi="Arial" w:eastAsia="Times New Roman" w:cs="Arial"/>
          <w:sz w:val="22"/>
          <w:szCs w:val="22"/>
        </w:rPr>
      </w:pPr>
      <w:r>
        <w:rPr>
          <w:rFonts w:ascii="Arial" w:hAnsi="Arial" w:eastAsia="Times New Roman" w:cs="Arial"/>
          <w:sz w:val="22"/>
          <w:szCs w:val="22"/>
        </w:rPr>
        <w:t>Stemmingen moties Raad Buitenlandse Zaken Handel d.d. 7 april 2025</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het </w:t>
      </w:r>
      <w:r>
        <w:rPr>
          <w:rStyle w:val="Zwaar"/>
          <w:rFonts w:ascii="Arial" w:hAnsi="Arial" w:eastAsia="Times New Roman" w:cs="Arial"/>
          <w:sz w:val="22"/>
          <w:szCs w:val="22"/>
        </w:rPr>
        <w:t>tweeminutendebat Raad Buitenlandse Zaken Handel d.d. 7 april 2025</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9D1196" w:rsidP="009D1196" w:rsidRDefault="009D1196" w14:paraId="55FCF260"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motie-Ceder/Boswijk over een snelle inventarisatie van de verwachte economische schade voor Europese sectoren en via overleg tot structurele handelsafspraken komen (21501-02, nr. 3089);</w:t>
      </w:r>
    </w:p>
    <w:p w:rsidR="009D1196" w:rsidP="009D1196" w:rsidRDefault="009D1196" w14:paraId="63EB2BF5"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motie-Ceder/Hirsch over aandringen op het toetsen van de impact van de inperking tot directe zakenrelaties op de oorspronkelijke doelstelling (21501-02, nr. 3090);</w:t>
      </w:r>
    </w:p>
    <w:p w:rsidR="009D1196" w:rsidP="009D1196" w:rsidRDefault="009D1196" w14:paraId="50024319"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motie-Kamminga/Paternotte over aandacht vragen voor het belang van het EU-</w:t>
      </w:r>
      <w:proofErr w:type="spellStart"/>
      <w:r>
        <w:rPr>
          <w:rFonts w:ascii="Arial" w:hAnsi="Arial" w:eastAsia="Times New Roman" w:cs="Arial"/>
          <w:sz w:val="22"/>
          <w:szCs w:val="22"/>
        </w:rPr>
        <w:t>Mercosur</w:t>
      </w:r>
      <w:proofErr w:type="spellEnd"/>
      <w:r>
        <w:rPr>
          <w:rFonts w:ascii="Arial" w:hAnsi="Arial" w:eastAsia="Times New Roman" w:cs="Arial"/>
          <w:sz w:val="22"/>
          <w:szCs w:val="22"/>
        </w:rPr>
        <w:t>-verdrag voor het vergroten van onze strategische soevereiniteit (21501-02, nr. 3091);</w:t>
      </w:r>
    </w:p>
    <w:p w:rsidR="009D1196" w:rsidP="009D1196" w:rsidRDefault="009D1196" w14:paraId="01D501E8"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motie-Kamminga/Boswijk over pleiten voor verdere liberalisatie en verdieping van handelsrelaties met Canada en Mexico (21501-02, nr. 3092);</w:t>
      </w:r>
    </w:p>
    <w:p w:rsidR="009D1196" w:rsidP="009D1196" w:rsidRDefault="009D1196" w14:paraId="63B6E35E"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motie-Kamminga/Martens-America over pleiten voor het wegnemen van barrières in de dienstensector en het bestrijden van consumentenbelemmeringen (21501-02, nr. 3093);</w:t>
      </w:r>
    </w:p>
    <w:p w:rsidR="009D1196" w:rsidP="009D1196" w:rsidRDefault="009D1196" w14:paraId="7A3D6EEE"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motie-Ram over een verdere versimpeling van de Omnibus en de CSDDD met als doel een verdere reductie van bureaucratie, administratieve lasten en kosten voor het bedrijfsleven (21501-02, nr. 3095);</w:t>
      </w:r>
    </w:p>
    <w:p w:rsidR="009D1196" w:rsidP="009D1196" w:rsidRDefault="009D1196" w14:paraId="21D592E1"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motie-De Korte/Ceder over in kaart brengen wat de impact is van de importheffingen van Amerika en de eventuele tegenmaatregelen van Europa op Nederlandse sectoren (21501-02, nr. 3096);</w:t>
      </w:r>
    </w:p>
    <w:p w:rsidR="009D1196" w:rsidP="009D1196" w:rsidRDefault="009D1196" w14:paraId="1970834E"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motie-De Korte over pleiten voor herinvoering van bulkcontroles op zendingen uit risicolanden, versnelling van de Europese douanehervorming en versterking van de handhavingscapaciteit van nationale douanes (21501-02, nr. 3097);</w:t>
      </w:r>
    </w:p>
    <w:p w:rsidR="009D1196" w:rsidP="009D1196" w:rsidRDefault="009D1196" w14:paraId="0C69F858"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motie-Boswijk/Paternotte over een coalitie met gelijkgestemde landen om samen te werken in het licht van de Amerikaanse handelstarieven (21501-02, nr. 3098);</w:t>
      </w:r>
    </w:p>
    <w:p w:rsidR="009D1196" w:rsidP="009D1196" w:rsidRDefault="009D1196" w14:paraId="5868F380"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de motie-Boswijk c.s. over niet zwichten voor mogelijke druk om Europese wetgeving met betrekking tot het reguleren van grote </w:t>
      </w:r>
      <w:proofErr w:type="spellStart"/>
      <w:r>
        <w:rPr>
          <w:rFonts w:ascii="Arial" w:hAnsi="Arial" w:eastAsia="Times New Roman" w:cs="Arial"/>
          <w:sz w:val="22"/>
          <w:szCs w:val="22"/>
        </w:rPr>
        <w:t>techbedrijven</w:t>
      </w:r>
      <w:proofErr w:type="spellEnd"/>
      <w:r>
        <w:rPr>
          <w:rFonts w:ascii="Arial" w:hAnsi="Arial" w:eastAsia="Times New Roman" w:cs="Arial"/>
          <w:sz w:val="22"/>
          <w:szCs w:val="22"/>
        </w:rPr>
        <w:t xml:space="preserve"> af te zwakken (21501-02, nr. 3099);</w:t>
      </w:r>
    </w:p>
    <w:p w:rsidR="009D1196" w:rsidP="009D1196" w:rsidRDefault="009D1196" w14:paraId="4D5263CB"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motie-Hirsch c.s. over in Europees verband maatregelen nemen om naleving van de tegenmaatregelen tegen de Amerikaanse importheffingen door Hongarije af te dwingen (21501-02, nr. 3100);</w:t>
      </w:r>
    </w:p>
    <w:p w:rsidR="009D1196" w:rsidP="009D1196" w:rsidRDefault="009D1196" w14:paraId="6CCB4AF8"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motie-Hirsch/Ceder over in Europees verband met andere continenten werken aan handelsbetrekkingen die modern en duurzaam zijn (21501-02, nr. 3101);</w:t>
      </w:r>
    </w:p>
    <w:p w:rsidR="009D1196" w:rsidP="009D1196" w:rsidRDefault="009D1196" w14:paraId="4E07FF55"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motie-Hirsch c.s. over in kaart brengen welke werknemers en sectoren getroffen worden en onderzoeken of en hoe zij gecompenseerd kunnen worden (21501-02, nr. 3102);</w:t>
      </w:r>
    </w:p>
    <w:p w:rsidR="009D1196" w:rsidP="009D1196" w:rsidRDefault="009D1196" w14:paraId="23DB47CE"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motie-Van Houwelingen over zich uitspreken tegen de invoering van importtarieven door de Europese Unie (21501-02, nr. 3103).</w:t>
      </w:r>
    </w:p>
    <w:p w:rsidR="009D1196" w:rsidP="009D1196" w:rsidRDefault="009D1196" w14:paraId="2E5E8134" w14:textId="77777777">
      <w:pPr>
        <w:rPr>
          <w:rFonts w:ascii="Arial" w:hAnsi="Arial" w:eastAsia="Times New Roman" w:cs="Arial"/>
          <w:sz w:val="22"/>
          <w:szCs w:val="22"/>
        </w:rPr>
      </w:pPr>
    </w:p>
    <w:p w:rsidR="009D1196" w:rsidP="009D1196" w:rsidRDefault="009D1196" w14:paraId="7A8F79C9" w14:textId="77777777">
      <w:pPr>
        <w:spacing w:after="240"/>
        <w:rPr>
          <w:rFonts w:ascii="Arial" w:hAnsi="Arial" w:eastAsia="Times New Roman" w:cs="Arial"/>
          <w:sz w:val="22"/>
          <w:szCs w:val="22"/>
        </w:rPr>
      </w:pPr>
      <w:r>
        <w:rPr>
          <w:rFonts w:ascii="Arial" w:hAnsi="Arial" w:eastAsia="Times New Roman" w:cs="Arial"/>
          <w:sz w:val="22"/>
          <w:szCs w:val="22"/>
        </w:rPr>
        <w:t>(Zie vergadering van heden.)</w:t>
      </w:r>
    </w:p>
    <w:p w:rsidR="009D1196" w:rsidP="009D1196" w:rsidRDefault="009D1196" w14:paraId="6D40025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Aan de orde zijn de stemmingen.</w:t>
      </w:r>
      <w:r>
        <w:rPr>
          <w:rFonts w:ascii="Arial" w:hAnsi="Arial" w:eastAsia="Times New Roman" w:cs="Arial"/>
          <w:sz w:val="22"/>
          <w:szCs w:val="22"/>
        </w:rPr>
        <w:br/>
      </w:r>
      <w:r>
        <w:rPr>
          <w:rFonts w:ascii="Arial" w:hAnsi="Arial" w:eastAsia="Times New Roman" w:cs="Arial"/>
          <w:sz w:val="22"/>
          <w:szCs w:val="22"/>
        </w:rPr>
        <w:br/>
        <w:t>Er is eerst een dienstmededeling van mevrouw Bikker.</w:t>
      </w:r>
    </w:p>
    <w:p w:rsidR="009D1196" w:rsidP="009D1196" w:rsidRDefault="009D1196" w14:paraId="4BA59F4A"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Alles overwegende, houden wij de motie op stuk nr. 3090 graag nog even aan.</w:t>
      </w:r>
    </w:p>
    <w:p w:rsidR="009D1196" w:rsidP="009D1196" w:rsidRDefault="009D1196" w14:paraId="2BDCA6D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Op verzoek van de heer Ceder stel ik voor zijn motie (21501-02, nr. 3090) aan te houden.</w:t>
      </w:r>
      <w:r>
        <w:rPr>
          <w:rFonts w:ascii="Arial" w:hAnsi="Arial" w:eastAsia="Times New Roman" w:cs="Arial"/>
          <w:sz w:val="22"/>
          <w:szCs w:val="22"/>
        </w:rPr>
        <w:br/>
      </w:r>
      <w:r>
        <w:rPr>
          <w:rFonts w:ascii="Arial" w:hAnsi="Arial" w:eastAsia="Times New Roman" w:cs="Arial"/>
          <w:sz w:val="22"/>
          <w:szCs w:val="22"/>
        </w:rPr>
        <w:br/>
        <w:t>Daartoe wordt besloten.</w:t>
      </w:r>
    </w:p>
    <w:p w:rsidR="009D1196" w:rsidP="009D1196" w:rsidRDefault="009D1196" w14:paraId="4AF9281F" w14:textId="77777777">
      <w:pPr>
        <w:spacing w:after="240"/>
        <w:rPr>
          <w:rFonts w:ascii="Arial" w:hAnsi="Arial" w:eastAsia="Times New Roman" w:cs="Arial"/>
          <w:sz w:val="22"/>
          <w:szCs w:val="22"/>
        </w:rPr>
      </w:pPr>
      <w:r>
        <w:rPr>
          <w:rFonts w:ascii="Arial" w:hAnsi="Arial" w:eastAsia="Times New Roman" w:cs="Arial"/>
          <w:sz w:val="22"/>
          <w:szCs w:val="22"/>
        </w:rPr>
        <w:t>Dan is er een stemverklaring van het lid Kostić.</w:t>
      </w:r>
    </w:p>
    <w:p w:rsidR="009D1196" w:rsidP="009D1196" w:rsidRDefault="009D1196" w14:paraId="538518EF"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Voorzitter. Als de Europese Unie handelsakkoorden gaat sluiten, dan moeten die gericht zijn op een groene economie, binnen de grenzen van de aarde, en op het verbeteren van de positie van mensen in de meest kwetsbare posities. Daarbij horen bindende en vooruitstrevende afspraken over de bescherming van natuur, klimaat, mensenrechten en natuurlijk dierenrechten. Het EU-</w:t>
      </w:r>
      <w:proofErr w:type="spellStart"/>
      <w:r>
        <w:rPr>
          <w:rFonts w:ascii="Arial" w:hAnsi="Arial" w:eastAsia="Times New Roman" w:cs="Arial"/>
          <w:sz w:val="22"/>
          <w:szCs w:val="22"/>
        </w:rPr>
        <w:t>Mercosur</w:t>
      </w:r>
      <w:proofErr w:type="spellEnd"/>
      <w:r>
        <w:rPr>
          <w:rFonts w:ascii="Arial" w:hAnsi="Arial" w:eastAsia="Times New Roman" w:cs="Arial"/>
          <w:sz w:val="22"/>
          <w:szCs w:val="22"/>
        </w:rPr>
        <w:t>-verdrag is een duidelijk voorbeeld van een verdrag dat hier niet aan voldoet. Met die interpretatie kunnen we de motie-Hirsch/Ceder op stuk nr. 3101 steunen.</w:t>
      </w:r>
      <w:r>
        <w:rPr>
          <w:rFonts w:ascii="Arial" w:hAnsi="Arial" w:eastAsia="Times New Roman" w:cs="Arial"/>
          <w:sz w:val="22"/>
          <w:szCs w:val="22"/>
        </w:rPr>
        <w:br/>
      </w:r>
      <w:r>
        <w:rPr>
          <w:rFonts w:ascii="Arial" w:hAnsi="Arial" w:eastAsia="Times New Roman" w:cs="Arial"/>
          <w:sz w:val="22"/>
          <w:szCs w:val="22"/>
        </w:rPr>
        <w:br/>
        <w:t>Dank u wel.</w:t>
      </w:r>
    </w:p>
    <w:p w:rsidR="009D1196" w:rsidP="009D1196" w:rsidRDefault="009D1196" w14:paraId="341A6357" w14:textId="77777777">
      <w:pPr>
        <w:spacing w:after="240"/>
        <w:rPr>
          <w:rFonts w:ascii="Arial" w:hAnsi="Arial" w:eastAsia="Times New Roman" w:cs="Arial"/>
          <w:sz w:val="22"/>
          <w:szCs w:val="22"/>
        </w:rPr>
      </w:pPr>
      <w:r>
        <w:rPr>
          <w:rFonts w:ascii="Arial" w:hAnsi="Arial" w:eastAsia="Times New Roman" w:cs="Arial"/>
          <w:sz w:val="22"/>
          <w:szCs w:val="22"/>
        </w:rPr>
        <w:t>In stemming komt de motie-Ceder/Boswijk (21501-02, nr. 3089).</w:t>
      </w:r>
    </w:p>
    <w:p w:rsidR="009D1196" w:rsidP="009D1196" w:rsidRDefault="009D1196" w14:paraId="7361C44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BBB, JA21 en de PVV voor deze motie hebben gestemd en de leden van de fractie van FVD ertegen, zodat zij is aangenomen.</w:t>
      </w:r>
    </w:p>
    <w:p w:rsidR="009D1196" w:rsidP="009D1196" w:rsidRDefault="009D1196" w14:paraId="08B33F5F" w14:textId="77777777">
      <w:pPr>
        <w:spacing w:after="240"/>
        <w:rPr>
          <w:rFonts w:ascii="Arial" w:hAnsi="Arial" w:eastAsia="Times New Roman" w:cs="Arial"/>
          <w:sz w:val="22"/>
          <w:szCs w:val="22"/>
        </w:rPr>
      </w:pPr>
      <w:r>
        <w:rPr>
          <w:rFonts w:ascii="Arial" w:hAnsi="Arial" w:eastAsia="Times New Roman" w:cs="Arial"/>
          <w:sz w:val="22"/>
          <w:szCs w:val="22"/>
        </w:rPr>
        <w:t>In stemming komt de motie-Kamminga/Paternotte (21501-02, nr. 3091).</w:t>
      </w:r>
    </w:p>
    <w:p w:rsidR="009D1196" w:rsidP="009D1196" w:rsidRDefault="009D1196" w14:paraId="5F92CAE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D66, het CDA, de VVD en JA21 voor deze motie hebben gestemd en de leden van de overige fracties ertegen, zodat zij is verworpen.</w:t>
      </w:r>
    </w:p>
    <w:p w:rsidR="009D1196" w:rsidP="009D1196" w:rsidRDefault="009D1196" w14:paraId="1D7E938D" w14:textId="77777777">
      <w:pPr>
        <w:spacing w:after="240"/>
        <w:rPr>
          <w:rFonts w:ascii="Arial" w:hAnsi="Arial" w:eastAsia="Times New Roman" w:cs="Arial"/>
          <w:sz w:val="22"/>
          <w:szCs w:val="22"/>
        </w:rPr>
      </w:pPr>
      <w:r>
        <w:rPr>
          <w:rFonts w:ascii="Arial" w:hAnsi="Arial" w:eastAsia="Times New Roman" w:cs="Arial"/>
          <w:sz w:val="22"/>
          <w:szCs w:val="22"/>
        </w:rPr>
        <w:t>In stemming komt de motie-Kamminga/Boswijk (21501-02, nr. 3092).</w:t>
      </w:r>
    </w:p>
    <w:p w:rsidR="009D1196" w:rsidP="009D1196" w:rsidRDefault="009D1196" w14:paraId="1BEF525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GroenLinks-PvdA, Volt, D66, NSC, de ChristenUnie, de SGP, het CDA, de VVD, BBB, JA21 en de PVV voor deze motie hebben gestemd en de leden van de overige fracties ertegen, zodat zij is aangenomen.</w:t>
      </w:r>
    </w:p>
    <w:p w:rsidR="009D1196" w:rsidP="009D1196" w:rsidRDefault="009D1196" w14:paraId="47362CA5" w14:textId="77777777">
      <w:pPr>
        <w:spacing w:after="240"/>
        <w:rPr>
          <w:rFonts w:ascii="Arial" w:hAnsi="Arial" w:eastAsia="Times New Roman" w:cs="Arial"/>
          <w:sz w:val="22"/>
          <w:szCs w:val="22"/>
        </w:rPr>
      </w:pPr>
      <w:r>
        <w:rPr>
          <w:rFonts w:ascii="Arial" w:hAnsi="Arial" w:eastAsia="Times New Roman" w:cs="Arial"/>
          <w:sz w:val="22"/>
          <w:szCs w:val="22"/>
        </w:rPr>
        <w:t>In stemming komt de motie-Kamminga/Martens-America (21501-02, nr. 3093).</w:t>
      </w:r>
    </w:p>
    <w:p w:rsidR="009D1196" w:rsidP="009D1196" w:rsidRDefault="009D1196" w14:paraId="045B7E6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DENK, Volt, D66, NSC, de ChristenUnie, de SGP, het CDA, de VVD, BBB en JA21 voor deze motie hebben gestemd en de leden van de overige fracties ertegen, zodat zij is aangenomen.</w:t>
      </w:r>
    </w:p>
    <w:p w:rsidR="009D1196" w:rsidP="009D1196" w:rsidRDefault="009D1196" w14:paraId="450CDB55" w14:textId="77777777">
      <w:pPr>
        <w:spacing w:after="240"/>
        <w:rPr>
          <w:rFonts w:ascii="Arial" w:hAnsi="Arial" w:eastAsia="Times New Roman" w:cs="Arial"/>
          <w:sz w:val="22"/>
          <w:szCs w:val="22"/>
        </w:rPr>
      </w:pPr>
      <w:r>
        <w:rPr>
          <w:rFonts w:ascii="Arial" w:hAnsi="Arial" w:eastAsia="Times New Roman" w:cs="Arial"/>
          <w:sz w:val="22"/>
          <w:szCs w:val="22"/>
        </w:rPr>
        <w:t>In stemming komt de motie-Ram (21501-02, nr. 3095).</w:t>
      </w:r>
    </w:p>
    <w:p w:rsidR="009D1196" w:rsidP="009D1196" w:rsidRDefault="009D1196" w14:paraId="1947224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VVD, BBB, JA21, FVD en de PVV voor deze motie hebben gestemd en de leden van de overige fracties ertegen, zodat zij is verworpen.</w:t>
      </w:r>
    </w:p>
    <w:p w:rsidR="009D1196" w:rsidP="009D1196" w:rsidRDefault="009D1196" w14:paraId="58FA9B77" w14:textId="77777777">
      <w:pPr>
        <w:spacing w:after="240"/>
        <w:rPr>
          <w:rFonts w:ascii="Arial" w:hAnsi="Arial" w:eastAsia="Times New Roman" w:cs="Arial"/>
          <w:sz w:val="22"/>
          <w:szCs w:val="22"/>
        </w:rPr>
      </w:pPr>
      <w:r>
        <w:rPr>
          <w:rFonts w:ascii="Arial" w:hAnsi="Arial" w:eastAsia="Times New Roman" w:cs="Arial"/>
          <w:sz w:val="22"/>
          <w:szCs w:val="22"/>
        </w:rPr>
        <w:lastRenderedPageBreak/>
        <w:t>In stemming komt de motie-De Korte/Ceder (21501-02, nr. 3096).</w:t>
      </w:r>
    </w:p>
    <w:p w:rsidR="009D1196" w:rsidP="009D1196" w:rsidRDefault="009D1196" w14:paraId="212AFB6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motie met algemene stemmen is aangenomen.</w:t>
      </w:r>
    </w:p>
    <w:p w:rsidR="009D1196" w:rsidP="009D1196" w:rsidRDefault="009D1196" w14:paraId="08FA4EDF" w14:textId="77777777">
      <w:pPr>
        <w:spacing w:after="240"/>
        <w:rPr>
          <w:rFonts w:ascii="Arial" w:hAnsi="Arial" w:eastAsia="Times New Roman" w:cs="Arial"/>
          <w:sz w:val="22"/>
          <w:szCs w:val="22"/>
        </w:rPr>
      </w:pPr>
      <w:r>
        <w:rPr>
          <w:rFonts w:ascii="Arial" w:hAnsi="Arial" w:eastAsia="Times New Roman" w:cs="Arial"/>
          <w:sz w:val="22"/>
          <w:szCs w:val="22"/>
        </w:rPr>
        <w:t>In stemming komt de motie-De Korte (21501-02, nr. 3097).</w:t>
      </w:r>
    </w:p>
    <w:p w:rsidR="009D1196" w:rsidP="009D1196" w:rsidRDefault="009D1196" w14:paraId="05B06EF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BBB, JA21 en de PVV voor deze motie hebben gestemd en de leden van de fractie van FVD ertegen, zodat zij is aangenomen.</w:t>
      </w:r>
    </w:p>
    <w:p w:rsidR="009D1196" w:rsidP="009D1196" w:rsidRDefault="009D1196" w14:paraId="5C9CFAA7" w14:textId="77777777">
      <w:pPr>
        <w:spacing w:after="240"/>
        <w:rPr>
          <w:rFonts w:ascii="Arial" w:hAnsi="Arial" w:eastAsia="Times New Roman" w:cs="Arial"/>
          <w:sz w:val="22"/>
          <w:szCs w:val="22"/>
        </w:rPr>
      </w:pPr>
      <w:r>
        <w:rPr>
          <w:rFonts w:ascii="Arial" w:hAnsi="Arial" w:eastAsia="Times New Roman" w:cs="Arial"/>
          <w:sz w:val="22"/>
          <w:szCs w:val="22"/>
        </w:rPr>
        <w:t>In stemming komt de motie-Boswijk/Paternotte (21501-02, nr. 3098).</w:t>
      </w:r>
    </w:p>
    <w:p w:rsidR="009D1196" w:rsidP="009D1196" w:rsidRDefault="009D1196" w14:paraId="0D48B01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BBB, JA21 en de PVV voor deze motie hebben gestemd en de leden van de fractie van FVD ertegen, zodat zij is aangenomen.</w:t>
      </w:r>
    </w:p>
    <w:p w:rsidR="009D1196" w:rsidP="009D1196" w:rsidRDefault="009D1196" w14:paraId="3898FB0A" w14:textId="77777777">
      <w:pPr>
        <w:spacing w:after="240"/>
        <w:rPr>
          <w:rFonts w:ascii="Arial" w:hAnsi="Arial" w:eastAsia="Times New Roman" w:cs="Arial"/>
          <w:sz w:val="22"/>
          <w:szCs w:val="22"/>
        </w:rPr>
      </w:pPr>
      <w:r>
        <w:rPr>
          <w:rFonts w:ascii="Arial" w:hAnsi="Arial" w:eastAsia="Times New Roman" w:cs="Arial"/>
          <w:sz w:val="22"/>
          <w:szCs w:val="22"/>
        </w:rPr>
        <w:t>In stemming komt de motie-Boswijk c.s. (21501-02, nr. 3099).</w:t>
      </w:r>
    </w:p>
    <w:p w:rsidR="009D1196" w:rsidP="009D1196" w:rsidRDefault="009D1196" w14:paraId="5FE3727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en JA21 voor deze motie hebben gestemd en de leden van de overige fracties ertegen, zodat zij is aangenomen.</w:t>
      </w:r>
    </w:p>
    <w:p w:rsidR="009D1196" w:rsidP="009D1196" w:rsidRDefault="009D1196" w14:paraId="33AA41A7" w14:textId="77777777">
      <w:pPr>
        <w:spacing w:after="240"/>
        <w:rPr>
          <w:rFonts w:ascii="Arial" w:hAnsi="Arial" w:eastAsia="Times New Roman" w:cs="Arial"/>
          <w:sz w:val="22"/>
          <w:szCs w:val="22"/>
        </w:rPr>
      </w:pPr>
      <w:r>
        <w:rPr>
          <w:rFonts w:ascii="Arial" w:hAnsi="Arial" w:eastAsia="Times New Roman" w:cs="Arial"/>
          <w:sz w:val="22"/>
          <w:szCs w:val="22"/>
        </w:rPr>
        <w:t>In stemming komt de motie-Hirsch c.s. (21501-02, nr. 3100).</w:t>
      </w:r>
    </w:p>
    <w:p w:rsidR="009D1196" w:rsidP="009D1196" w:rsidRDefault="009D1196" w14:paraId="25A56D0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GroenLinks-PvdA, de PvdD, DENK, Volt, D66, NSC, de ChristenUnie, het CDA en de VVD voor deze motie hebben gestemd en de leden van de overige fracties ertegen, zodat zij is aangenomen.</w:t>
      </w:r>
    </w:p>
    <w:p w:rsidR="009D1196" w:rsidP="009D1196" w:rsidRDefault="009D1196" w14:paraId="56545259" w14:textId="77777777">
      <w:pPr>
        <w:spacing w:after="240"/>
        <w:rPr>
          <w:rFonts w:ascii="Arial" w:hAnsi="Arial" w:eastAsia="Times New Roman" w:cs="Arial"/>
          <w:sz w:val="22"/>
          <w:szCs w:val="22"/>
        </w:rPr>
      </w:pPr>
      <w:r>
        <w:rPr>
          <w:rFonts w:ascii="Arial" w:hAnsi="Arial" w:eastAsia="Times New Roman" w:cs="Arial"/>
          <w:sz w:val="22"/>
          <w:szCs w:val="22"/>
        </w:rPr>
        <w:t>In stemming komt de motie-Hirsch/Ceder (21501-02, nr. 3101).</w:t>
      </w:r>
    </w:p>
    <w:p w:rsidR="009D1196" w:rsidP="009D1196" w:rsidRDefault="009D1196" w14:paraId="7BE811F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en BBB voor deze motie hebben gestemd en de leden van de overige fracties ertegen, zodat zij is aangenomen.</w:t>
      </w:r>
    </w:p>
    <w:p w:rsidR="009D1196" w:rsidP="009D1196" w:rsidRDefault="009D1196" w14:paraId="11075289" w14:textId="77777777">
      <w:pPr>
        <w:spacing w:after="240"/>
        <w:rPr>
          <w:rFonts w:ascii="Arial" w:hAnsi="Arial" w:eastAsia="Times New Roman" w:cs="Arial"/>
          <w:sz w:val="22"/>
          <w:szCs w:val="22"/>
        </w:rPr>
      </w:pPr>
      <w:r>
        <w:rPr>
          <w:rFonts w:ascii="Arial" w:hAnsi="Arial" w:eastAsia="Times New Roman" w:cs="Arial"/>
          <w:sz w:val="22"/>
          <w:szCs w:val="22"/>
        </w:rPr>
        <w:t>In stemming komt de motie-Hirsch c.s. (21501-02, nr. 3102).</w:t>
      </w:r>
    </w:p>
    <w:p w:rsidR="009D1196" w:rsidP="009D1196" w:rsidRDefault="009D1196" w14:paraId="60F5FEA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de ChristenUnie, het CDA, JA21 en FVD voor deze motie hebben gestemd en de leden van de overige fracties ertegen, zodat zij is verworpen.</w:t>
      </w:r>
    </w:p>
    <w:p w:rsidR="009D1196" w:rsidP="009D1196" w:rsidRDefault="009D1196" w14:paraId="58371EF0" w14:textId="77777777">
      <w:pPr>
        <w:spacing w:after="240"/>
        <w:rPr>
          <w:rFonts w:ascii="Arial" w:hAnsi="Arial" w:eastAsia="Times New Roman" w:cs="Arial"/>
          <w:sz w:val="22"/>
          <w:szCs w:val="22"/>
        </w:rPr>
      </w:pPr>
      <w:r>
        <w:rPr>
          <w:rFonts w:ascii="Arial" w:hAnsi="Arial" w:eastAsia="Times New Roman" w:cs="Arial"/>
          <w:sz w:val="22"/>
          <w:szCs w:val="22"/>
        </w:rPr>
        <w:t>In stemming komt de motie-Van Houwelingen (21501-02, nr. 3103).</w:t>
      </w:r>
    </w:p>
    <w:p w:rsidR="009D1196" w:rsidP="009D1196" w:rsidRDefault="009D1196" w14:paraId="55AAC7F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 van FVD voor deze motie hebben gestemd en de leden van de overige fracties ertegen, zodat zij is verworpen.</w:t>
      </w:r>
    </w:p>
    <w:p w:rsidR="009D1196" w:rsidP="009D1196" w:rsidRDefault="009D1196" w14:paraId="13C5FBFD" w14:textId="77777777">
      <w:pPr>
        <w:spacing w:after="240"/>
        <w:rPr>
          <w:rFonts w:ascii="Arial" w:hAnsi="Arial" w:eastAsia="Times New Roman" w:cs="Arial"/>
          <w:sz w:val="22"/>
          <w:szCs w:val="22"/>
        </w:rPr>
      </w:pPr>
      <w:r>
        <w:rPr>
          <w:rFonts w:ascii="Arial" w:hAnsi="Arial" w:eastAsia="Times New Roman" w:cs="Arial"/>
          <w:sz w:val="22"/>
          <w:szCs w:val="22"/>
        </w:rPr>
        <w:t>Tot zover de stemmingen.</w:t>
      </w:r>
    </w:p>
    <w:p w:rsidR="00FC2345" w:rsidRDefault="00FC2345" w14:paraId="490653D3" w14:textId="77777777"/>
    <w:sectPr w:rsidR="00FC2345">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C217FD6"/>
    <w:multiLevelType w:val="multilevel"/>
    <w:tmpl w:val="ECD41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13123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196"/>
    <w:rsid w:val="001379B2"/>
    <w:rsid w:val="009D1196"/>
    <w:rsid w:val="00FC23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DBB59"/>
  <w15:chartTrackingRefBased/>
  <w15:docId w15:val="{B2A8B12B-AAEF-4CD3-8EFA-8A50B4ABD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D1196"/>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9D119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9D119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9D1196"/>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9D1196"/>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9D1196"/>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9D1196"/>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D1196"/>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D1196"/>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D1196"/>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D1196"/>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9D1196"/>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9D1196"/>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9D1196"/>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9D1196"/>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9D119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D119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D119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D1196"/>
    <w:rPr>
      <w:rFonts w:eastAsiaTheme="majorEastAsia" w:cstheme="majorBidi"/>
      <w:color w:val="272727" w:themeColor="text1" w:themeTint="D8"/>
    </w:rPr>
  </w:style>
  <w:style w:type="paragraph" w:styleId="Titel">
    <w:name w:val="Title"/>
    <w:basedOn w:val="Standaard"/>
    <w:next w:val="Standaard"/>
    <w:link w:val="TitelChar"/>
    <w:uiPriority w:val="10"/>
    <w:qFormat/>
    <w:rsid w:val="009D1196"/>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D119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D119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D119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D119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D1196"/>
    <w:rPr>
      <w:i/>
      <w:iCs/>
      <w:color w:val="404040" w:themeColor="text1" w:themeTint="BF"/>
    </w:rPr>
  </w:style>
  <w:style w:type="paragraph" w:styleId="Lijstalinea">
    <w:name w:val="List Paragraph"/>
    <w:basedOn w:val="Standaard"/>
    <w:uiPriority w:val="34"/>
    <w:qFormat/>
    <w:rsid w:val="009D1196"/>
    <w:pPr>
      <w:ind w:left="720"/>
      <w:contextualSpacing/>
    </w:pPr>
  </w:style>
  <w:style w:type="character" w:styleId="Intensievebenadrukking">
    <w:name w:val="Intense Emphasis"/>
    <w:basedOn w:val="Standaardalinea-lettertype"/>
    <w:uiPriority w:val="21"/>
    <w:qFormat/>
    <w:rsid w:val="009D1196"/>
    <w:rPr>
      <w:i/>
      <w:iCs/>
      <w:color w:val="2F5496" w:themeColor="accent1" w:themeShade="BF"/>
    </w:rPr>
  </w:style>
  <w:style w:type="paragraph" w:styleId="Duidelijkcitaat">
    <w:name w:val="Intense Quote"/>
    <w:basedOn w:val="Standaard"/>
    <w:next w:val="Standaard"/>
    <w:link w:val="DuidelijkcitaatChar"/>
    <w:uiPriority w:val="30"/>
    <w:qFormat/>
    <w:rsid w:val="009D119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9D1196"/>
    <w:rPr>
      <w:i/>
      <w:iCs/>
      <w:color w:val="2F5496" w:themeColor="accent1" w:themeShade="BF"/>
    </w:rPr>
  </w:style>
  <w:style w:type="character" w:styleId="Intensieveverwijzing">
    <w:name w:val="Intense Reference"/>
    <w:basedOn w:val="Standaardalinea-lettertype"/>
    <w:uiPriority w:val="32"/>
    <w:qFormat/>
    <w:rsid w:val="009D1196"/>
    <w:rPr>
      <w:b/>
      <w:bCs/>
      <w:smallCaps/>
      <w:color w:val="2F5496" w:themeColor="accent1" w:themeShade="BF"/>
      <w:spacing w:val="5"/>
    </w:rPr>
  </w:style>
  <w:style w:type="character" w:styleId="Zwaar">
    <w:name w:val="Strong"/>
    <w:basedOn w:val="Standaardalinea-lettertype"/>
    <w:uiPriority w:val="22"/>
    <w:qFormat/>
    <w:rsid w:val="009D119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1148</ap:Words>
  <ap:Characters>6314</ap:Characters>
  <ap:DocSecurity>0</ap:DocSecurity>
  <ap:Lines>52</ap:Lines>
  <ap:Paragraphs>14</ap:Paragraphs>
  <ap:ScaleCrop>false</ap:ScaleCrop>
  <ap:LinksUpToDate>false</ap:LinksUpToDate>
  <ap:CharactersWithSpaces>7448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2025-04-04T07:29:00.0000000Z</dcterms:created>
  <dcterms:modified xsi:type="dcterms:W3CDTF">2025-04-04T07:29:00.0000000Z</dcterms:modified>
  <version/>
  <category/>
</coreProperties>
</file>