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2025Z06375</w:t>
        <w:br/>
      </w:r>
      <w:proofErr w:type="spellEnd"/>
    </w:p>
    <w:p>
      <w:pPr>
        <w:pStyle w:val="Normal"/>
        <w:rPr>
          <w:b w:val="1"/>
          <w:bCs w:val="1"/>
        </w:rPr>
      </w:pPr>
      <w:r w:rsidR="250AE766">
        <w:rPr>
          <w:b w:val="0"/>
          <w:bCs w:val="0"/>
        </w:rPr>
        <w:t>(ingezonden 3 april 2025)</w:t>
        <w:br/>
      </w:r>
    </w:p>
    <w:p>
      <w:r>
        <w:t xml:space="preserve">Vragen van het lid Van Kent (SP) aan de minister van Sociale Zaken en Werkgelegenheid over de beantwoording van schriftelijke vragen over het bericht ‘Bij Transavia overwintert personeel op kosten van het UWV.’</w:t>
      </w:r>
      <w:r>
        <w:br/>
      </w:r>
    </w:p>
    <w:p>
      <w:r>
        <w:t xml:space="preserve"> </w:t>
      </w:r>
      <w:r>
        <w:br/>
      </w:r>
    </w:p>
    <w:p>
      <w:pPr>
        <w:pStyle w:val="ListParagraph"/>
        <w:numPr>
          <w:ilvl w:val="0"/>
          <w:numId w:val="100474120"/>
        </w:numPr>
        <w:ind w:left="360"/>
      </w:pPr>
      <w:r>
        <w:t>Hoe lang zijn u, uw voorgangers en het Uitvoeringsinstituut Werknemersverzekeringen (UWV) op de hoogte van dit soort praktijken bij Transavia of andere bedrijven? Waarom is er tot nu toe nog niets gedaan om dit soort praktijken op de korte termijn aan te pakken?</w:t>
      </w:r>
      <w:r>
        <w:br/>
      </w:r>
    </w:p>
    <w:p>
      <w:pPr>
        <w:pStyle w:val="ListParagraph"/>
        <w:numPr>
          <w:ilvl w:val="0"/>
          <w:numId w:val="100474120"/>
        </w:numPr>
        <w:ind w:left="360"/>
      </w:pPr>
      <w:r>
        <w:t>Op welke momenten is uw ministerie door het UWV op de hoogte gesteld van deze praktijken? Met welke mate van urgentie was dat?</w:t>
      </w:r>
      <w:r>
        <w:br/>
      </w:r>
    </w:p>
    <w:p>
      <w:pPr>
        <w:pStyle w:val="ListParagraph"/>
        <w:numPr>
          <w:ilvl w:val="0"/>
          <w:numId w:val="100474120"/>
        </w:numPr>
        <w:ind w:left="360"/>
      </w:pPr>
      <w:r>
        <w:t>Kunt u alle documenten delen waarin uw ministerie door het UWV wordt geïnformeerd of gewaarschuwd voor deze praktijken van Transavia of andere bedrijven?                                                                                        </w:t>
      </w:r>
      <w:r>
        <w:br/>
      </w:r>
    </w:p>
    <w:p>
      <w:pPr>
        <w:pStyle w:val="ListParagraph"/>
        <w:numPr>
          <w:ilvl w:val="0"/>
          <w:numId w:val="100474120"/>
        </w:numPr>
        <w:ind w:left="360"/>
      </w:pPr>
      <w:r>
        <w:t>Deelt u de mening dat het te lang duurt om op het wetsvoorstel Meer zekerheid flexwerkers te wachten, voordat dit soort misbruik van de Werkloosheidswet (WW) wordt aangepakt? Zou het sneller zijn om in de tussentijd een toets bij de WW in te voeren, zodat het UWV de mogelijkheid krijgt een WW-uitkering af te keuren als een bedrijf met piek-dalovereenkomsten of nulurencontracten werknemers ‘vakantie’ biedt via de WW?</w:t>
      </w:r>
      <w:r>
        <w:br/>
      </w:r>
    </w:p>
    <w:p>
      <w:pPr>
        <w:pStyle w:val="ListParagraph"/>
        <w:numPr>
          <w:ilvl w:val="0"/>
          <w:numId w:val="100474120"/>
        </w:numPr>
        <w:ind w:left="360"/>
      </w:pPr>
      <w:r>
        <w:t>Hoe gaat u voorkomen dat bedrijven zoals Transavia, na de invoering van de Wet meer zekerheid flexwerkers, niet dezelfde soort praktijken hanteren, maar vijf of tien uur werk per week bieden in plaats van nul uur tijdens de winterperiode, waardoor werknemers alsnog recht hebben op WW?</w:t>
      </w:r>
      <w:r>
        <w:br/>
      </w:r>
    </w:p>
    <w:p>
      <w:pPr>
        <w:pStyle w:val="ListParagraph"/>
        <w:numPr>
          <w:ilvl w:val="0"/>
          <w:numId w:val="100474120"/>
        </w:numPr>
        <w:ind w:left="360"/>
      </w:pPr>
      <w:r>
        <w:t>Bent u bereid een morele oproep te doen aan Transavia, om onmiddellijk te stoppen met deze misbruik van de WW?</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10">
    <w:abstractNumId w:val="1004741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