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790E" w:rsidP="00C8790E" w:rsidRDefault="00C8790E" w14:paraId="4E816666" w14:textId="77777777">
      <w:pPr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Hamerstuk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Aan de orde is de behandeling van:</w:t>
      </w:r>
    </w:p>
    <w:p w:rsidR="00C8790E" w:rsidP="00C8790E" w:rsidRDefault="00C8790E" w14:paraId="55423D1B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Style w:val="Zwaar"/>
          <w:rFonts w:ascii="Arial" w:hAnsi="Arial" w:eastAsia="Times New Roman" w:cs="Arial"/>
          <w:sz w:val="22"/>
          <w:szCs w:val="22"/>
        </w:rPr>
        <w:t>het wetsvoorstel Wijziging van de Mediawet 2008 houdende verlenging van de lopende concessie en erkenningen van de landelijke publieke mediadienst met twee jaar (36674).</w:t>
      </w:r>
    </w:p>
    <w:p w:rsidR="00C8790E" w:rsidP="00C8790E" w:rsidRDefault="00C8790E" w14:paraId="692F1DC8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Dit wetsvoorstel wordt zonder beraadslaging en, na goedkeuring van de onderdelen, zonder stemming aangenomen.</w:t>
      </w:r>
    </w:p>
    <w:p w:rsidR="007512CC" w:rsidRDefault="007512CC" w14:paraId="4F966DDA" w14:textId="77777777"/>
    <w:sectPr w:rsidR="007512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A6471"/>
    <w:multiLevelType w:val="multilevel"/>
    <w:tmpl w:val="236C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567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0E"/>
    <w:rsid w:val="007512CC"/>
    <w:rsid w:val="00C8790E"/>
    <w:rsid w:val="00F4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63C3"/>
  <w15:chartTrackingRefBased/>
  <w15:docId w15:val="{27FF4A7F-57FA-4835-B211-78F40014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790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79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79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7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7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79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790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790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79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79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79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79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8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8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879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8790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8790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7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790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8790E"/>
    <w:rPr>
      <w:b/>
      <w:bCs/>
      <w:smallCaps/>
      <w:color w:val="2F5496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C87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278</ap:Characters>
  <ap:DocSecurity>0</ap:DocSecurity>
  <ap:Lines>2</ap:Lines>
  <ap:Paragraphs>1</ap:Paragraphs>
  <ap:ScaleCrop>false</ap:ScaleCrop>
  <ap:LinksUpToDate>false</ap:LinksUpToDate>
  <ap:CharactersWithSpaces>327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2025-03-28T09:29:00.0000000Z</dcterms:created>
  <dcterms:modified xsi:type="dcterms:W3CDTF">2025-03-28T09:29:00.0000000Z</dcterms:modified>
  <version/>
  <category/>
</coreProperties>
</file>