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2276" w:rsidP="00F12276" w:rsidRDefault="00F12276" w14:paraId="175669A2" w14:textId="77777777">
      <w:pPr>
        <w:pStyle w:val="Kop1"/>
        <w:rPr>
          <w:rFonts w:ascii="Arial" w:hAnsi="Arial" w:eastAsia="Times New Roman" w:cs="Arial"/>
        </w:rPr>
      </w:pPr>
      <w:r>
        <w:rPr>
          <w:rStyle w:val="Zwaar"/>
          <w:rFonts w:ascii="Arial" w:hAnsi="Arial" w:eastAsia="Times New Roman" w:cs="Arial"/>
          <w:b w:val="0"/>
          <w:bCs w:val="0"/>
        </w:rPr>
        <w:t>Mededelingen</w:t>
      </w:r>
    </w:p>
    <w:p w:rsidR="00F12276" w:rsidP="00F12276" w:rsidRDefault="00F12276" w14:paraId="691F2A7D"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12276" w:rsidP="00F12276" w:rsidRDefault="00F12276" w14:paraId="6BADF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F12276" w:rsidP="00F12276" w:rsidRDefault="00F12276" w14:paraId="0C0CCB8A"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F12276" w:rsidP="00F12276" w:rsidRDefault="00F12276" w14:paraId="61E9269A"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F12276" w:rsidP="00F12276" w:rsidRDefault="00F12276" w14:paraId="487AC7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motie-Postma c.s. (31936, nr. 1208), de aangehouden motie-Bontenbal c.s. (32813, nr. 1497) en de aangehouden motie-Welzijn c.s. (32847, nr. 1279).</w:t>
      </w:r>
      <w:r>
        <w:rPr>
          <w:rFonts w:ascii="Arial" w:hAnsi="Arial" w:eastAsia="Times New Roman" w:cs="Arial"/>
          <w:sz w:val="22"/>
          <w:szCs w:val="22"/>
        </w:rPr>
        <w:br/>
      </w:r>
      <w:r>
        <w:rPr>
          <w:rFonts w:ascii="Arial" w:hAnsi="Arial" w:eastAsia="Times New Roman" w:cs="Arial"/>
          <w:sz w:val="22"/>
          <w:szCs w:val="22"/>
        </w:rPr>
        <w:br/>
        <w:t>Ik geef graag het woord aan de heer Van Nispen van de fractie van de SP. Hij heeft een heuglijke mededeling.</w:t>
      </w:r>
    </w:p>
    <w:p w:rsidR="00F12276" w:rsidP="00F12276" w:rsidRDefault="00F12276" w14:paraId="29576A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Ja, ik denk dat het heuglijk is, want ik zou willen voorstellen om in plaats van de aangekondigde hoofdelijke stemming onder agendapunt 3 toch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te stemmen.</w:t>
      </w:r>
    </w:p>
    <w:p w:rsidR="00F12276" w:rsidP="00F12276" w:rsidRDefault="00F12276" w14:paraId="19A1C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niet hoofdelijk. Dat vinden we allemaal lekker.</w:t>
      </w:r>
    </w:p>
    <w:p w:rsidR="00F12276" w:rsidP="00F12276" w:rsidRDefault="00F12276" w14:paraId="6F89FF93" w14:textId="77777777">
      <w:pPr>
        <w:pStyle w:val="Kop1"/>
        <w:rPr>
          <w:rFonts w:ascii="Arial" w:hAnsi="Arial" w:eastAsia="Times New Roman" w:cs="Arial"/>
        </w:rPr>
      </w:pPr>
      <w:r>
        <w:rPr>
          <w:rStyle w:val="Zwaar"/>
          <w:rFonts w:ascii="Arial" w:hAnsi="Arial" w:eastAsia="Times New Roman" w:cs="Arial"/>
          <w:b w:val="0"/>
          <w:bCs w:val="0"/>
        </w:rPr>
        <w:t>Stemmingen</w:t>
      </w:r>
    </w:p>
    <w:p w:rsidR="00F12276" w:rsidP="00F12276" w:rsidRDefault="00F12276" w14:paraId="1C1E9DF2"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F12276" w:rsidP="00F12276" w:rsidRDefault="00F12276" w14:paraId="5D9E03FC" w14:textId="77777777">
      <w:pPr>
        <w:spacing w:after="240"/>
        <w:rPr>
          <w:rFonts w:ascii="Arial" w:hAnsi="Arial" w:eastAsia="Times New Roman" w:cs="Arial"/>
          <w:sz w:val="22"/>
          <w:szCs w:val="22"/>
        </w:rPr>
      </w:pPr>
      <w:r>
        <w:rPr>
          <w:rFonts w:ascii="Arial" w:hAnsi="Arial" w:eastAsia="Times New Roman" w:cs="Arial"/>
          <w:sz w:val="22"/>
          <w:szCs w:val="22"/>
        </w:rPr>
        <w:t>Stemming motie Wet op de rechterlijke organisatie, de Wet rechtspositie rechterlijke ambtenaren, de Wet op de Raad van State en enige andere wetten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120BC7C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aparte begroting voor de rechtspraak (36243, nr. 13).</w:t>
      </w:r>
    </w:p>
    <w:p w:rsidR="00F12276" w:rsidP="00F12276" w:rsidRDefault="00F12276" w14:paraId="68FC8A24" w14:textId="77777777">
      <w:pPr>
        <w:rPr>
          <w:rFonts w:ascii="Arial" w:hAnsi="Arial" w:eastAsia="Times New Roman" w:cs="Arial"/>
          <w:sz w:val="22"/>
          <w:szCs w:val="22"/>
        </w:rPr>
      </w:pPr>
    </w:p>
    <w:p w:rsidR="00F12276" w:rsidP="00F12276" w:rsidRDefault="00F12276" w14:paraId="3B4C6749"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2024.)</w:t>
      </w:r>
    </w:p>
    <w:p w:rsidR="00F12276" w:rsidP="00F12276" w:rsidRDefault="00F12276" w14:paraId="7D233E0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Nispen (36243, nr. 13).</w:t>
      </w:r>
    </w:p>
    <w:p w:rsidR="00F12276" w:rsidP="00F12276" w:rsidRDefault="00F12276" w14:paraId="4C104D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en FVD voor deze motie hebben gestemd en de leden van de overige fracties ertegen, zodat zij is aangenomen.</w:t>
      </w:r>
    </w:p>
    <w:p w:rsidR="00F12276" w:rsidP="00F12276" w:rsidRDefault="00F12276" w14:paraId="286A5994" w14:textId="77777777">
      <w:pPr>
        <w:spacing w:after="240"/>
        <w:rPr>
          <w:rFonts w:ascii="Arial" w:hAnsi="Arial" w:eastAsia="Times New Roman" w:cs="Arial"/>
          <w:sz w:val="22"/>
          <w:szCs w:val="22"/>
        </w:rPr>
      </w:pPr>
      <w:r>
        <w:rPr>
          <w:rFonts w:ascii="Arial" w:hAnsi="Arial" w:eastAsia="Times New Roman" w:cs="Arial"/>
          <w:sz w:val="22"/>
          <w:szCs w:val="22"/>
        </w:rPr>
        <w:t>Stemming motie Luchtvaart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12FB3D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motie-Postma c.s. over een grondslag creëren voor ACNL om niet alle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te verlenen (31936, nr. 1208).</w:t>
      </w:r>
    </w:p>
    <w:p w:rsidR="00F12276" w:rsidP="00F12276" w:rsidRDefault="00F12276" w14:paraId="4B794D64" w14:textId="77777777">
      <w:pPr>
        <w:rPr>
          <w:rFonts w:ascii="Arial" w:hAnsi="Arial" w:eastAsia="Times New Roman" w:cs="Arial"/>
          <w:sz w:val="22"/>
          <w:szCs w:val="22"/>
        </w:rPr>
      </w:pPr>
    </w:p>
    <w:p w:rsidR="00F12276" w:rsidP="00F12276" w:rsidRDefault="00F12276" w14:paraId="079ADCBC" w14:textId="77777777">
      <w:pPr>
        <w:spacing w:after="240"/>
        <w:rPr>
          <w:rFonts w:ascii="Arial" w:hAnsi="Arial" w:eastAsia="Times New Roman" w:cs="Arial"/>
          <w:sz w:val="22"/>
          <w:szCs w:val="22"/>
        </w:rPr>
      </w:pPr>
      <w:r>
        <w:rPr>
          <w:rFonts w:ascii="Arial" w:hAnsi="Arial" w:eastAsia="Times New Roman" w:cs="Arial"/>
          <w:sz w:val="22"/>
          <w:szCs w:val="22"/>
        </w:rPr>
        <w:t>(Zie vergadering van 19 februari 2025.)</w:t>
      </w:r>
    </w:p>
    <w:p w:rsidR="00F12276" w:rsidP="00F12276" w:rsidRDefault="00F12276" w14:paraId="5B12B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hoofdelijk over deze motie stemmen. Ik geef graag het woord aan de griffier, de heer Marc </w:t>
      </w:r>
      <w:proofErr w:type="spellStart"/>
      <w:r>
        <w:rPr>
          <w:rFonts w:ascii="Arial" w:hAnsi="Arial" w:eastAsia="Times New Roman" w:cs="Arial"/>
          <w:sz w:val="22"/>
          <w:szCs w:val="22"/>
        </w:rPr>
        <w:t>Esmeijer</w:t>
      </w:r>
      <w:proofErr w:type="spellEnd"/>
      <w:r>
        <w:rPr>
          <w:rFonts w:ascii="Arial" w:hAnsi="Arial" w:eastAsia="Times New Roman" w:cs="Arial"/>
          <w:sz w:val="22"/>
          <w:szCs w:val="22"/>
        </w:rPr>
        <w:t>. Graag stilte in de zaal. Het woord is aan de griffier.</w:t>
      </w:r>
    </w:p>
    <w:p w:rsidR="00F12276" w:rsidP="00F12276" w:rsidRDefault="00F12276" w14:paraId="7931D2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(31936, nr. 1208).</w:t>
      </w:r>
    </w:p>
    <w:p w:rsidR="00F12276" w:rsidP="00F12276" w:rsidRDefault="00F12276" w14:paraId="07729425"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Olger van Dijk, Dobbe,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Vos,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Van Baarle,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Rikkers-Oosterkamp, De Roon en Smitskam.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74 leden voor deze motie hebben gestemd en 74 ertegen, zodat de stemmen staken.</w:t>
      </w:r>
    </w:p>
    <w:p w:rsidR="00F12276" w:rsidP="00F12276" w:rsidRDefault="00F12276" w14:paraId="51AA03AA" w14:textId="77777777">
      <w:pPr>
        <w:spacing w:after="240"/>
        <w:rPr>
          <w:rFonts w:ascii="Arial" w:hAnsi="Arial" w:eastAsia="Times New Roman" w:cs="Arial"/>
          <w:sz w:val="22"/>
          <w:szCs w:val="22"/>
        </w:rPr>
      </w:pPr>
      <w:r>
        <w:rPr>
          <w:rFonts w:ascii="Arial" w:hAnsi="Arial" w:eastAsia="Times New Roman" w:cs="Arial"/>
          <w:sz w:val="22"/>
          <w:szCs w:val="22"/>
        </w:rPr>
        <w:t>Volgende week proberen we het nog een keer. U houdt de spanning er maar in voor ons, mevrouw Postma. Die ACNL toch.</w:t>
      </w:r>
    </w:p>
    <w:p w:rsidR="00F12276" w:rsidP="00F12276" w:rsidRDefault="00F12276" w14:paraId="025B81C1"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Wet actualisering lichaamsmateriaalwetgeving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veiligheid en kwaliteit lichaamsmateriaal, de Wet op de orgaandonatie en enkele andere wetten in verband met ontwikkelingen in de lichaamsmateriaaldonatiepraktijk (Wet actualisering lichaamsmateriaalwetgeving) (36516)</w:t>
      </w:r>
      <w:r>
        <w:rPr>
          <w:rFonts w:ascii="Arial" w:hAnsi="Arial" w:eastAsia="Times New Roman" w:cs="Arial"/>
          <w:sz w:val="22"/>
          <w:szCs w:val="22"/>
        </w:rPr>
        <w:t>.</w:t>
      </w:r>
    </w:p>
    <w:p w:rsidR="00F12276" w:rsidP="00F12276" w:rsidRDefault="00F12276" w14:paraId="0B8D794C" w14:textId="77777777">
      <w:pPr>
        <w:spacing w:after="240"/>
        <w:rPr>
          <w:rFonts w:ascii="Arial" w:hAnsi="Arial" w:eastAsia="Times New Roman" w:cs="Arial"/>
          <w:sz w:val="22"/>
          <w:szCs w:val="22"/>
        </w:rPr>
      </w:pPr>
      <w:r>
        <w:rPr>
          <w:rFonts w:ascii="Arial" w:hAnsi="Arial" w:eastAsia="Times New Roman" w:cs="Arial"/>
          <w:sz w:val="22"/>
          <w:szCs w:val="22"/>
        </w:rPr>
        <w:t>(Zie vergadering van 12 maart 2025.)</w:t>
      </w:r>
    </w:p>
    <w:p w:rsidR="00F12276" w:rsidP="00F12276" w:rsidRDefault="00F12276" w14:paraId="4D730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veel stemverklaringen vandaag. De eerste is van de heer Bevers van de fractie van de VVD. Het woord is aan hem.</w:t>
      </w:r>
    </w:p>
    <w:p w:rsidR="00F12276" w:rsidP="00F12276" w:rsidRDefault="00F12276" w14:paraId="5075BE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Ik heb een stemverklaring bij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en 8.</w:t>
      </w:r>
      <w:r>
        <w:rPr>
          <w:rFonts w:ascii="Arial" w:hAnsi="Arial" w:eastAsia="Times New Roman" w:cs="Arial"/>
          <w:sz w:val="22"/>
          <w:szCs w:val="22"/>
        </w:rPr>
        <w:br/>
      </w:r>
      <w:r>
        <w:rPr>
          <w:rFonts w:ascii="Arial" w:hAnsi="Arial" w:eastAsia="Times New Roman" w:cs="Arial"/>
          <w:sz w:val="22"/>
          <w:szCs w:val="22"/>
        </w:rPr>
        <w:br/>
        <w:t>Ik begin met het amendement op stuk nr. 16. De VVD-fractie is opgelucht dat het oorspronkelijke amendement door de leden Krul en Dobbe is vervangen door een evaluatiebepaling. Ik hoop dat de onrust hierover nu ook is weggenomen. Desondanks stemmen we tegen het aangepaste amendement. Wat ons betreft had het ook gewoon ingetrokken kunnen worden. Een extra evaluatiebepaling vinden wij niet nodig.</w:t>
      </w:r>
      <w:r>
        <w:rPr>
          <w:rFonts w:ascii="Arial" w:hAnsi="Arial" w:eastAsia="Times New Roman" w:cs="Arial"/>
          <w:sz w:val="22"/>
          <w:szCs w:val="22"/>
        </w:rPr>
        <w:br/>
      </w:r>
      <w:r>
        <w:rPr>
          <w:rFonts w:ascii="Arial" w:hAnsi="Arial" w:eastAsia="Times New Roman" w:cs="Arial"/>
          <w:sz w:val="22"/>
          <w:szCs w:val="22"/>
        </w:rPr>
        <w:br/>
        <w:t>Dan het amendement op stuk nr. 8, ingediend door het lid Kops namens de PVV. Het meldpunt orgaanhandel is voor de VVD-fractie een essentieel onderdeel in deze wet. Het amendement maakt echter van dat meldpunt een tandeloze tijger. Nederland zal hierdoor geen bijdrage kunnen leveren aan de Europese opsporing en bestrijding van illegale orgaanhandel, en van de soms afschuwelijke uitwassen van de georganiseerde criminaliteit daarbij. Het mag duidelijk zijn dat we ook tegen dit amendement zullen stemmen, maar we vinden de bestrijding van illegale orgaanhandel dermate van belang dat de VVD-fractie, als dit amendement aangenomen mocht worden, tegen de wet zal stemmen.</w:t>
      </w:r>
      <w:r>
        <w:rPr>
          <w:rFonts w:ascii="Arial" w:hAnsi="Arial" w:eastAsia="Times New Roman" w:cs="Arial"/>
          <w:sz w:val="22"/>
          <w:szCs w:val="22"/>
        </w:rPr>
        <w:br/>
      </w:r>
      <w:r>
        <w:rPr>
          <w:rFonts w:ascii="Arial" w:hAnsi="Arial" w:eastAsia="Times New Roman" w:cs="Arial"/>
          <w:sz w:val="22"/>
          <w:szCs w:val="22"/>
        </w:rPr>
        <w:br/>
        <w:t>Dank u, voorzitter.</w:t>
      </w:r>
    </w:p>
    <w:p w:rsidR="00F12276" w:rsidP="00F12276" w:rsidRDefault="00F12276" w14:paraId="500FF5E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het lid Kops (stuk nr. 8).</w:t>
      </w:r>
    </w:p>
    <w:p w:rsidR="00F12276" w:rsidP="00F12276" w:rsidRDefault="00F12276" w14:paraId="0F59DD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FVD en de PVV voor dit gewijzigde amendement hebben gestemd en de leden van de overige fracties ertegen, zodat het is verworpen.</w:t>
      </w:r>
    </w:p>
    <w:p w:rsidR="00F12276" w:rsidP="00F12276" w:rsidRDefault="00F12276" w14:paraId="05A5ED6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amendement-Slagt-Tichelman/White (stuk nr. 14).</w:t>
      </w:r>
    </w:p>
    <w:p w:rsidR="00F12276" w:rsidP="00F12276" w:rsidRDefault="00F12276" w14:paraId="499269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amendement hebben gestemd en de leden van de overige fracties ertegen, zodat het is aangenomen.</w:t>
      </w:r>
    </w:p>
    <w:p w:rsidR="00F12276" w:rsidP="00F12276" w:rsidRDefault="00F12276" w14:paraId="10E56954"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amendement-Krul/Dobbe (stuk nr. 16).</w:t>
      </w:r>
    </w:p>
    <w:p w:rsidR="00F12276" w:rsidP="00F12276" w:rsidRDefault="00F12276" w14:paraId="4C0686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FVD en de PVV voor dit gewijzigde amendement hebben gestemd en de leden van de overige fracties ertegen, zodat het is aangenomen.</w:t>
      </w:r>
    </w:p>
    <w:p w:rsidR="00F12276" w:rsidP="00F12276" w:rsidRDefault="00F12276" w14:paraId="31664F3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wetsvoorstel, zoals op onderdelen gewijzigd door de aanneming van het amendement-Slagt-Tichelman/White (stuk nr. 14) en het gewijzigde amendement-Krul/Dobbe (stuk nr. 16).</w:t>
      </w:r>
    </w:p>
    <w:p w:rsidR="00F12276" w:rsidP="00F12276" w:rsidRDefault="00F12276" w14:paraId="3CF983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dit wetsvoorstel hebben gestemd en de leden van de overige fracties ertegen, zodat het is aangenomen.</w:t>
      </w:r>
    </w:p>
    <w:p w:rsidR="00F12276" w:rsidP="00F12276" w:rsidRDefault="00F12276" w14:paraId="4B44866F" w14:textId="77777777">
      <w:pPr>
        <w:spacing w:after="240"/>
        <w:rPr>
          <w:rFonts w:ascii="Arial" w:hAnsi="Arial" w:eastAsia="Times New Roman" w:cs="Arial"/>
          <w:sz w:val="22"/>
          <w:szCs w:val="22"/>
        </w:rPr>
      </w:pPr>
      <w:r>
        <w:rPr>
          <w:rFonts w:ascii="Arial" w:hAnsi="Arial" w:eastAsia="Times New Roman" w:cs="Arial"/>
          <w:sz w:val="22"/>
          <w:szCs w:val="22"/>
        </w:rPr>
        <w:t>Stemmingen moties Wet actualisering lichaamsmateriaalwetgeving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veiligheid en kwaliteit lichaamsmateriaal, de Wet op de orgaandonatie en enkele andere wetten in verband met ontwikkelingen in de lichaamsmateriaaldonatiepraktijk (Wet actualisering lichaamsmateriaalwetgeving)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1EE61F4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een optimale beveiliging van persoonsgegevens (36516, nr. 11);</w:t>
      </w:r>
    </w:p>
    <w:p w:rsidR="00F12276" w:rsidP="00F12276" w:rsidRDefault="00F12276" w14:paraId="7D4B91A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de informatiepositie van zorgverleners in het buitenland versterken (36516, nr. 12);</w:t>
      </w:r>
    </w:p>
    <w:p w:rsidR="00F12276" w:rsidP="00F12276" w:rsidRDefault="00F12276" w14:paraId="5720AFB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motie-Slagt-Tichelman/Krul over uitspreken dat er duidelijkheid moet komen over de ratificatie van het verdrag tegen de handel in menselijke organen (36516, nr. 13).</w:t>
      </w:r>
    </w:p>
    <w:p w:rsidR="00F12276" w:rsidP="00F12276" w:rsidRDefault="00F12276" w14:paraId="1C017106" w14:textId="77777777">
      <w:pPr>
        <w:rPr>
          <w:rFonts w:ascii="Arial" w:hAnsi="Arial" w:eastAsia="Times New Roman" w:cs="Arial"/>
          <w:sz w:val="22"/>
          <w:szCs w:val="22"/>
        </w:rPr>
      </w:pPr>
    </w:p>
    <w:p w:rsidR="00F12276" w:rsidP="00F12276" w:rsidRDefault="00F12276" w14:paraId="7E59A47B" w14:textId="77777777">
      <w:pPr>
        <w:spacing w:after="240"/>
        <w:rPr>
          <w:rFonts w:ascii="Arial" w:hAnsi="Arial" w:eastAsia="Times New Roman" w:cs="Arial"/>
          <w:sz w:val="22"/>
          <w:szCs w:val="22"/>
        </w:rPr>
      </w:pPr>
      <w:r>
        <w:rPr>
          <w:rFonts w:ascii="Arial" w:hAnsi="Arial" w:eastAsia="Times New Roman" w:cs="Arial"/>
          <w:sz w:val="22"/>
          <w:szCs w:val="22"/>
        </w:rPr>
        <w:t>(Zie vergadering van 12 maart 2025.)</w:t>
      </w:r>
    </w:p>
    <w:p w:rsidR="00F12276" w:rsidP="00F12276" w:rsidRDefault="00F12276" w14:paraId="5007F0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(36516, nr. 11).</w:t>
      </w:r>
    </w:p>
    <w:p w:rsidR="00F12276" w:rsidP="00F12276" w:rsidRDefault="00F12276" w14:paraId="5BA07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34F686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(36516, nr. 12).</w:t>
      </w:r>
    </w:p>
    <w:p w:rsidR="00F12276" w:rsidP="00F12276" w:rsidRDefault="00F12276" w14:paraId="70A0FA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F12276" w:rsidP="00F12276" w:rsidRDefault="00F12276" w14:paraId="6AA55A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motie-Slagt-Tichelman/Krul (36516, nr. 13).</w:t>
      </w:r>
    </w:p>
    <w:p w:rsidR="00F12276" w:rsidP="00F12276" w:rsidRDefault="00F12276" w14:paraId="648BE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655E1D10" w14:textId="77777777">
      <w:pPr>
        <w:spacing w:after="240"/>
        <w:rPr>
          <w:rFonts w:ascii="Arial" w:hAnsi="Arial" w:eastAsia="Times New Roman" w:cs="Arial"/>
          <w:sz w:val="22"/>
          <w:szCs w:val="22"/>
        </w:rPr>
      </w:pPr>
      <w:r>
        <w:rPr>
          <w:rFonts w:ascii="Arial" w:hAnsi="Arial" w:eastAsia="Times New Roman" w:cs="Arial"/>
          <w:sz w:val="22"/>
          <w:szCs w:val="22"/>
        </w:rPr>
        <w:t>Stemmingen moties Bescherming van de rechten van belastingbetalers en toeslagontvangers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Inge van Dijk over bescherming van de rechten van belastingbetalers en toeslagontvangers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668DDFE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motie-Krul over het uitbreiden van een toevoeging voor rechtsbijstand naar fiscaal adviseurs (36502, nr. 5);</w:t>
      </w:r>
    </w:p>
    <w:p w:rsidR="00F12276" w:rsidP="00F12276" w:rsidRDefault="00F12276" w14:paraId="6BD2983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het voorstel en de aanbevelingen in de initiatiefnota-Inge van Dijk overnemen (36502, nr. 6);</w:t>
      </w:r>
    </w:p>
    <w:p w:rsidR="00F12276" w:rsidP="00F12276" w:rsidRDefault="00F12276" w14:paraId="09279D1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over een concepthandvest voor het UWV (36502, nr. 7).</w:t>
      </w:r>
    </w:p>
    <w:p w:rsidR="00F12276" w:rsidP="00F12276" w:rsidRDefault="00F12276" w14:paraId="4FC2BDCB" w14:textId="77777777">
      <w:pPr>
        <w:rPr>
          <w:rFonts w:ascii="Arial" w:hAnsi="Arial" w:eastAsia="Times New Roman" w:cs="Arial"/>
          <w:sz w:val="22"/>
          <w:szCs w:val="22"/>
        </w:rPr>
      </w:pPr>
    </w:p>
    <w:p w:rsidR="00F12276" w:rsidP="00F12276" w:rsidRDefault="00F12276" w14:paraId="7CF7FC4B" w14:textId="77777777">
      <w:pPr>
        <w:spacing w:after="240"/>
        <w:rPr>
          <w:rFonts w:ascii="Arial" w:hAnsi="Arial" w:eastAsia="Times New Roman" w:cs="Arial"/>
          <w:sz w:val="22"/>
          <w:szCs w:val="22"/>
        </w:rPr>
      </w:pPr>
      <w:r>
        <w:rPr>
          <w:rFonts w:ascii="Arial" w:hAnsi="Arial" w:eastAsia="Times New Roman" w:cs="Arial"/>
          <w:sz w:val="22"/>
          <w:szCs w:val="22"/>
        </w:rPr>
        <w:t>(Zie notaoverleg van 17 maart 2025.)</w:t>
      </w:r>
    </w:p>
    <w:p w:rsidR="00F12276" w:rsidP="00F12276" w:rsidRDefault="00F12276" w14:paraId="5096CA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(36502, nr. 5).</w:t>
      </w:r>
    </w:p>
    <w:p w:rsidR="00F12276" w:rsidP="00F12276" w:rsidRDefault="00F12276" w14:paraId="43E35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FVD voor deze motie hebben gestemd en de leden van de overige fracties ertegen, zodat zij is aangenomen.</w:t>
      </w:r>
    </w:p>
    <w:p w:rsidR="00F12276" w:rsidP="00F12276" w:rsidRDefault="00F12276" w14:paraId="029C49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(36502, nr. 6).</w:t>
      </w:r>
    </w:p>
    <w:p w:rsidR="00F12276" w:rsidP="00F12276" w:rsidRDefault="00F12276" w14:paraId="40BCC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12276" w:rsidP="00F12276" w:rsidRDefault="00F12276" w14:paraId="267421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 (36502, nr. 7).</w:t>
      </w:r>
    </w:p>
    <w:p w:rsidR="00F12276" w:rsidP="00F12276" w:rsidRDefault="00F12276" w14:paraId="50477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12276" w:rsidP="00F12276" w:rsidRDefault="00F12276" w14:paraId="61F461D7" w14:textId="77777777">
      <w:pPr>
        <w:spacing w:after="240"/>
        <w:rPr>
          <w:rFonts w:ascii="Arial" w:hAnsi="Arial" w:eastAsia="Times New Roman" w:cs="Arial"/>
          <w:sz w:val="22"/>
          <w:szCs w:val="22"/>
        </w:rPr>
      </w:pPr>
      <w:r>
        <w:rPr>
          <w:rFonts w:ascii="Arial" w:hAnsi="Arial" w:eastAsia="Times New Roman" w:cs="Arial"/>
          <w:sz w:val="22"/>
          <w:szCs w:val="22"/>
        </w:rPr>
        <w:t>Stemmingen moties Desinformatie en digitale inmenging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Desinformatie en digitale inmenging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775A625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maximale naleving, handhaving en versteviging van regelgeving ten aanzien van grote onlineplatforms (30821, nr. 264);</w:t>
      </w:r>
    </w:p>
    <w:p w:rsidR="00F12276" w:rsidP="00F12276" w:rsidRDefault="00F12276" w14:paraId="617BEA1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verspreiding van desinformatie en politieke schaduwadvertenties voorkomen (30821, nr. 266).</w:t>
      </w:r>
    </w:p>
    <w:p w:rsidR="00F12276" w:rsidP="00F12276" w:rsidRDefault="00F12276" w14:paraId="69D054A3" w14:textId="77777777">
      <w:pPr>
        <w:rPr>
          <w:rFonts w:ascii="Arial" w:hAnsi="Arial" w:eastAsia="Times New Roman" w:cs="Arial"/>
          <w:sz w:val="22"/>
          <w:szCs w:val="22"/>
        </w:rPr>
      </w:pPr>
    </w:p>
    <w:p w:rsidR="00F12276" w:rsidP="00F12276" w:rsidRDefault="00F12276" w14:paraId="784BDAB6"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11126E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(30821, nr. 264).</w:t>
      </w:r>
    </w:p>
    <w:p w:rsidR="00F12276" w:rsidP="00F12276" w:rsidRDefault="00F12276" w14:paraId="0B2EC4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12276" w:rsidP="00F12276" w:rsidRDefault="00F12276" w14:paraId="1C257D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(30821, nr. 266).</w:t>
      </w:r>
    </w:p>
    <w:p w:rsidR="00F12276" w:rsidP="00F12276" w:rsidRDefault="00F12276" w14:paraId="653DF5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12276" w:rsidP="00F12276" w:rsidRDefault="00F12276" w14:paraId="14F2289E" w14:textId="77777777">
      <w:pPr>
        <w:spacing w:after="240"/>
        <w:rPr>
          <w:rFonts w:ascii="Arial" w:hAnsi="Arial" w:eastAsia="Times New Roman" w:cs="Arial"/>
          <w:sz w:val="22"/>
          <w:szCs w:val="22"/>
        </w:rPr>
      </w:pPr>
      <w:r>
        <w:rPr>
          <w:rFonts w:ascii="Arial" w:hAnsi="Arial" w:eastAsia="Times New Roman" w:cs="Arial"/>
          <w:sz w:val="22"/>
          <w:szCs w:val="22"/>
        </w:rPr>
        <w:t>Stemmingen moties Informatie- en werkafspraken tussen Tweede Kamer en kabinet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Informatie- en werkafspraken tussen Tweede Kamer en kabinet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290CF444"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aanwijzing 6 uit de Aanwijzingen inzake externe contacten met rijksambtenaren schrappen (28362, nr. 75);</w:t>
      </w:r>
    </w:p>
    <w:p w:rsidR="00F12276" w:rsidP="00F12276" w:rsidRDefault="00F12276" w14:paraId="7103976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aanwijzing 4 uit de Aanwijzingen inzake externe contacten met rijksambtenaren schrappen (28362, nr. 76);</w:t>
      </w:r>
    </w:p>
    <w:p w:rsidR="00F12276" w:rsidP="00F12276" w:rsidRDefault="00F12276" w14:paraId="31D3A42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het tijdig beantwoorden van Kamervragen en aanleveren van stukken (28362, nr. 77);</w:t>
      </w:r>
    </w:p>
    <w:p w:rsidR="00F12276" w:rsidP="00F12276" w:rsidRDefault="00F12276" w14:paraId="1F4C66D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pilots waarin Kamerleden direct technische en feitelijke vragen kunnen stellen aan de ambtelijke organisatie (28362, nr. 78);</w:t>
      </w:r>
    </w:p>
    <w:p w:rsidR="00F12276" w:rsidP="00F12276" w:rsidRDefault="00F12276" w14:paraId="51134D8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een adequate motivering bij weigering om aan artikel 68 Grondwet te voldoen vanwege het belang van de Staat (28362, nr. 79);</w:t>
      </w:r>
    </w:p>
    <w:p w:rsidR="00F12276" w:rsidP="00F12276" w:rsidRDefault="00F12276" w14:paraId="6C92300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aanwijzing 6 zodanig wijzigen dat contact opnemen met Kamerleden gestimuleerd wordt (28362, nr. 80).</w:t>
      </w:r>
    </w:p>
    <w:p w:rsidR="00F12276" w:rsidP="00F12276" w:rsidRDefault="00F12276" w14:paraId="3F4A2DCD" w14:textId="77777777">
      <w:pPr>
        <w:rPr>
          <w:rFonts w:ascii="Arial" w:hAnsi="Arial" w:eastAsia="Times New Roman" w:cs="Arial"/>
          <w:sz w:val="22"/>
          <w:szCs w:val="22"/>
        </w:rPr>
      </w:pPr>
    </w:p>
    <w:p w:rsidR="00F12276" w:rsidP="00F12276" w:rsidRDefault="00F12276" w14:paraId="1BCBEB9D"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791AA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 (28362, nr. 78)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0F7406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(28362, nr. 75).</w:t>
      </w:r>
    </w:p>
    <w:p w:rsidR="00F12276" w:rsidP="00F12276" w:rsidRDefault="00F12276" w14:paraId="71209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F12276" w:rsidP="00F12276" w:rsidRDefault="00F12276" w14:paraId="0A02D85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(28362, nr. 76).</w:t>
      </w:r>
    </w:p>
    <w:p w:rsidR="00F12276" w:rsidP="00F12276" w:rsidRDefault="00F12276" w14:paraId="2A330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F12276" w:rsidP="00F12276" w:rsidRDefault="00F12276" w14:paraId="021D53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(28362, nr. 77).</w:t>
      </w:r>
    </w:p>
    <w:p w:rsidR="00F12276" w:rsidP="00F12276" w:rsidRDefault="00F12276" w14:paraId="3A27B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207F1B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(28362, nr. 79).</w:t>
      </w:r>
    </w:p>
    <w:p w:rsidR="00F12276" w:rsidP="00F12276" w:rsidRDefault="00F12276" w14:paraId="475BC3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267347E5"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(28362, nr. 80).</w:t>
      </w:r>
    </w:p>
    <w:p w:rsidR="00F12276" w:rsidP="00F12276" w:rsidRDefault="00F12276" w14:paraId="2F99ED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NSC, de ChristenUnie, de SGP, de VVD, BBB en JA21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 over.</w:t>
      </w:r>
    </w:p>
    <w:p w:rsidR="00F12276" w:rsidP="00F12276" w:rsidRDefault="00F12276" w14:paraId="3F35D173"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(28362, nr. 80).</w:t>
      </w:r>
    </w:p>
    <w:p w:rsidR="00F12276" w:rsidP="00F12276" w:rsidRDefault="00F12276" w14:paraId="0EB10F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NSC, de ChristenUnie, de SGP, de VVD, BBB en JA21 voor deze motie hebben gestemd en de leden van de overige fracties ertegen, zodat de uitslag bij handopsteken niet kan worden vastgesteld.</w:t>
      </w:r>
    </w:p>
    <w:p w:rsidR="00F12276" w:rsidP="00F12276" w:rsidRDefault="00F12276" w14:paraId="39B54270" w14:textId="77777777">
      <w:pPr>
        <w:spacing w:after="240"/>
        <w:rPr>
          <w:rFonts w:ascii="Arial" w:hAnsi="Arial" w:eastAsia="Times New Roman" w:cs="Arial"/>
          <w:sz w:val="22"/>
          <w:szCs w:val="22"/>
        </w:rPr>
      </w:pPr>
      <w:r>
        <w:rPr>
          <w:rFonts w:ascii="Arial" w:hAnsi="Arial" w:eastAsia="Times New Roman" w:cs="Arial"/>
          <w:sz w:val="22"/>
          <w:szCs w:val="22"/>
        </w:rPr>
        <w:t>We kunnen de uitslag niet vaststellen, dus we moeten er even hoofdelijk over stemmen. Dat gaan we doen.</w:t>
      </w:r>
      <w:r>
        <w:rPr>
          <w:rFonts w:ascii="Arial" w:hAnsi="Arial" w:eastAsia="Times New Roman" w:cs="Arial"/>
          <w:sz w:val="22"/>
          <w:szCs w:val="22"/>
        </w:rPr>
        <w:br/>
      </w:r>
      <w:r>
        <w:rPr>
          <w:rFonts w:ascii="Arial" w:hAnsi="Arial" w:eastAsia="Times New Roman" w:cs="Arial"/>
          <w:sz w:val="22"/>
          <w:szCs w:val="22"/>
        </w:rPr>
        <w:br/>
        <w:t xml:space="preserve">Maar ik zie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ineens opstaan. Hij laat zich inspireren door mevrouw Van Vroonhoven en komt tot de volgende conclusie.</w:t>
      </w:r>
    </w:p>
    <w:p w:rsidR="00F12276" w:rsidP="00F12276" w:rsidRDefault="00F12276" w14:paraId="79C2A3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Ja, voorzitter. Het was even snel koppen tellen, maar we stemmen hier natuurlijk het liefst met alle 150 leden over en nemen 'm dan aan, dus laten we het volgende week doen.</w:t>
      </w:r>
    </w:p>
    <w:p w:rsidR="00F12276" w:rsidP="00F12276" w:rsidRDefault="00F12276" w14:paraId="3B128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zijn we compleet. Dan doen we het nog een keer over.</w:t>
      </w:r>
    </w:p>
    <w:p w:rsidR="00F12276" w:rsidP="00F12276" w:rsidRDefault="00F12276" w14:paraId="51983D57"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stel ik voor zijn motie (28362, nr. 80)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587605C6" w14:textId="77777777">
      <w:pPr>
        <w:spacing w:after="240"/>
        <w:rPr>
          <w:rFonts w:ascii="Arial" w:hAnsi="Arial" w:eastAsia="Times New Roman" w:cs="Arial"/>
          <w:sz w:val="22"/>
          <w:szCs w:val="22"/>
        </w:rPr>
      </w:pPr>
      <w:r>
        <w:rPr>
          <w:rFonts w:ascii="Arial" w:hAnsi="Arial" w:eastAsia="Times New Roman" w:cs="Arial"/>
          <w:sz w:val="22"/>
          <w:szCs w:val="22"/>
        </w:rPr>
        <w:t>Stemmingen moties Discriminatie, racisme en mensenrechten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Discriminatie, racisme en mensenrechten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42C86E9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bij uitvoeringstoetsen ook expliciet het risico op discriminatie beoordelen (30950, nr. 437);</w:t>
      </w:r>
    </w:p>
    <w:p w:rsidR="00F12276" w:rsidP="00F12276" w:rsidRDefault="00F12276" w14:paraId="1E47AC1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onderzoek naar het risicoprofiel dat wordt gebruikt bij visumaanvragen (30950, nr. 438);</w:t>
      </w:r>
    </w:p>
    <w:p w:rsidR="00F12276" w:rsidP="00F12276" w:rsidRDefault="00F12276" w14:paraId="3EA2A7C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ervoor zorgen dat de Discriminatietoets Publieke Dienstverlening wordt gebruikt (30950, nr. 439);</w:t>
      </w:r>
    </w:p>
    <w:p w:rsidR="00F12276" w:rsidP="00F12276" w:rsidRDefault="00F12276" w14:paraId="010B75E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het toetsingskader voor risicoprofilering implementeren bij alle overheidsinstanties die risicoprofilering toepassen (30950, nr. 440);</w:t>
      </w:r>
    </w:p>
    <w:p w:rsidR="00F12276" w:rsidP="00F12276" w:rsidRDefault="00F12276" w14:paraId="2FB7EFD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Catshuissessie met moslimjongeren beleggen (30950, nr. 441);</w:t>
      </w:r>
    </w:p>
    <w:p w:rsidR="00F12276" w:rsidP="00F12276" w:rsidRDefault="00F12276" w14:paraId="3E7A11A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Baarle over 15 maart uitroepen als landelijke dag tegen moslimhaat (30950, nr. 442);</w:t>
      </w:r>
    </w:p>
    <w:p w:rsidR="00F12276" w:rsidP="00F12276" w:rsidRDefault="00F12276" w14:paraId="6C034E1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voorstel voor het beschermen van het islamitisch leven in Nederland (30950, nr. 443);</w:t>
      </w:r>
    </w:p>
    <w:p w:rsidR="00F12276" w:rsidP="00F12276" w:rsidRDefault="00F12276" w14:paraId="55D8204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uitspreken dat moslimhaat onverenigbaar is met de Nederlandse kernwaarden (30950, nr. 444);</w:t>
      </w:r>
    </w:p>
    <w:p w:rsidR="00F12276" w:rsidP="00F12276" w:rsidRDefault="00F12276" w14:paraId="5F5BF05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moslimhaat opnemen in de nieuwe kerndoelen voor het burgerschapsonderwijs (30950, nr. 445);</w:t>
      </w:r>
    </w:p>
    <w:p w:rsidR="00F12276" w:rsidP="00F12276" w:rsidRDefault="00F12276" w14:paraId="651FB5D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jaarlijkse, kabinetsbrede monitoring van de opvolging van aanbevelingen van verdragscomités (30950, nr. 446);</w:t>
      </w:r>
    </w:p>
    <w:p w:rsidR="00F12276" w:rsidP="00F12276" w:rsidRDefault="00F12276" w14:paraId="0C908F9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 over knelpunten bij de coördinerende rol van de minister van BZK (30950, nr. 448);</w:t>
      </w:r>
    </w:p>
    <w:p w:rsidR="00F12276" w:rsidP="00F12276" w:rsidRDefault="00F12276" w14:paraId="20E259F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 over stoppen met personeelsbeleid met selectie op grond van ras, geslacht of andere groepskenmerken (30950, nr. 449).</w:t>
      </w:r>
    </w:p>
    <w:p w:rsidR="00F12276" w:rsidP="00F12276" w:rsidRDefault="00F12276" w14:paraId="26A15F93" w14:textId="77777777">
      <w:pPr>
        <w:rPr>
          <w:rFonts w:ascii="Arial" w:hAnsi="Arial" w:eastAsia="Times New Roman" w:cs="Arial"/>
          <w:sz w:val="22"/>
          <w:szCs w:val="22"/>
        </w:rPr>
      </w:pPr>
    </w:p>
    <w:p w:rsidR="00F12276" w:rsidP="00F12276" w:rsidRDefault="00F12276" w14:paraId="17DC48E5"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78E53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(30950, nr. 438) aan te houden. Op verzoek van de heer Van Meijeren stel ik voor zijn motie (30950, nr. 449)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0DBE0D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stemverklaring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de fractie van GroenLinks-Partij van de Arbeid. Het woord is aan haar.</w:t>
      </w:r>
    </w:p>
    <w:p w:rsidR="00F12276" w:rsidP="00F12276" w:rsidRDefault="00F12276" w14:paraId="4F1746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GroenLinks-PvdA wil een dubbele standaard voorkomen en wil het daarom bij één bestaande dag tegen alle vormen van discriminatie, haat en uitsluiting houden. Wij zullen daarom tegen de motie-Van Baarle stemmen die oproept tot een landelijke dag tegen moslimhaat, net zoals wij vorig jaar tegen de motie-Eerdmans hebben gestemd die opriep tot een landelijke dag tegen antisemitisme. Wij steunen wel het idee in de motie van de heer Van Baarle voor een jaarlijks plenair debat in dit huis over moslimdiscriminatie. Wat ons betreft is het belachelijk dat de Kamer slechts twee keer per jaar vier minuten spreektijd uittrekt voor dit onderwerp. Daarom hebben wij in de regeling ook een plenair debat aangevraagd. Ik hoop van harte dat deze Kamer, die zeer terecht ook regelmatig over antisemitisme debatteert, het belang daarvan inziet.</w:t>
      </w:r>
      <w:r>
        <w:rPr>
          <w:rFonts w:ascii="Arial" w:hAnsi="Arial" w:eastAsia="Times New Roman" w:cs="Arial"/>
          <w:sz w:val="22"/>
          <w:szCs w:val="22"/>
        </w:rPr>
        <w:br/>
      </w:r>
      <w:r>
        <w:rPr>
          <w:rFonts w:ascii="Arial" w:hAnsi="Arial" w:eastAsia="Times New Roman" w:cs="Arial"/>
          <w:sz w:val="22"/>
          <w:szCs w:val="22"/>
        </w:rPr>
        <w:br/>
        <w:t>Dank u wel, voorzitter.</w:t>
      </w:r>
    </w:p>
    <w:p w:rsidR="00F12276" w:rsidP="00F12276" w:rsidRDefault="00F12276" w14:paraId="4B0405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(30950, nr. 437).</w:t>
      </w:r>
    </w:p>
    <w:p w:rsidR="00F12276" w:rsidP="00F12276" w:rsidRDefault="00F12276" w14:paraId="7458E5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F12276" w:rsidP="00F12276" w:rsidRDefault="00F12276" w14:paraId="116B39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(30950, nr. 439).</w:t>
      </w:r>
    </w:p>
    <w:p w:rsidR="00F12276" w:rsidP="00F12276" w:rsidRDefault="00F12276" w14:paraId="5999FB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F12276" w:rsidP="00F12276" w:rsidRDefault="00F12276" w14:paraId="03547B3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(30950, nr. 440).</w:t>
      </w:r>
    </w:p>
    <w:p w:rsidR="00F12276" w:rsidP="00F12276" w:rsidRDefault="00F12276" w14:paraId="5B078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F12276" w:rsidP="00F12276" w:rsidRDefault="00F12276" w14:paraId="4BC95B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(30950, nr. 441).</w:t>
      </w:r>
    </w:p>
    <w:p w:rsidR="00F12276" w:rsidP="00F12276" w:rsidRDefault="00F12276" w14:paraId="06B5F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deze motie hebben gestemd en de leden van de overige fracties ertegen, zodat zij is aangenomen.</w:t>
      </w:r>
    </w:p>
    <w:p w:rsidR="00F12276" w:rsidP="00F12276" w:rsidRDefault="00F12276" w14:paraId="0CD8AA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(30950, nr. 442).</w:t>
      </w:r>
    </w:p>
    <w:p w:rsidR="00F12276" w:rsidP="00F12276" w:rsidRDefault="00F12276" w14:paraId="6F18AD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D66 voor deze motie hebben gestemd en de leden van de overige fracties ertegen, zodat zij is verworpen.</w:t>
      </w:r>
    </w:p>
    <w:p w:rsidR="00F12276" w:rsidP="00F12276" w:rsidRDefault="00F12276" w14:paraId="20D539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(30950, nr. 443).</w:t>
      </w:r>
    </w:p>
    <w:p w:rsidR="00F12276" w:rsidP="00F12276" w:rsidRDefault="00F12276" w14:paraId="2F0562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F12276" w:rsidP="00F12276" w:rsidRDefault="00F12276" w14:paraId="7CABFB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(30950, nr. 444).</w:t>
      </w:r>
    </w:p>
    <w:p w:rsidR="00F12276" w:rsidP="00F12276" w:rsidRDefault="00F12276" w14:paraId="6CE33E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en BBB voor deze motie hebben gestemd en de leden van de overige fracties ertegen, zodat zij is aangenomen.</w:t>
      </w:r>
    </w:p>
    <w:p w:rsidR="00F12276" w:rsidP="00F12276" w:rsidRDefault="00F12276" w14:paraId="64E7F4B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(30950, nr. 445).</w:t>
      </w:r>
    </w:p>
    <w:p w:rsidR="00F12276" w:rsidP="00F12276" w:rsidRDefault="00F12276" w14:paraId="31A425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D66 voor deze motie hebben gestemd en de leden van de overige fracties ertegen, zodat zij is verworpen.</w:t>
      </w:r>
    </w:p>
    <w:p w:rsidR="00F12276" w:rsidP="00F12276" w:rsidRDefault="00F12276" w14:paraId="013FF7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(30950, nr. 446).</w:t>
      </w:r>
    </w:p>
    <w:p w:rsidR="00F12276" w:rsidP="00F12276" w:rsidRDefault="00F12276" w14:paraId="0DFED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F12276" w:rsidP="00F12276" w:rsidRDefault="00F12276" w14:paraId="04865F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(30950, nr. 448).</w:t>
      </w:r>
    </w:p>
    <w:p w:rsidR="00F12276" w:rsidP="00F12276" w:rsidRDefault="00F12276" w14:paraId="32064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12276" w:rsidP="00F12276" w:rsidRDefault="00F12276" w14:paraId="3537CF28" w14:textId="77777777">
      <w:pPr>
        <w:spacing w:after="240"/>
        <w:rPr>
          <w:rFonts w:ascii="Arial" w:hAnsi="Arial" w:eastAsia="Times New Roman" w:cs="Arial"/>
          <w:sz w:val="22"/>
          <w:szCs w:val="22"/>
        </w:rPr>
      </w:pPr>
      <w:r>
        <w:rPr>
          <w:rFonts w:ascii="Arial" w:hAnsi="Arial" w:eastAsia="Times New Roman" w:cs="Arial"/>
          <w:sz w:val="22"/>
          <w:szCs w:val="22"/>
        </w:rPr>
        <w:t>Stemmingen moties Verzekerdenmonitor 2024</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Verzekerdenmonitor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3913027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een actieplan om de toegang van onverzekerden tot de zorg te verbeteren (29689, nr. 1278);</w:t>
      </w:r>
    </w:p>
    <w:p w:rsidR="00F12276" w:rsidP="00F12276" w:rsidRDefault="00F12276" w14:paraId="29536C8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de toegankelijkheid en kwaliteit van zorg voor onverzekerden niet verminderen (29689, nr. 1279);</w:t>
      </w:r>
    </w:p>
    <w:p w:rsidR="00F12276" w:rsidP="00F12276" w:rsidRDefault="00F12276" w14:paraId="0076996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/Westerveld over artsen en zorgpersoneel niet laten opdraaien voor de bezuiniging op de SOV (29689, nr. 1280);</w:t>
      </w:r>
    </w:p>
    <w:p w:rsidR="00F12276" w:rsidP="00F12276" w:rsidRDefault="00F12276" w14:paraId="60E71C7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de boetes voor het niet hebben van een zorgverzekering verlagen (29689, nr. 1281);</w:t>
      </w:r>
    </w:p>
    <w:p w:rsidR="00F12276" w:rsidP="00F12276" w:rsidRDefault="00F12276" w14:paraId="1D3CEA1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motie-Daniëlle Jansen/Van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voorkomen dat dakloze mensen hun zorgpolis verliezen door uitschrijving van hun briefadres (29689, nr. 1282);</w:t>
      </w:r>
    </w:p>
    <w:p w:rsidR="00F12276" w:rsidP="00F12276" w:rsidRDefault="00F12276" w14:paraId="44ED2AE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motie-Claassen/Vondeling over de Oekraïners die in Nederland werken en loon naar Nederlandse maatstaven ontvangen de basispremie laten betalen (29689, nr. 1283).</w:t>
      </w:r>
    </w:p>
    <w:p w:rsidR="00F12276" w:rsidP="00F12276" w:rsidRDefault="00F12276" w14:paraId="5993C2BF" w14:textId="77777777">
      <w:pPr>
        <w:rPr>
          <w:rFonts w:ascii="Arial" w:hAnsi="Arial" w:eastAsia="Times New Roman" w:cs="Arial"/>
          <w:sz w:val="22"/>
          <w:szCs w:val="22"/>
        </w:rPr>
      </w:pPr>
    </w:p>
    <w:p w:rsidR="00F12276" w:rsidP="00F12276" w:rsidRDefault="00F12276" w14:paraId="14A309A2"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4DB54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stel ik voor zijn motie (29689, nr. 1281)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3DDB04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(29689, nr. 1278).</w:t>
      </w:r>
    </w:p>
    <w:p w:rsidR="00F12276" w:rsidP="00F12276" w:rsidRDefault="00F12276" w14:paraId="1650F8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F12276" w:rsidP="00F12276" w:rsidRDefault="00F12276" w14:paraId="3B54C2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(29689, nr. 1279).</w:t>
      </w:r>
    </w:p>
    <w:p w:rsidR="00F12276" w:rsidP="00F12276" w:rsidRDefault="00F12276" w14:paraId="3DB1DE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F12276" w:rsidP="00F12276" w:rsidRDefault="00F12276" w14:paraId="6BBA57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/Westerveld (29689, nr. 1280).</w:t>
      </w:r>
    </w:p>
    <w:p w:rsidR="00F12276" w:rsidP="00F12276" w:rsidRDefault="00F12276" w14:paraId="66ABFF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F12276" w:rsidP="00F12276" w:rsidRDefault="00F12276" w14:paraId="6F69118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motie-Daniëlle Jansen/Van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(29689, nr. 1282).</w:t>
      </w:r>
    </w:p>
    <w:p w:rsidR="00F12276" w:rsidP="00F12276" w:rsidRDefault="00F12276" w14:paraId="2CD23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F12276" w:rsidP="00F12276" w:rsidRDefault="00F12276" w14:paraId="18087A8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motie-Claassen/Vondeling (29689, nr. 1283).</w:t>
      </w:r>
    </w:p>
    <w:p w:rsidR="00F12276" w:rsidP="00F12276" w:rsidRDefault="00F12276" w14:paraId="18507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F12276" w:rsidP="00F12276" w:rsidRDefault="00F12276" w14:paraId="61470381" w14:textId="77777777">
      <w:pPr>
        <w:spacing w:after="240"/>
        <w:rPr>
          <w:rFonts w:ascii="Arial" w:hAnsi="Arial" w:eastAsia="Times New Roman" w:cs="Arial"/>
          <w:sz w:val="22"/>
          <w:szCs w:val="22"/>
        </w:rPr>
      </w:pPr>
      <w:r>
        <w:rPr>
          <w:rFonts w:ascii="Arial" w:hAnsi="Arial" w:eastAsia="Times New Roman" w:cs="Arial"/>
          <w:sz w:val="22"/>
          <w:szCs w:val="22"/>
        </w:rPr>
        <w:t xml:space="preserve">Stemming motie Toelichting op het intrekken van Wijziging van de Zorgverzekeringswet in verband met het bevorderen van </w:t>
      </w:r>
      <w:proofErr w:type="spellStart"/>
      <w:r>
        <w:rPr>
          <w:rFonts w:ascii="Arial" w:hAnsi="Arial" w:eastAsia="Times New Roman" w:cs="Arial"/>
          <w:sz w:val="22"/>
          <w:szCs w:val="22"/>
        </w:rPr>
        <w:t>zorgcontractering</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Toelichting op het intrekken van Wijziging van de Zorgverzekeringswet in verband met het bevorderen van </w:t>
      </w:r>
      <w:proofErr w:type="spellStart"/>
      <w:r>
        <w:rPr>
          <w:rStyle w:val="Zwaar"/>
          <w:rFonts w:ascii="Arial" w:hAnsi="Arial" w:eastAsia="Times New Roman" w:cs="Arial"/>
          <w:sz w:val="22"/>
          <w:szCs w:val="22"/>
        </w:rPr>
        <w:t>zorgcontractering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7C5E50DD"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met behulp van contracten meer grip krijgen en fraude voorkomen (36561, nr. 10).</w:t>
      </w:r>
    </w:p>
    <w:p w:rsidR="00F12276" w:rsidP="00F12276" w:rsidRDefault="00F12276" w14:paraId="495128CB" w14:textId="77777777">
      <w:pPr>
        <w:rPr>
          <w:rFonts w:ascii="Arial" w:hAnsi="Arial" w:eastAsia="Times New Roman" w:cs="Arial"/>
          <w:sz w:val="22"/>
          <w:szCs w:val="22"/>
        </w:rPr>
      </w:pPr>
    </w:p>
    <w:p w:rsidR="00F12276" w:rsidP="00F12276" w:rsidRDefault="00F12276" w14:paraId="4996CCFC"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3942C6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(36561, nr. 10).</w:t>
      </w:r>
    </w:p>
    <w:p w:rsidR="00F12276" w:rsidP="00F12276" w:rsidRDefault="00F12276" w14:paraId="51BA6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F12276" w:rsidP="00F12276" w:rsidRDefault="00F12276" w14:paraId="76FBEDE8" w14:textId="77777777">
      <w:pPr>
        <w:spacing w:after="240"/>
        <w:rPr>
          <w:rFonts w:ascii="Arial" w:hAnsi="Arial" w:eastAsia="Times New Roman" w:cs="Arial"/>
          <w:sz w:val="22"/>
          <w:szCs w:val="22"/>
        </w:rPr>
      </w:pPr>
      <w:r>
        <w:rPr>
          <w:rFonts w:ascii="Arial" w:hAnsi="Arial" w:eastAsia="Times New Roman" w:cs="Arial"/>
          <w:sz w:val="22"/>
          <w:szCs w:val="22"/>
        </w:rPr>
        <w:t>Stemmingen moties Continuering van de sluis voor zes geneesmiddelen en sluiskandidaten eerste helft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Continuering van de sluis voor zes geneesmiddelen en sluiskandidaten eerste helft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39E2C53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meer flexibiliteit en maatwerk in het onderhandelingsproces voor nieuwe geneesmiddelen (29477, nr. 927);</w:t>
      </w:r>
    </w:p>
    <w:p w:rsidR="00F12276" w:rsidP="00F12276" w:rsidRDefault="00F12276" w14:paraId="4BB459B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tijdens de sluisperiode komen tot een tijdelijke overeenkomst over nieuwe geneesmiddelen (29477, nr. 928);</w:t>
      </w:r>
    </w:p>
    <w:p w:rsidR="00F12276" w:rsidP="00F12276" w:rsidRDefault="00F12276" w14:paraId="60E1DA8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Jansen/Tielen over besparingen uit doelmatigheidsonderzoek investeren in onderzoek naar efficiënter medicijngebruik (29477, nr. 929);</w:t>
      </w:r>
    </w:p>
    <w:p w:rsidR="00F12276" w:rsidP="00F12276" w:rsidRDefault="00F12276" w14:paraId="5389573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het werkveld actief informeren over de procedure van cyclisch pakketbeheer (29477, nr. 930).</w:t>
      </w:r>
    </w:p>
    <w:p w:rsidR="00F12276" w:rsidP="00F12276" w:rsidRDefault="00F12276" w14:paraId="56E3C194" w14:textId="77777777">
      <w:pPr>
        <w:rPr>
          <w:rFonts w:ascii="Arial" w:hAnsi="Arial" w:eastAsia="Times New Roman" w:cs="Arial"/>
          <w:sz w:val="22"/>
          <w:szCs w:val="22"/>
        </w:rPr>
      </w:pPr>
    </w:p>
    <w:p w:rsidR="00F12276" w:rsidP="00F12276" w:rsidRDefault="00F12276" w14:paraId="7A863A7B"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0A7E7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Claassen stel ik voor zijn motie (29477, nr. 928)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312381C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motie-Claassen (29477, nr. 927).</w:t>
      </w:r>
    </w:p>
    <w:p w:rsidR="00F12276" w:rsidP="00F12276" w:rsidRDefault="00F12276" w14:paraId="3A3745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BBB, FVD en de PVV voor deze motie hebben gestemd en de leden van de overige fracties ertegen, zodat zij is aangenomen.</w:t>
      </w:r>
    </w:p>
    <w:p w:rsidR="00F12276" w:rsidP="00F12276" w:rsidRDefault="00F12276" w14:paraId="757509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Jansen/Tielen (29477, nr. 929).</w:t>
      </w:r>
    </w:p>
    <w:p w:rsidR="00F12276" w:rsidP="00F12276" w:rsidRDefault="00F12276" w14:paraId="26049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F12276" w:rsidP="00F12276" w:rsidRDefault="00F12276" w14:paraId="1A1E673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(29477, nr. 930).</w:t>
      </w:r>
    </w:p>
    <w:p w:rsidR="00F12276" w:rsidP="00F12276" w:rsidRDefault="00F12276" w14:paraId="1B6AC6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FVD voor deze motie hebben gestemd en de leden van de overige fracties ertegen, zodat zij is aangenomen.</w:t>
      </w:r>
    </w:p>
    <w:p w:rsidR="00F12276" w:rsidP="00F12276" w:rsidRDefault="00F12276" w14:paraId="6A4D2F2D" w14:textId="77777777">
      <w:pPr>
        <w:spacing w:after="240"/>
        <w:rPr>
          <w:rFonts w:ascii="Arial" w:hAnsi="Arial" w:eastAsia="Times New Roman" w:cs="Arial"/>
          <w:sz w:val="22"/>
          <w:szCs w:val="22"/>
        </w:rPr>
      </w:pPr>
      <w:r>
        <w:rPr>
          <w:rFonts w:ascii="Arial" w:hAnsi="Arial" w:eastAsia="Times New Roman" w:cs="Arial"/>
          <w:sz w:val="22"/>
          <w:szCs w:val="22"/>
        </w:rPr>
        <w:t>Stemming brief Parlementair behandelvoorbehoud bij het EU-voorstel Veiligheidsmaatregelen voor Europa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over het plaatsen van een parlementair behandelvoorbehoud bij het EU-voorstel Veiligheidsmaatregelen voor Europa, COM (2025) 122 (36709, nr. 1)</w:t>
      </w:r>
      <w:r>
        <w:rPr>
          <w:rFonts w:ascii="Arial" w:hAnsi="Arial" w:eastAsia="Times New Roman" w:cs="Arial"/>
          <w:sz w:val="22"/>
          <w:szCs w:val="22"/>
        </w:rPr>
        <w:t>.</w:t>
      </w:r>
    </w:p>
    <w:p w:rsidR="00F12276" w:rsidP="00F12276" w:rsidRDefault="00F12276" w14:paraId="2E17D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stemverklaring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Het woord is aan hem.</w:t>
      </w:r>
    </w:p>
    <w:p w:rsidR="00F12276" w:rsidP="00F12276" w:rsidRDefault="00F12276" w14:paraId="62BAC0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Een stemverklaring mede namens de fractie van Volt. Onze veiligheid heeft in tijden niet zo onder druk gestaan als vandaag. We kunnen niet meer onvoorwaardelijk rekenen op de Amerikanen, hoe graag we dat ook zouden willen. De Amerikaanse vicepresident zei zelfs dat hij het haat om Europa te helpen. De Amerikaanse president speculeert over of hij bondgenoten wel of niet komt helpen als de Russen binnenvallen.</w:t>
      </w:r>
      <w:r>
        <w:rPr>
          <w:rFonts w:ascii="Arial" w:hAnsi="Arial" w:eastAsia="Times New Roman" w:cs="Arial"/>
          <w:sz w:val="22"/>
          <w:szCs w:val="22"/>
        </w:rPr>
        <w:br/>
      </w:r>
      <w:r>
        <w:rPr>
          <w:rFonts w:ascii="Arial" w:hAnsi="Arial" w:eastAsia="Times New Roman" w:cs="Arial"/>
          <w:sz w:val="22"/>
          <w:szCs w:val="22"/>
        </w:rPr>
        <w:br/>
        <w:t xml:space="preserve">De Europese Commissie heeft gezien wat dat betekent: we moeten nu aan de slag met onze defensie. We stemmen nu over een parlementair behandelvoorbehoud op de Europese defensieplannen. Als de Kamer instemt met dit behandelvoorbehoud, betekent dit dat de minister-president voorlopig niet mag instemmen met onderdelen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Hierdoor zal onze regering op topbijeenkomsten nog verder worden geketend. Geen enkel ander land heeft zo'n behandelvoorbehoud. Hiermee wordt Nederland de outsider.</w:t>
      </w:r>
      <w:r>
        <w:rPr>
          <w:rFonts w:ascii="Arial" w:hAnsi="Arial" w:eastAsia="Times New Roman" w:cs="Arial"/>
          <w:sz w:val="22"/>
          <w:szCs w:val="22"/>
        </w:rPr>
        <w:br/>
      </w:r>
      <w:r>
        <w:rPr>
          <w:rFonts w:ascii="Arial" w:hAnsi="Arial" w:eastAsia="Times New Roman" w:cs="Arial"/>
          <w:sz w:val="22"/>
          <w:szCs w:val="22"/>
        </w:rPr>
        <w:br/>
        <w:t>Onze fracties zullen dan ook tegen de ondercuratelestelling van de premier stemmen en voor onze veiligheid.</w:t>
      </w:r>
    </w:p>
    <w:p w:rsidR="00F12276" w:rsidP="00F12276" w:rsidRDefault="00F12276" w14:paraId="318348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fractie van D66 verzoekt om een hoofdelijke stemming over het voorstel van de vaste commissie voor Europese Zaken om de regering te verzoeken een parlementair behandelvoorbehoud te laten vastleggen. Ik geef graag het woord aan de griffier, de heer </w:t>
      </w:r>
      <w:proofErr w:type="spellStart"/>
      <w:r>
        <w:rPr>
          <w:rFonts w:ascii="Arial" w:hAnsi="Arial" w:eastAsia="Times New Roman" w:cs="Arial"/>
          <w:sz w:val="22"/>
          <w:szCs w:val="22"/>
        </w:rPr>
        <w:t>Esmeijer</w:t>
      </w:r>
      <w:proofErr w:type="spellEnd"/>
      <w:r>
        <w:rPr>
          <w:rFonts w:ascii="Arial" w:hAnsi="Arial" w:eastAsia="Times New Roman" w:cs="Arial"/>
          <w:sz w:val="22"/>
          <w:szCs w:val="22"/>
        </w:rPr>
        <w:t>.</w:t>
      </w:r>
    </w:p>
    <w:p w:rsidR="00F12276" w:rsidP="00F12276" w:rsidRDefault="00F12276" w14:paraId="147B49F0"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w:t>
      </w:r>
    </w:p>
    <w:p w:rsidR="00F12276" w:rsidP="00F12276" w:rsidRDefault="00F12276" w14:paraId="58D03A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Vóór stemmen de leden: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Zanten, Aardema, Van Baarle, Beckerman, Blaauw, Boomsma,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Claassen, Crijns, Deen, Dekker, Tony van Dijck, Dijk, Diederik van Dijk, Emiel van Dijk, Olger van Dijk, Dobbe, Eerdmans,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Heutink, Van der Hoeff, Holman, Idsinga, Daniëlle Jansen, Léon de Jong,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Kent, Koops, Kops, De Korte,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Van Nispen, Omtzigt, Oostenbrink, Pierik, Van der Plas, Pool, Postma, Ram, Rikkers-Oosterkamp, De Roon, Saris, Six Dijkstra, Smitskam, Soepboer,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Vondeling, De Vos en De Vree.</w:t>
      </w:r>
      <w:r>
        <w:rPr>
          <w:rFonts w:ascii="Arial" w:hAnsi="Arial" w:eastAsia="Times New Roman" w:cs="Arial"/>
          <w:sz w:val="22"/>
          <w:szCs w:val="22"/>
        </w:rPr>
        <w:br/>
      </w:r>
      <w:r>
        <w:rPr>
          <w:rFonts w:ascii="Arial" w:hAnsi="Arial" w:eastAsia="Times New Roman" w:cs="Arial"/>
          <w:sz w:val="22"/>
          <w:szCs w:val="22"/>
        </w:rPr>
        <w:br/>
        <w:t xml:space="preserve">Tegen stemmen de leden: Van der Wal, Van der Werf, Westerveld, White,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Bevers, Bikker,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Inge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Haage,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Hirsch, De Hoop,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De Kort,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Van der Lee,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Nordkamp,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Tielen,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Vedder, Veltman, Vijlbrief en Aukje de Vries.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voorstel met 78 stemmen voor en 70 stemmen tegen is aangenomen.</w:t>
      </w:r>
    </w:p>
    <w:p w:rsidR="00F12276" w:rsidP="00F12276" w:rsidRDefault="00F12276" w14:paraId="4756AC32" w14:textId="77777777">
      <w:pPr>
        <w:spacing w:after="240"/>
        <w:rPr>
          <w:rFonts w:ascii="Arial" w:hAnsi="Arial" w:eastAsia="Times New Roman" w:cs="Arial"/>
          <w:sz w:val="22"/>
          <w:szCs w:val="22"/>
        </w:rPr>
      </w:pPr>
      <w:r>
        <w:rPr>
          <w:rFonts w:ascii="Arial" w:hAnsi="Arial" w:eastAsia="Times New Roman" w:cs="Arial"/>
          <w:sz w:val="22"/>
          <w:szCs w:val="22"/>
        </w:rPr>
        <w:t>Stemmingen Vaststelling van het nieuwe Wetboek van Strafvordering (Wetboek van Strafvordering)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het nieuwe Wetboek van Strafvordering (Wetboek van Strafvordering) (36327)</w:t>
      </w:r>
      <w:r>
        <w:rPr>
          <w:rFonts w:ascii="Arial" w:hAnsi="Arial" w:eastAsia="Times New Roman" w:cs="Arial"/>
          <w:sz w:val="22"/>
          <w:szCs w:val="22"/>
        </w:rPr>
        <w:t>.</w:t>
      </w:r>
    </w:p>
    <w:p w:rsidR="00F12276" w:rsidP="00F12276" w:rsidRDefault="00F12276" w14:paraId="6318CDEF"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49A126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stemmen wij alleen over de ingediende amendementen. De eindstemming over het wetsvoorstel zal dinsdag 1 april plaatsvinden.</w:t>
      </w:r>
      <w:r>
        <w:rPr>
          <w:rFonts w:ascii="Arial" w:hAnsi="Arial" w:eastAsia="Times New Roman" w:cs="Arial"/>
          <w:sz w:val="22"/>
          <w:szCs w:val="22"/>
        </w:rPr>
        <w:br/>
      </w:r>
      <w:r>
        <w:rPr>
          <w:rFonts w:ascii="Arial" w:hAnsi="Arial" w:eastAsia="Times New Roman" w:cs="Arial"/>
          <w:sz w:val="22"/>
          <w:szCs w:val="22"/>
        </w:rPr>
        <w:br/>
        <w:t>Er is een stemverklaring. Ik geef graag het woord aan de heer Koops.</w:t>
      </w:r>
    </w:p>
    <w:p w:rsidR="00F12276" w:rsidP="00F12276" w:rsidRDefault="00F12276" w14:paraId="464F3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De stemverklaring ziet op een van de vele amendementen die vandaag worden besproken. Het is het amendement op stuk nr. 61 van Emiel van Dijk en Vondeling, dus van de PVV.</w:t>
      </w:r>
      <w:r>
        <w:rPr>
          <w:rFonts w:ascii="Arial" w:hAnsi="Arial" w:eastAsia="Times New Roman" w:cs="Arial"/>
          <w:sz w:val="22"/>
          <w:szCs w:val="22"/>
        </w:rPr>
        <w:br/>
      </w:r>
      <w:r>
        <w:rPr>
          <w:rFonts w:ascii="Arial" w:hAnsi="Arial" w:eastAsia="Times New Roman" w:cs="Arial"/>
          <w:sz w:val="22"/>
          <w:szCs w:val="22"/>
        </w:rPr>
        <w:br/>
        <w:t xml:space="preserve">Nieuw Sociaal Contract vindt dat criminele asielzoekers geen strafbeschikkingen moeten krijgen. Deze kleine groep van criminele asielzoekers zorgt voor veel ellende, criminaliteit en overlast. Ze moeten een gevangenisstraf kunnen krijgen. Dat willen we regelen in het belang van bijvoorbeeld de inwoners van Ter Apel of Budel. Maar het amendement op stuk nr. 61 van de PVV zou het totaal onmogelijk maken om ooit een strafbeschikking op te leggen aan een vreemdeling. Dat is dus iedereen zonder de Nederlandse nationaliteit: arbeidsmigranten, statushouders, toeristen enzovoort. Dat is gewoon onzin, want in sommige gevallen is een strafbeschikking dan wel verstandig. Ook zou het amendement pas in 2029 in werking gaan en gaat het niet eens over de huidige wet. Dan is het gewoon verstandig om de huidige en de toekomstige wet gericht aan te passen. Criminele asielhouders zouden ook geen strafbeschikking krijgen. Dat was een uitzondering die bestond tot 1 februari jongstleden en die gewoon weer moet worden ingevoerd. Criminele asielzoekers moeten bij hun misdrijven </w:t>
      </w:r>
      <w:r>
        <w:rPr>
          <w:rFonts w:ascii="Arial" w:hAnsi="Arial" w:eastAsia="Times New Roman" w:cs="Arial"/>
          <w:sz w:val="22"/>
          <w:szCs w:val="22"/>
        </w:rPr>
        <w:lastRenderedPageBreak/>
        <w:t>standaard voor de rechter komen, maar het amendement is daar geen oplossing voor. Daarom stemmen we tegen.</w:t>
      </w:r>
    </w:p>
    <w:p w:rsidR="00F12276" w:rsidP="00F12276" w:rsidRDefault="00F12276" w14:paraId="68F7C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Aha!</w:t>
      </w:r>
    </w:p>
    <w:p w:rsidR="00F12276" w:rsidP="00F12276" w:rsidRDefault="00F12276" w14:paraId="04A1A5A1" w14:textId="77777777">
      <w:pPr>
        <w:spacing w:after="240"/>
        <w:rPr>
          <w:rFonts w:ascii="Arial" w:hAnsi="Arial" w:eastAsia="Times New Roman" w:cs="Arial"/>
          <w:sz w:val="22"/>
          <w:szCs w:val="22"/>
        </w:rPr>
      </w:pPr>
      <w:r>
        <w:rPr>
          <w:rFonts w:ascii="Arial" w:hAnsi="Arial" w:eastAsia="Times New Roman" w:cs="Arial"/>
          <w:sz w:val="22"/>
          <w:szCs w:val="22"/>
        </w:rPr>
        <w:t>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57)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F12276" w:rsidP="00F12276" w:rsidRDefault="00F12276" w14:paraId="485BCA8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26).</w:t>
      </w:r>
    </w:p>
    <w:p w:rsidR="00F12276" w:rsidP="00F12276" w:rsidRDefault="00F12276" w14:paraId="0474BF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12276" w:rsidP="00F12276" w:rsidRDefault="00F12276" w14:paraId="0DF029B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52).</w:t>
      </w:r>
    </w:p>
    <w:p w:rsidR="00F12276" w:rsidP="00F12276" w:rsidRDefault="00F12276" w14:paraId="517D3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dit amendement hebben gestemd en de leden van de fractie van Volt ertegen, zodat het is aangenomen.</w:t>
      </w:r>
    </w:p>
    <w:p w:rsidR="00F12276" w:rsidP="00F12276" w:rsidRDefault="00F12276" w14:paraId="4C5DBEA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(stuk nr. 51, I).</w:t>
      </w:r>
    </w:p>
    <w:p w:rsidR="00F12276" w:rsidP="00F12276" w:rsidRDefault="00F12276" w14:paraId="436808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51 voorkomende gewijzigde amendement als aangenomen kan worden beschouwd.</w:t>
      </w:r>
    </w:p>
    <w:p w:rsidR="00F12276" w:rsidP="00F12276" w:rsidRDefault="00F12276" w14:paraId="09247FC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39).</w:t>
      </w:r>
    </w:p>
    <w:p w:rsidR="00F12276" w:rsidP="00F12276" w:rsidRDefault="00F12276" w14:paraId="58478A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en de PVV voor dit gewijzigde amendement hebben gestemd en de leden van de overige fracties ertegen, zodat het is aangenomen.</w:t>
      </w:r>
    </w:p>
    <w:p w:rsidR="00F12276" w:rsidP="00F12276" w:rsidRDefault="00F12276" w14:paraId="4BAB78CE"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46) tot het invoegen van een artikel 2.1.7a.</w:t>
      </w:r>
    </w:p>
    <w:p w:rsidR="00F12276" w:rsidP="00F12276" w:rsidRDefault="00F12276" w14:paraId="0C4644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dit gewijzigde amendement hebben gestemd en de leden van de overige fracties ertegen, zodat het is aangenomen.</w:t>
      </w:r>
    </w:p>
    <w:p w:rsidR="00F12276" w:rsidP="00F12276" w:rsidRDefault="00F12276" w14:paraId="7EBD439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amendement-Helder (stuk nr. 35, I).</w:t>
      </w:r>
    </w:p>
    <w:p w:rsidR="00F12276" w:rsidP="00F12276" w:rsidRDefault="00F12276" w14:paraId="3DD73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lastRenderedPageBreak/>
        <w:br/>
        <w:t>Ik stel vast dat door de aanneming van dit gewijzigde amendement het andere op stuk nr. 35 voorkomende gewijzigde amendement als aangenomen kan worden beschouwd.</w:t>
      </w:r>
    </w:p>
    <w:p w:rsidR="00F12276" w:rsidP="00F12276" w:rsidRDefault="00F12276" w14:paraId="0393E61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amendement-Sneller (stuk nr. 41).</w:t>
      </w:r>
    </w:p>
    <w:p w:rsidR="00F12276" w:rsidP="00F12276" w:rsidRDefault="00F12276" w14:paraId="5BEE6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dit gewijzigde amendement hebben gestemd en de leden van de overige fracties ertegen, zodat het is aangenomen.</w:t>
      </w:r>
    </w:p>
    <w:p w:rsidR="00F12276" w:rsidP="00F12276" w:rsidRDefault="00F12276" w14:paraId="63B9EB32"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amendement-Sneller (stuk nr. 56).</w:t>
      </w:r>
    </w:p>
    <w:p w:rsidR="00F12276" w:rsidP="00F12276" w:rsidRDefault="00F12276" w14:paraId="6E80C0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en FVD voor dit nader gewijzigde amendement hebben gestemd en de leden van de overige fracties ertegen, zodat het is aangenomen.</w:t>
      </w:r>
    </w:p>
    <w:p w:rsidR="00F12276" w:rsidP="00F12276" w:rsidRDefault="00F12276" w14:paraId="5C60C2DE"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amendement-Sneller (stuk nr. 42).</w:t>
      </w:r>
    </w:p>
    <w:p w:rsidR="00F12276" w:rsidP="00F12276" w:rsidRDefault="00F12276" w14:paraId="0720AE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het CDA en FVD voor dit gewijzigde amendement hebben gestemd en de leden van de overige fracties ertegen, zodat het is verworpen.</w:t>
      </w:r>
    </w:p>
    <w:p w:rsidR="00F12276" w:rsidP="00F12276" w:rsidRDefault="00F12276" w14:paraId="0BC29FD7"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44, I).</w:t>
      </w:r>
    </w:p>
    <w:p w:rsidR="00F12276" w:rsidP="00F12276" w:rsidRDefault="00F12276" w14:paraId="447AB0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44 voorkomende gewijzigde amendementen als aangenomen kunnen worden beschouwd.</w:t>
      </w:r>
    </w:p>
    <w:p w:rsidR="00F12276" w:rsidP="00F12276" w:rsidRDefault="00F12276" w14:paraId="31D31871"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amendement-Sneller/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21).</w:t>
      </w:r>
    </w:p>
    <w:p w:rsidR="00F12276" w:rsidP="00F12276" w:rsidRDefault="00F12276" w14:paraId="0A5D62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p>
    <w:p w:rsidR="00F12276" w:rsidP="00F12276" w:rsidRDefault="00F12276" w14:paraId="3B8631C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amendement-Emiel van Dijk (stuk nr. 60).</w:t>
      </w:r>
    </w:p>
    <w:p w:rsidR="00F12276" w:rsidP="00F12276" w:rsidRDefault="00F12276" w14:paraId="2630A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dit amendement hebben gestemd en de leden van de overige fracties ertegen, zodat het is verworpen.</w:t>
      </w:r>
    </w:p>
    <w:p w:rsidR="00F12276" w:rsidP="00F12276" w:rsidRDefault="00F12276" w14:paraId="33CDCC8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amendement-Emiel van Dijk (stuk nr. 59).</w:t>
      </w:r>
    </w:p>
    <w:p w:rsidR="00F12276" w:rsidP="00F12276" w:rsidRDefault="00F12276" w14:paraId="792BA8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BBB, JA21, FVD en de PVV voor dit </w:t>
      </w:r>
      <w:r>
        <w:rPr>
          <w:rFonts w:ascii="Arial" w:hAnsi="Arial" w:eastAsia="Times New Roman" w:cs="Arial"/>
          <w:sz w:val="22"/>
          <w:szCs w:val="22"/>
        </w:rPr>
        <w:lastRenderedPageBreak/>
        <w:t>amendement hebben gestemd en de leden van de overige fracties ertegen, zodat het is verworpen.</w:t>
      </w:r>
    </w:p>
    <w:p w:rsidR="00F12276" w:rsidP="00F12276" w:rsidRDefault="00F12276" w14:paraId="1AF80AA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amendement-Emiel van Dijk/Vondeling (stuk nr. 61).</w:t>
      </w:r>
    </w:p>
    <w:p w:rsidR="00F12276" w:rsidP="00F12276" w:rsidRDefault="00F12276" w14:paraId="38BC9F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dit amendement hebben gestemd en de leden van de overige fracties ertegen, zodat het is verworpen.</w:t>
      </w:r>
    </w:p>
    <w:p w:rsidR="00F12276" w:rsidP="00F12276" w:rsidRDefault="00F12276" w14:paraId="372D8F8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amendement-Sneller (stuk nr. 45).</w:t>
      </w:r>
    </w:p>
    <w:p w:rsidR="00F12276" w:rsidP="00F12276" w:rsidRDefault="00F12276" w14:paraId="69E83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BBB en FVD voor dit amendement hebben gestemd en de leden van de overige fracties ertegen, zodat het is aangenomen.</w:t>
      </w:r>
    </w:p>
    <w:p w:rsidR="00F12276" w:rsidP="00F12276" w:rsidRDefault="00F12276" w14:paraId="0BF5308B"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amendement-Koops (stuk nr. 76, I).</w:t>
      </w:r>
    </w:p>
    <w:p w:rsidR="00F12276" w:rsidP="00F12276" w:rsidRDefault="00F12276" w14:paraId="58540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FVD en de PVV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76 voorkomende gewijzigde amendement als verworpen kan worden beschouwd.</w:t>
      </w:r>
    </w:p>
    <w:p w:rsidR="00F12276" w:rsidP="00F12276" w:rsidRDefault="00F12276" w14:paraId="2A3FC76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amendement-Koops (stuk nr. 48).</w:t>
      </w:r>
    </w:p>
    <w:p w:rsidR="00F12276" w:rsidP="00F12276" w:rsidRDefault="00F12276" w14:paraId="6BD19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en FVD voor dit amendement hebben gestemd en de leden van de overige fracties ertegen, zodat het is verworpen.</w:t>
      </w:r>
    </w:p>
    <w:p w:rsidR="00F12276" w:rsidP="00F12276" w:rsidRDefault="00F12276" w14:paraId="61DB3D8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amendement-Koops (stuk nr. 47).</w:t>
      </w:r>
    </w:p>
    <w:p w:rsidR="00F12276" w:rsidP="00F12276" w:rsidRDefault="00F12276" w14:paraId="32D445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en FVD voor dit amendement hebben gestemd en de leden van de overige fracties ertegen, zodat het is verworpen.</w:t>
      </w:r>
    </w:p>
    <w:p w:rsidR="00F12276" w:rsidP="00F12276" w:rsidRDefault="00F12276" w14:paraId="148D4AC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(stuk nr. 37) tot het invoegen van een artikel 6.1.16a.</w:t>
      </w:r>
    </w:p>
    <w:p w:rsidR="00F12276" w:rsidP="00F12276" w:rsidRDefault="00F12276" w14:paraId="0B7BA9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dit amendement hebben gestemd en de leden van de overige fracties ertegen, zodat het is verworpen.</w:t>
      </w:r>
    </w:p>
    <w:p w:rsidR="00F12276" w:rsidP="00F12276" w:rsidRDefault="00F12276" w14:paraId="2222D6E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43).</w:t>
      </w:r>
    </w:p>
    <w:p w:rsidR="00F12276" w:rsidP="00F12276" w:rsidRDefault="00F12276" w14:paraId="2D9B9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gewijzigde amendement hebben gestemd en de leden van de overige fracties ertegen, zodat het is aangenomen.</w:t>
      </w:r>
    </w:p>
    <w:p w:rsidR="00F12276" w:rsidP="00F12276" w:rsidRDefault="00F12276" w14:paraId="460B712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58, I).</w:t>
      </w:r>
    </w:p>
    <w:p w:rsidR="00F12276" w:rsidP="00F12276" w:rsidRDefault="00F12276" w14:paraId="3FFFC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en de PVV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58 voorkomende gewijzigde amendement als verworpen kan worden beschouwd.</w:t>
      </w:r>
    </w:p>
    <w:p w:rsidR="00F12276" w:rsidP="00F12276" w:rsidRDefault="00F12276" w14:paraId="520EF2A4" w14:textId="77777777">
      <w:pPr>
        <w:spacing w:after="240"/>
        <w:rPr>
          <w:rFonts w:ascii="Arial" w:hAnsi="Arial" w:eastAsia="Times New Roman" w:cs="Arial"/>
          <w:sz w:val="22"/>
          <w:szCs w:val="22"/>
        </w:rPr>
      </w:pPr>
      <w:r>
        <w:rPr>
          <w:rFonts w:ascii="Arial" w:hAnsi="Arial" w:eastAsia="Times New Roman" w:cs="Arial"/>
          <w:sz w:val="22"/>
          <w:szCs w:val="22"/>
        </w:rPr>
        <w:t>Stemmingen moties Vaststelling van het nieuwe Wetboek van Strafvordering en Tweede vaststellingswet Wetboek van Strafvordering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het nieuwe Wetboek van Strafvordering (Wetboek van Strafvordering) en het wetsvoorstel Vaststelling van Boek 1, Hoofdstuk 10, en de Boeken 7 en 8 van het nieuwe Wetboek van Strafvordering (Tweede vaststellingswet Wetboek van Strafvordering)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227F51B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motie-Sneller/Van Nispen over voldoende structurele middelen beschikbaar maken voor de sociale advocatuur en de reclassering (36327, nr. 31);</w:t>
      </w:r>
    </w:p>
    <w:p w:rsidR="00F12276" w:rsidP="00F12276" w:rsidRDefault="00F12276" w14:paraId="096EFF6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onderzoeken hoe een nieuw puntensysteem voor rechtsbijstand eruit komt te zien ten gevolge van de veranderingen in het nieuwe Wetboek van Strafvordering (36327, nr. 32);</w:t>
      </w:r>
    </w:p>
    <w:p w:rsidR="00F12276" w:rsidP="00F12276" w:rsidRDefault="00F12276" w14:paraId="0247BF3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over waarborgen dat de gesubsidieerde rechtsbijstand tijdig en adequaat beschikbaar is voor alle verdachten, ongeacht hun detentiestatus (36327, nr. 33);</w:t>
      </w:r>
    </w:p>
    <w:p w:rsidR="00F12276" w:rsidP="00F12276" w:rsidRDefault="00F12276" w14:paraId="157EB94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inwerkingtreding van aangepaste wet- en regelgeving voor het verwerken van opsporingsgegevens (36327, nr. 36);</w:t>
      </w:r>
    </w:p>
    <w:p w:rsidR="00F12276" w:rsidP="00F12276" w:rsidRDefault="00F12276" w14:paraId="3996CA0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de voorgeschreven procedures rondom de OM-strafbeschikkingen nader uitwerken in het Wetboek, de aanvullingswet of in een AMvB (36327, nr. 38).</w:t>
      </w:r>
    </w:p>
    <w:p w:rsidR="00F12276" w:rsidP="00F12276" w:rsidRDefault="00F12276" w14:paraId="68D0B12D" w14:textId="77777777">
      <w:pPr>
        <w:rPr>
          <w:rFonts w:ascii="Arial" w:hAnsi="Arial" w:eastAsia="Times New Roman" w:cs="Arial"/>
          <w:sz w:val="22"/>
          <w:szCs w:val="22"/>
        </w:rPr>
      </w:pPr>
    </w:p>
    <w:p w:rsidR="00F12276" w:rsidP="00F12276" w:rsidRDefault="00F12276" w14:paraId="2929EE41" w14:textId="77777777">
      <w:pPr>
        <w:spacing w:after="240"/>
        <w:rPr>
          <w:rFonts w:ascii="Arial" w:hAnsi="Arial" w:eastAsia="Times New Roman" w:cs="Arial"/>
          <w:sz w:val="22"/>
          <w:szCs w:val="22"/>
        </w:rPr>
      </w:pPr>
      <w:r>
        <w:rPr>
          <w:rFonts w:ascii="Arial" w:hAnsi="Arial" w:eastAsia="Times New Roman" w:cs="Arial"/>
          <w:sz w:val="22"/>
          <w:szCs w:val="22"/>
        </w:rPr>
        <w:t xml:space="preserve">(Zie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van 27 januari 2025, 3 februari 2025, 10 februari 2025 en 17 februari 2025.)</w:t>
      </w:r>
    </w:p>
    <w:p w:rsidR="00F12276" w:rsidP="00F12276" w:rsidRDefault="00F12276" w14:paraId="48A604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motie-Sneller/Van Nispen (36327, nr. 31).</w:t>
      </w:r>
    </w:p>
    <w:p w:rsidR="00F12276" w:rsidP="00F12276" w:rsidRDefault="00F12276" w14:paraId="2405F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F12276" w:rsidP="00F12276" w:rsidRDefault="00F12276" w14:paraId="14AE1E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(36327, nr. 32).</w:t>
      </w:r>
    </w:p>
    <w:p w:rsidR="00F12276" w:rsidP="00F12276" w:rsidRDefault="00F12276" w14:paraId="76C486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F12276" w:rsidP="00F12276" w:rsidRDefault="00F12276" w14:paraId="6C6A021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(36327, nr. 33).</w:t>
      </w:r>
    </w:p>
    <w:p w:rsidR="00F12276" w:rsidP="00F12276" w:rsidRDefault="00F12276" w14:paraId="39E03C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en FVD voor deze motie hebben gestemd en de leden van de overige fracties ertegen, zodat zij is aangenomen.</w:t>
      </w:r>
    </w:p>
    <w:p w:rsidR="00F12276" w:rsidP="00F12276" w:rsidRDefault="00F12276" w14:paraId="6A8565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(36327, nr. 36).</w:t>
      </w:r>
    </w:p>
    <w:p w:rsidR="00F12276" w:rsidP="00F12276" w:rsidRDefault="00F12276" w14:paraId="1AA64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en FVD voor deze motie hebben gestemd en de leden van de overige fracties ertegen, zodat zij is verworpen.</w:t>
      </w:r>
    </w:p>
    <w:p w:rsidR="00F12276" w:rsidP="00F12276" w:rsidRDefault="00F12276" w14:paraId="792E1C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(36327, nr. 38).</w:t>
      </w:r>
    </w:p>
    <w:p w:rsidR="00F12276" w:rsidP="00F12276" w:rsidRDefault="00F12276" w14:paraId="791114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F12276" w:rsidP="00F12276" w:rsidRDefault="00F12276" w14:paraId="1F594CF5" w14:textId="77777777">
      <w:pPr>
        <w:spacing w:after="240"/>
        <w:rPr>
          <w:rFonts w:ascii="Arial" w:hAnsi="Arial" w:eastAsia="Times New Roman" w:cs="Arial"/>
          <w:sz w:val="22"/>
          <w:szCs w:val="22"/>
        </w:rPr>
      </w:pPr>
      <w:r>
        <w:rPr>
          <w:rFonts w:ascii="Arial" w:hAnsi="Arial" w:eastAsia="Times New Roman" w:cs="Arial"/>
          <w:sz w:val="22"/>
          <w:szCs w:val="22"/>
        </w:rPr>
        <w:t>Stemmingen moties Vaststelling van het nieuwe Wetboek van Strafvordering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het nieuwe Wetboek van Strafvordering (Wetboek van Strafvordering)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3FEA062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het uitgangspunt dat misdaadgeld in beginsel altijd moet worden afgepakt (36327, nr. 62);</w:t>
      </w:r>
    </w:p>
    <w:p w:rsidR="00F12276" w:rsidP="00F12276" w:rsidRDefault="00F12276" w14:paraId="0FFBEEE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budget uittrekken voor de uitwerking van de voorstellen van de commissie-Van der Meer II (36327, nr. 63);</w:t>
      </w:r>
    </w:p>
    <w:p w:rsidR="00F12276" w:rsidP="00F12276" w:rsidRDefault="00F12276" w14:paraId="4F07CAE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het noodplan van de VSAN omarmen (36327, nr. 64);</w:t>
      </w:r>
    </w:p>
    <w:p w:rsidR="00F12276" w:rsidP="00F12276" w:rsidRDefault="00F12276" w14:paraId="78FF333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effectieve remedies of rechtsmiddelen voor slachtoffers in de tweede aanvullingswet (36327, nr. 65);</w:t>
      </w:r>
    </w:p>
    <w:p w:rsidR="00F12276" w:rsidP="00F12276" w:rsidRDefault="00F12276" w14:paraId="715BB8A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/Sneller over de beweging naar voren duidelijker verankeren (36327, nr. 66);</w:t>
      </w:r>
    </w:p>
    <w:p w:rsidR="00F12276" w:rsidP="00F12276" w:rsidRDefault="00F12276" w14:paraId="66C73D5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motie-Koops over lessen trekken uit het experiment met de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en gerechtsjurist (36327, nr. 67);</w:t>
      </w:r>
    </w:p>
    <w:p w:rsidR="00F12276" w:rsidP="00F12276" w:rsidRDefault="00F12276" w14:paraId="0488799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 over betere informatieverstrekking door het OM aan ontvangers van een strafbeschikking (36327, nr. 68);</w:t>
      </w:r>
    </w:p>
    <w:p w:rsidR="00F12276" w:rsidP="00F12276" w:rsidRDefault="00F12276" w14:paraId="02AD409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 over geen strafbeschikking uitvaardigen in gevallen waarin een taakstrafverbod geldt (36327, nr. 69);</w:t>
      </w:r>
    </w:p>
    <w:p w:rsidR="00F12276" w:rsidP="00F12276" w:rsidRDefault="00F12276" w14:paraId="4B92C2A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meer waarborgen voor het oproepen van slachtoffers (36327, nr. 70);</w:t>
      </w:r>
    </w:p>
    <w:p w:rsidR="00F12276" w:rsidP="00F12276" w:rsidRDefault="00F12276" w14:paraId="58437C6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/Van Nispen over een adviesrol voor de Raad voor de Kinderbescherming ten aanzien van </w:t>
      </w:r>
      <w:proofErr w:type="spellStart"/>
      <w:r>
        <w:rPr>
          <w:rFonts w:ascii="Arial" w:hAnsi="Arial" w:eastAsia="Times New Roman" w:cs="Arial"/>
          <w:sz w:val="22"/>
          <w:szCs w:val="22"/>
        </w:rPr>
        <w:t>herstelrechtvoorzieningen</w:t>
      </w:r>
      <w:proofErr w:type="spellEnd"/>
      <w:r>
        <w:rPr>
          <w:rFonts w:ascii="Arial" w:hAnsi="Arial" w:eastAsia="Times New Roman" w:cs="Arial"/>
          <w:sz w:val="22"/>
          <w:szCs w:val="22"/>
        </w:rPr>
        <w:t xml:space="preserve"> voor jeugdige delinquenten (36327, nr. 71);</w:t>
      </w:r>
    </w:p>
    <w:p w:rsidR="00F12276" w:rsidP="00F12276" w:rsidRDefault="00F12276" w14:paraId="3008818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expliciete vernietigingsplicht voor niet-relevante persoonsgegevens en forensische kopieën (36327, nr. 72);</w:t>
      </w:r>
    </w:p>
    <w:p w:rsidR="00F12276" w:rsidP="00F12276" w:rsidRDefault="00F12276" w14:paraId="515E6A3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alle adviezen van de Autoriteit Persoonsgegevens overnemen (36327, nr. 73).</w:t>
      </w:r>
    </w:p>
    <w:p w:rsidR="00F12276" w:rsidP="00F12276" w:rsidRDefault="00F12276" w14:paraId="2E1DAD14" w14:textId="77777777">
      <w:pPr>
        <w:rPr>
          <w:rFonts w:ascii="Arial" w:hAnsi="Arial" w:eastAsia="Times New Roman" w:cs="Arial"/>
          <w:sz w:val="22"/>
          <w:szCs w:val="22"/>
        </w:rPr>
      </w:pPr>
    </w:p>
    <w:p w:rsidR="00F12276" w:rsidP="00F12276" w:rsidRDefault="00F12276" w14:paraId="43859DB9"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7800AAA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Nispen/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(36327, nr. 62).</w:t>
      </w:r>
    </w:p>
    <w:p w:rsidR="00F12276" w:rsidP="00F12276" w:rsidRDefault="00F12276" w14:paraId="4C9FD0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12276" w:rsidP="00F12276" w:rsidRDefault="00F12276" w14:paraId="2A1A97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(36327, nr. 63).</w:t>
      </w:r>
    </w:p>
    <w:p w:rsidR="00F12276" w:rsidP="00F12276" w:rsidRDefault="00F12276" w14:paraId="59219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F12276" w:rsidP="00F12276" w:rsidRDefault="00F12276" w14:paraId="79E6FF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(36327, nr. 64).</w:t>
      </w:r>
    </w:p>
    <w:p w:rsidR="00F12276" w:rsidP="00F12276" w:rsidRDefault="00F12276" w14:paraId="2DDE8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F12276" w:rsidP="00F12276" w:rsidRDefault="00F12276" w14:paraId="4C573B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(36327, nr. 65).</w:t>
      </w:r>
    </w:p>
    <w:p w:rsidR="00F12276" w:rsidP="00F12276" w:rsidRDefault="00F12276" w14:paraId="49816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04A7A6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/Sneller (36327, nr. 66).</w:t>
      </w:r>
    </w:p>
    <w:p w:rsidR="00F12276" w:rsidP="00F12276" w:rsidRDefault="00F12276" w14:paraId="2EAAB4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BBB, JA21 en FVD voor deze motie hebben gestemd en de leden van de overige fracties ertegen, zodat zij is aangenomen.</w:t>
      </w:r>
    </w:p>
    <w:p w:rsidR="00F12276" w:rsidP="00F12276" w:rsidRDefault="00F12276" w14:paraId="65DE10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(36327, nr. 67).</w:t>
      </w:r>
    </w:p>
    <w:p w:rsidR="00F12276" w:rsidP="00F12276" w:rsidRDefault="00F12276" w14:paraId="132B8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08167D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(36327, nr. 68).</w:t>
      </w:r>
    </w:p>
    <w:p w:rsidR="00F12276" w:rsidP="00F12276" w:rsidRDefault="00F12276" w14:paraId="61DA7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151684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(36327, nr. 69).</w:t>
      </w:r>
    </w:p>
    <w:p w:rsidR="00F12276" w:rsidP="00F12276" w:rsidRDefault="00F12276" w14:paraId="1BE79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NSC, de ChristenUnie, de SGP, het CDA, de VVD, BBB, JA21, FVD en de PVV voor deze motie hebben gestemd en de leden van de overige fracties ertegen, zodat zij is aangenomen.</w:t>
      </w:r>
    </w:p>
    <w:p w:rsidR="00F12276" w:rsidP="00F12276" w:rsidRDefault="00F12276" w14:paraId="1EEFBE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(36327, nr. 70).</w:t>
      </w:r>
    </w:p>
    <w:p w:rsidR="00F12276" w:rsidP="00F12276" w:rsidRDefault="00F12276" w14:paraId="6E6E7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2276" w:rsidP="00F12276" w:rsidRDefault="00F12276" w14:paraId="1E56AEB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(36327, nr. 71).</w:t>
      </w:r>
    </w:p>
    <w:p w:rsidR="00F12276" w:rsidP="00F12276" w:rsidRDefault="00F12276" w14:paraId="7E7AA5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en FVD voor deze motie hebben gestemd en de leden van de overige fracties ertegen, zodat zij is aangenomen.</w:t>
      </w:r>
    </w:p>
    <w:p w:rsidR="00F12276" w:rsidP="00F12276" w:rsidRDefault="00F12276" w14:paraId="4225A6D0"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(36327, nr. 72).</w:t>
      </w:r>
    </w:p>
    <w:p w:rsidR="00F12276" w:rsidP="00F12276" w:rsidRDefault="00F12276" w14:paraId="397D59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F12276" w:rsidP="00F12276" w:rsidRDefault="00F12276" w14:paraId="18F25CB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(36327, nr. 73).</w:t>
      </w:r>
    </w:p>
    <w:p w:rsidR="00F12276" w:rsidP="00F12276" w:rsidRDefault="00F12276" w14:paraId="24DB7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FVD voor deze motie hebben gestemd en de leden van de overige fracties ertegen, zodat zij is verworpen.</w:t>
      </w:r>
    </w:p>
    <w:p w:rsidR="00F12276" w:rsidP="00F12276" w:rsidRDefault="00F12276" w14:paraId="12E8E675" w14:textId="77777777">
      <w:pPr>
        <w:spacing w:after="240"/>
        <w:rPr>
          <w:rFonts w:ascii="Arial" w:hAnsi="Arial" w:eastAsia="Times New Roman" w:cs="Arial"/>
          <w:sz w:val="22"/>
          <w:szCs w:val="22"/>
        </w:rPr>
      </w:pPr>
      <w:r>
        <w:rPr>
          <w:rFonts w:ascii="Arial" w:hAnsi="Arial" w:eastAsia="Times New Roman" w:cs="Arial"/>
          <w:sz w:val="22"/>
          <w:szCs w:val="22"/>
        </w:rPr>
        <w:t>Stemmingen Tweede vaststellingswet Wetboek van Strafvordering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Boek 1, Hoofdstuk 10, en de Boeken 7 en 8 van het nieuwe Wetboek van Strafvordering (Tweede vaststellingswet Wetboek van Strafvordering) (36636)</w:t>
      </w:r>
      <w:r>
        <w:rPr>
          <w:rFonts w:ascii="Arial" w:hAnsi="Arial" w:eastAsia="Times New Roman" w:cs="Arial"/>
          <w:sz w:val="22"/>
          <w:szCs w:val="22"/>
        </w:rPr>
        <w:t>.</w:t>
      </w:r>
    </w:p>
    <w:p w:rsidR="00F12276" w:rsidP="00F12276" w:rsidRDefault="00F12276" w14:paraId="0BDDDF43" w14:textId="77777777">
      <w:pPr>
        <w:spacing w:after="240"/>
        <w:rPr>
          <w:rFonts w:ascii="Arial" w:hAnsi="Arial" w:eastAsia="Times New Roman" w:cs="Arial"/>
          <w:sz w:val="22"/>
          <w:szCs w:val="22"/>
        </w:rPr>
      </w:pPr>
      <w:r>
        <w:rPr>
          <w:rFonts w:ascii="Arial" w:hAnsi="Arial" w:eastAsia="Times New Roman" w:cs="Arial"/>
          <w:sz w:val="22"/>
          <w:szCs w:val="22"/>
        </w:rPr>
        <w:t>(Zie vergadering van 19 maart 2025.)</w:t>
      </w:r>
    </w:p>
    <w:p w:rsidR="00F12276" w:rsidP="00F12276" w:rsidRDefault="00F12276" w14:paraId="59CAC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stemmen wij alleen over de ingediende amendementen. De eindstemming over het wetsvoorstel zal op dinsdag 1 april plaatsvinden.</w:t>
      </w:r>
    </w:p>
    <w:p w:rsidR="00F12276" w:rsidP="00F12276" w:rsidRDefault="00F12276" w14:paraId="5478EAE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Nispen (stuk nr. 15).</w:t>
      </w:r>
    </w:p>
    <w:p w:rsidR="00F12276" w:rsidP="00F12276" w:rsidRDefault="00F12276" w14:paraId="3DD83F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gewijzigde amendement hebben gestemd en de leden van de overige fracties ertegen, zodat het is aangenomen.</w:t>
      </w:r>
    </w:p>
    <w:p w:rsidR="00F12276" w:rsidP="00F12276" w:rsidRDefault="00F12276" w14:paraId="2BF91E6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amendement-Sneller (stuk nr. 17, I).</w:t>
      </w:r>
    </w:p>
    <w:p w:rsidR="00F12276" w:rsidP="00F12276" w:rsidRDefault="00F12276" w14:paraId="0F107F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17 voorkomende gewijzigde amendement als aangenomen kan worden beschouwd.</w:t>
      </w:r>
    </w:p>
    <w:p w:rsidR="00F12276" w:rsidP="00F12276" w:rsidRDefault="00F12276" w14:paraId="0703DDA0"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Nispen (stuk nr. 14).</w:t>
      </w:r>
    </w:p>
    <w:p w:rsidR="00F12276" w:rsidP="00F12276" w:rsidRDefault="00F12276" w14:paraId="3A5A0A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NSC, de ChristenUnie, de SGP, het CDA, BBB en FVD voor dit gewijzigde amendement hebben gestemd en de leden van de overige fracties ertegen, zodat het is aangenomen.</w:t>
      </w:r>
    </w:p>
    <w:p w:rsidR="00F12276" w:rsidP="00F12276" w:rsidRDefault="00F12276" w14:paraId="2B4481D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Nispen (stuk nr. 16).</w:t>
      </w:r>
    </w:p>
    <w:p w:rsidR="00F12276" w:rsidP="00F12276" w:rsidRDefault="00F12276" w14:paraId="7E36D3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gewijzigde amendement hebben gestemd en de leden van de overige fracties ertegen, zodat het is aangenomen.</w:t>
      </w:r>
    </w:p>
    <w:p w:rsidR="00F12276" w:rsidP="00F12276" w:rsidRDefault="00F12276" w14:paraId="18532188" w14:textId="77777777">
      <w:pPr>
        <w:spacing w:after="240"/>
        <w:rPr>
          <w:rFonts w:ascii="Arial" w:hAnsi="Arial" w:eastAsia="Times New Roman" w:cs="Arial"/>
          <w:sz w:val="22"/>
          <w:szCs w:val="22"/>
        </w:rPr>
      </w:pPr>
      <w:r>
        <w:rPr>
          <w:rFonts w:ascii="Arial" w:hAnsi="Arial" w:eastAsia="Times New Roman" w:cs="Arial"/>
          <w:sz w:val="22"/>
          <w:szCs w:val="22"/>
        </w:rPr>
        <w:t>Stemmingen Wet transparantie en tegengaan ondermijning door maatschappelijke organisaties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 (35646)</w:t>
      </w:r>
      <w:r>
        <w:rPr>
          <w:rFonts w:ascii="Arial" w:hAnsi="Arial" w:eastAsia="Times New Roman" w:cs="Arial"/>
          <w:sz w:val="22"/>
          <w:szCs w:val="22"/>
        </w:rPr>
        <w:t>.</w:t>
      </w:r>
    </w:p>
    <w:p w:rsidR="00F12276" w:rsidP="00F12276" w:rsidRDefault="00F12276" w14:paraId="483A2BCF" w14:textId="77777777">
      <w:pPr>
        <w:spacing w:after="240"/>
        <w:rPr>
          <w:rFonts w:ascii="Arial" w:hAnsi="Arial" w:eastAsia="Times New Roman" w:cs="Arial"/>
          <w:sz w:val="22"/>
          <w:szCs w:val="22"/>
        </w:rPr>
      </w:pPr>
      <w:r>
        <w:rPr>
          <w:rFonts w:ascii="Arial" w:hAnsi="Arial" w:eastAsia="Times New Roman" w:cs="Arial"/>
          <w:sz w:val="22"/>
          <w:szCs w:val="22"/>
        </w:rPr>
        <w:t>(Zie vergadering van 20 maart 2025.)</w:t>
      </w:r>
    </w:p>
    <w:p w:rsidR="00F12276" w:rsidP="00F12276" w:rsidRDefault="00F12276" w14:paraId="7AAF7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stemmen wij alleen over de ingediende amendementen. De eindstemming over het wetsvoorstel en de stemmingen over de moties zullen op dinsdag 1 april plaatsvinden.</w:t>
      </w:r>
      <w:r>
        <w:rPr>
          <w:rFonts w:ascii="Arial" w:hAnsi="Arial" w:eastAsia="Times New Roman" w:cs="Arial"/>
          <w:sz w:val="22"/>
          <w:szCs w:val="22"/>
        </w:rPr>
        <w:br/>
      </w:r>
      <w:r>
        <w:rPr>
          <w:rFonts w:ascii="Arial" w:hAnsi="Arial" w:eastAsia="Times New Roman" w:cs="Arial"/>
          <w:sz w:val="22"/>
          <w:szCs w:val="22"/>
        </w:rPr>
        <w:br/>
        <w:t>We beginnen met een stemverklaring van mevrouw Becker. Het woord is aan haar.</w:t>
      </w:r>
    </w:p>
    <w:p w:rsidR="00F12276" w:rsidP="00F12276" w:rsidRDefault="00F12276" w14:paraId="37698F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Voorzitter. De behandeling van dit wetsvoorstel ging in de kern om twee zaken: het belang van een wet met tanden tegen ongewenste buitenlandse financiering van maatschappelijke organisaties, zoals eerder in dit huis de parlementaire enquête naar ongewenste buitenlandse beïnvloeding heeft laten zien, maar ook het belang dat goedwillende organisaties daar niet de dupe van worden door extra administratieve lasten. De minister heeft in het debat en via een extra nota van wijziging helder uiteengezet dat van extra administratieve plichten voor goedwillende organisaties geen sprake is. Daarom had het drempelbedrag uit het amendement-Van Dijk op stuk nr. 35 van ons niet gehoeven. Je wilt immers niet dat het de tanden van de wet minder scherp maakt voor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Nu we echter met twee subamendementen het drempelbedrag meer gericht kunnen maken, wil mijn fractie toch voor het amendement-Van Dijk stemmen, mits de subamendementen worden aangenomen. Zo ontstaat er niet alleen helderheid over een drempel voor goedwillenden, maar levert het hopelijk ook een solide meerderheid op voor een wetsvoorstel met tanden, in beide Kamers.</w:t>
      </w:r>
    </w:p>
    <w:p w:rsidR="00F12276" w:rsidP="00F12276" w:rsidRDefault="00F12276" w14:paraId="67B28B3F"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subamendement-Bikker/Becker (stuk nr. 47).</w:t>
      </w:r>
    </w:p>
    <w:p w:rsidR="00F12276" w:rsidP="00F12276" w:rsidRDefault="00F12276" w14:paraId="4794CB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en JA21 voor dit gewijzigde subamendement hebben gestemd en de leden van de overige fracties ertegen, zodat het is aangenomen.</w:t>
      </w:r>
    </w:p>
    <w:p w:rsidR="00F12276" w:rsidP="00F12276" w:rsidRDefault="00F12276" w14:paraId="325952C0"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subamendement-Van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37).</w:t>
      </w:r>
    </w:p>
    <w:p w:rsidR="00F12276" w:rsidP="00F12276" w:rsidRDefault="00F12276" w14:paraId="27C86C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dit gewijzigde subamendement hebben gestemd en de leden van de overige fracties ertegen, zodat het is aangenomen.</w:t>
      </w:r>
    </w:p>
    <w:p w:rsidR="00F12276" w:rsidP="00F12276" w:rsidRDefault="00F12276" w14:paraId="4F08F1B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amendement-Diederik van Dijk c.s. (stuk nr. 35, I).</w:t>
      </w:r>
    </w:p>
    <w:p w:rsidR="00F12276" w:rsidP="00F12276" w:rsidRDefault="00F12276" w14:paraId="252D8C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en FVD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35 voorkomende amendementen als aangenomen kunnen worden beschouwd.</w:t>
      </w:r>
    </w:p>
    <w:p w:rsidR="00F12276" w:rsidP="00F12276" w:rsidRDefault="00F12276" w14:paraId="5F745CA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49, I).</w:t>
      </w:r>
    </w:p>
    <w:p w:rsidR="00F12276" w:rsidP="00F12276" w:rsidRDefault="00F12276" w14:paraId="0E141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49 voorkomende gewijzigde amendement als verworpen kan worden beschouwd.</w:t>
      </w:r>
    </w:p>
    <w:p w:rsidR="00F12276" w:rsidP="00F12276" w:rsidRDefault="00F12276" w14:paraId="350C5C9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50).</w:t>
      </w:r>
    </w:p>
    <w:p w:rsidR="00F12276" w:rsidP="00F12276" w:rsidRDefault="00F12276" w14:paraId="3648CE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dit gewijzigde amendement hebben gestemd en de leden van de overige fracties ertegen, zodat het is aangenomen.</w:t>
      </w:r>
    </w:p>
    <w:p w:rsidR="00F12276" w:rsidP="00F12276" w:rsidRDefault="00F12276" w14:paraId="2237D55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32, I).</w:t>
      </w:r>
    </w:p>
    <w:p w:rsidR="00F12276" w:rsidP="00F12276" w:rsidRDefault="00F12276" w14:paraId="52FFF9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de ChristenUnie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32 voorkomende amendementen als verworpen kunnen worden beschouwd.</w:t>
      </w:r>
    </w:p>
    <w:p w:rsidR="00F12276" w:rsidP="00F12276" w:rsidRDefault="00F12276" w14:paraId="410B7CC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22).</w:t>
      </w:r>
    </w:p>
    <w:p w:rsidR="00F12276" w:rsidP="00F12276" w:rsidRDefault="00F12276" w14:paraId="70BF94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dit gewijzigde amendement hebben gestemd en de leden van de overige fracties ertegen, zodat het is aangenomen.</w:t>
      </w:r>
    </w:p>
    <w:p w:rsidR="00F12276" w:rsidP="00F12276" w:rsidRDefault="00F12276" w14:paraId="009F6675"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33).</w:t>
      </w:r>
    </w:p>
    <w:p w:rsidR="00F12276" w:rsidP="00F12276" w:rsidRDefault="00F12276" w14:paraId="7E2A3E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dit amendement hebben gestemd en de leden van de overige fracties ertegen, zodat het is verworpen.</w:t>
      </w:r>
    </w:p>
    <w:p w:rsidR="00F12276" w:rsidP="00F12276" w:rsidRDefault="00F12276" w14:paraId="35B5C74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amendement-Bikker/</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25).</w:t>
      </w:r>
    </w:p>
    <w:p w:rsidR="00F12276" w:rsidP="00F12276" w:rsidRDefault="00F12276" w14:paraId="19A9F1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p>
    <w:p w:rsidR="00F12276" w:rsidP="00F12276" w:rsidRDefault="00F12276" w14:paraId="27B1732C"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amendement-Bikker (stuk nr. 46).</w:t>
      </w:r>
    </w:p>
    <w:p w:rsidR="00F12276" w:rsidP="00F12276" w:rsidRDefault="00F12276" w14:paraId="5D9C33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gewijzigde amendement hebben gestemd en de leden van de fractie van de PVV ertegen, zodat het is aangenomen.</w:t>
      </w:r>
    </w:p>
    <w:p w:rsidR="00F12276" w:rsidP="00F12276" w:rsidRDefault="00F12276" w14:paraId="4C6DD1A3"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17) tot het invoegen van een artikel 4bis.</w:t>
      </w:r>
    </w:p>
    <w:p w:rsidR="00F12276" w:rsidP="00F12276" w:rsidRDefault="00F12276" w14:paraId="2C1029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de ChristenUnie en FVD voor dit gewijzigde amendement hebben gestemd en de leden van de overige fracties ertegen, zodat het is verworpen.</w:t>
      </w:r>
    </w:p>
    <w:p w:rsidR="00F12276" w:rsidP="00F12276" w:rsidRDefault="00F12276" w14:paraId="0311A12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36).</w:t>
      </w:r>
    </w:p>
    <w:p w:rsidR="00F12276" w:rsidP="00F12276" w:rsidRDefault="00F12276" w14:paraId="565F0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amendement hebben gestemd en de leden van de overige fracties ertegen, zodat het is verworpen.</w:t>
      </w:r>
    </w:p>
    <w:p w:rsidR="00F12276" w:rsidP="00F12276" w:rsidRDefault="00F12276" w14:paraId="165EB31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amendement-Six Dijkstra (stuk nr. 23).</w:t>
      </w:r>
    </w:p>
    <w:p w:rsidR="00F12276" w:rsidP="00F12276" w:rsidRDefault="00F12276" w14:paraId="4A0910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JA21 en FVD voor dit amendement hebben gestemd en de leden van de overige fracties ertegen, zodat het is aangenomen.</w:t>
      </w:r>
    </w:p>
    <w:p w:rsidR="00F12276" w:rsidP="00F12276" w:rsidRDefault="00F12276" w14:paraId="58D3C98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 (stuk nr. 11) tot het invoegen van een artikel 10a.</w:t>
      </w:r>
    </w:p>
    <w:p w:rsidR="00F12276" w:rsidP="00F12276" w:rsidRDefault="00F12276" w14:paraId="4FE7E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12276" w:rsidP="00F12276" w:rsidRDefault="00F12276" w14:paraId="0E2707B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12) tot het invoegen van een artikel 10a.</w:t>
      </w:r>
    </w:p>
    <w:p w:rsidR="00F12276" w:rsidP="00F12276" w:rsidRDefault="00F12276" w14:paraId="0A6020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12276" w:rsidP="00F12276" w:rsidRDefault="00F12276" w14:paraId="24C0E048"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Milieuraad d.d. 27 maart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Milieuraad d.d. 27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1668FF2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0% btw op tweedehands en reparatiediensten juridisch mogelijk maken (21501-08, nr. 977);</w:t>
      </w:r>
    </w:p>
    <w:p w:rsidR="00F12276" w:rsidP="00F12276" w:rsidRDefault="00F12276" w14:paraId="551047B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-verbod niet laten vertragen door tegenlobby (21501-08, nr. 978);</w:t>
      </w:r>
    </w:p>
    <w:p w:rsidR="00F12276" w:rsidP="00F12276" w:rsidRDefault="00F12276" w14:paraId="6C9C103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/Thijssen over bindende circulaire productstandaarden ontwikkelen en implementeren (21501-08, nr. 979);</w:t>
      </w:r>
    </w:p>
    <w:p w:rsidR="00F12276" w:rsidP="00F12276" w:rsidRDefault="00F12276" w14:paraId="3A262A6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een versnelde herbeoordeling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bestrijdingsmiddelen (21501-08, nr. 980);</w:t>
      </w:r>
    </w:p>
    <w:p w:rsidR="00F12276" w:rsidP="00F12276" w:rsidRDefault="00F12276" w14:paraId="65357BF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zich in Europa inzetten voor een verplicht lobbyregister (21501-08, nr. 981);</w:t>
      </w:r>
    </w:p>
    <w:p w:rsidR="00F12276" w:rsidP="00F12276" w:rsidRDefault="00F12276" w14:paraId="4FE1CF0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optrekken met gelijkgezinde landen bij de voorbereidingen op de EU-circulaire-economiewet (21501-08, nr. 982);</w:t>
      </w:r>
    </w:p>
    <w:p w:rsidR="00F12276" w:rsidP="00F12276" w:rsidRDefault="00F12276" w14:paraId="24D03C00"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het voortbestaan van lokale tradities standaard meewegen (21501-08, nr. 983).</w:t>
      </w:r>
    </w:p>
    <w:p w:rsidR="00F12276" w:rsidP="00F12276" w:rsidRDefault="00F12276" w14:paraId="639A9A86" w14:textId="77777777">
      <w:pPr>
        <w:rPr>
          <w:rFonts w:ascii="Arial" w:hAnsi="Arial" w:eastAsia="Times New Roman" w:cs="Arial"/>
          <w:sz w:val="22"/>
          <w:szCs w:val="22"/>
        </w:rPr>
      </w:pPr>
    </w:p>
    <w:p w:rsidR="00F12276" w:rsidP="00F12276" w:rsidRDefault="00F12276" w14:paraId="3D26EE4E" w14:textId="77777777">
      <w:pPr>
        <w:spacing w:after="240"/>
        <w:rPr>
          <w:rFonts w:ascii="Arial" w:hAnsi="Arial" w:eastAsia="Times New Roman" w:cs="Arial"/>
          <w:sz w:val="22"/>
          <w:szCs w:val="22"/>
        </w:rPr>
      </w:pPr>
      <w:r>
        <w:rPr>
          <w:rFonts w:ascii="Arial" w:hAnsi="Arial" w:eastAsia="Times New Roman" w:cs="Arial"/>
          <w:sz w:val="22"/>
          <w:szCs w:val="22"/>
        </w:rPr>
        <w:t>(Zie vergadering van 20 maart 2025.)</w:t>
      </w:r>
    </w:p>
    <w:p w:rsidR="00F12276" w:rsidP="00F12276" w:rsidRDefault="00F12276" w14:paraId="199108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(21501-08, nr. 977).</w:t>
      </w:r>
    </w:p>
    <w:p w:rsidR="00F12276" w:rsidP="00F12276" w:rsidRDefault="00F12276" w14:paraId="6BF42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motie hebben gestemd en de leden van de overige fracties ertegen, zodat zij is aangenomen.</w:t>
      </w:r>
    </w:p>
    <w:p w:rsidR="00F12276" w:rsidP="00F12276" w:rsidRDefault="00F12276" w14:paraId="0FD02B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(21501-08, nr. 978).</w:t>
      </w:r>
    </w:p>
    <w:p w:rsidR="00F12276" w:rsidP="00F12276" w:rsidRDefault="00F12276" w14:paraId="4021E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12276" w:rsidP="00F12276" w:rsidRDefault="00F12276" w14:paraId="702192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/Thijssen (21501-08, nr. 979).</w:t>
      </w:r>
    </w:p>
    <w:p w:rsidR="00F12276" w:rsidP="00F12276" w:rsidRDefault="00F12276" w14:paraId="530E2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F12276" w:rsidP="00F12276" w:rsidRDefault="00F12276" w14:paraId="602DED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(21501-08, nr. 980).</w:t>
      </w:r>
    </w:p>
    <w:p w:rsidR="00F12276" w:rsidP="00F12276" w:rsidRDefault="00F12276" w14:paraId="5CF33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F12276" w:rsidP="00F12276" w:rsidRDefault="00F12276" w14:paraId="7A214E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(21501-08, nr. 981).</w:t>
      </w:r>
    </w:p>
    <w:p w:rsidR="00F12276" w:rsidP="00F12276" w:rsidRDefault="00F12276" w14:paraId="6ADFE9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F12276" w:rsidP="00F12276" w:rsidRDefault="00F12276" w14:paraId="2B161F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(21501-08, nr. 982).</w:t>
      </w:r>
    </w:p>
    <w:p w:rsidR="00F12276" w:rsidP="00F12276" w:rsidRDefault="00F12276" w14:paraId="0AC22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motie hebben gestemd en de leden van de overige fracties ertegen, zodat zij is aangenomen.</w:t>
      </w:r>
    </w:p>
    <w:p w:rsidR="00F12276" w:rsidP="00F12276" w:rsidRDefault="00F12276" w14:paraId="54669E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(21501-08, nr. 983).</w:t>
      </w:r>
    </w:p>
    <w:p w:rsidR="00F12276" w:rsidP="00F12276" w:rsidRDefault="00F12276" w14:paraId="7FC95B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F12276" w:rsidP="00F12276" w:rsidRDefault="00F12276" w14:paraId="6ABD43AA" w14:textId="77777777">
      <w:pPr>
        <w:spacing w:after="240"/>
        <w:rPr>
          <w:rFonts w:ascii="Arial" w:hAnsi="Arial" w:eastAsia="Times New Roman" w:cs="Arial"/>
          <w:sz w:val="22"/>
          <w:szCs w:val="22"/>
        </w:rPr>
      </w:pPr>
      <w:r>
        <w:rPr>
          <w:rFonts w:ascii="Arial" w:hAnsi="Arial" w:eastAsia="Times New Roman" w:cs="Arial"/>
          <w:sz w:val="22"/>
          <w:szCs w:val="22"/>
        </w:rPr>
        <w:t>Stemmingen moties Brandweer en crisisbeheersing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Brandweer en crisisbeheersing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79D9C62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bezuiniging van 10% op de Brede Doeluitkering Rampenbestrijding intrekken (29517, nr. 265);</w:t>
      </w:r>
    </w:p>
    <w:p w:rsidR="00F12276" w:rsidP="00F12276" w:rsidRDefault="00F12276" w14:paraId="329451A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voorkomen dat kazernes in de regio sluiten (29517, nr. 266);</w:t>
      </w:r>
    </w:p>
    <w:p w:rsidR="00F12276" w:rsidP="00F12276" w:rsidRDefault="00F12276" w14:paraId="7F0DABE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een onderzoek naar onnodige overhead binnen de brandweer (29517, nr. 267);</w:t>
      </w:r>
    </w:p>
    <w:p w:rsidR="00F12276" w:rsidP="00F12276" w:rsidRDefault="00F12276" w14:paraId="4A8922F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over de gevolgen voor het inkomen en de kosten meenemen in een PTSS-regeling bij de brandweer (29517, nr. 268).</w:t>
      </w:r>
    </w:p>
    <w:p w:rsidR="00F12276" w:rsidP="00F12276" w:rsidRDefault="00F12276" w14:paraId="0A0E9055" w14:textId="77777777">
      <w:pPr>
        <w:rPr>
          <w:rFonts w:ascii="Arial" w:hAnsi="Arial" w:eastAsia="Times New Roman" w:cs="Arial"/>
          <w:sz w:val="22"/>
          <w:szCs w:val="22"/>
        </w:rPr>
      </w:pPr>
    </w:p>
    <w:p w:rsidR="00F12276" w:rsidP="00F12276" w:rsidRDefault="00F12276" w14:paraId="6BC3CE5D" w14:textId="77777777">
      <w:pPr>
        <w:spacing w:after="240"/>
        <w:rPr>
          <w:rFonts w:ascii="Arial" w:hAnsi="Arial" w:eastAsia="Times New Roman" w:cs="Arial"/>
          <w:sz w:val="22"/>
          <w:szCs w:val="22"/>
        </w:rPr>
      </w:pPr>
      <w:r>
        <w:rPr>
          <w:rFonts w:ascii="Arial" w:hAnsi="Arial" w:eastAsia="Times New Roman" w:cs="Arial"/>
          <w:sz w:val="22"/>
          <w:szCs w:val="22"/>
        </w:rPr>
        <w:t>(Zie vergadering van 20 maart 2025.)</w:t>
      </w:r>
    </w:p>
    <w:p w:rsidR="00F12276" w:rsidP="00F12276" w:rsidRDefault="00F12276" w14:paraId="51D0BC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(29517, nr. 265).</w:t>
      </w:r>
    </w:p>
    <w:p w:rsidR="00F12276" w:rsidP="00F12276" w:rsidRDefault="00F12276" w14:paraId="4FDE1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BBB, JA21 en FVD voor deze motie hebben gestemd en de leden van de overige fracties ertegen, zodat zij is verworpen.</w:t>
      </w:r>
    </w:p>
    <w:p w:rsidR="00F12276" w:rsidP="00F12276" w:rsidRDefault="00F12276" w14:paraId="17098B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(29517, nr. 266).</w:t>
      </w:r>
    </w:p>
    <w:p w:rsidR="00F12276" w:rsidP="00F12276" w:rsidRDefault="00F12276" w14:paraId="642CB1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BBB, JA21, FVD en de PVV voor deze motie hebben gestemd en de leden van de overige fracties ertegen, zodat zij is aangenomen.</w:t>
      </w:r>
    </w:p>
    <w:p w:rsidR="00F12276" w:rsidP="00F12276" w:rsidRDefault="00F12276" w14:paraId="21B10C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(29517, nr. 267).</w:t>
      </w:r>
    </w:p>
    <w:p w:rsidR="00F12276" w:rsidP="00F12276" w:rsidRDefault="00F12276" w14:paraId="204AF5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de SGP, BBB, JA21, FVD en de PVV voor deze motie hebben gestemd en de leden van de overige fracties ertegen, zodat zij is aangenomen.</w:t>
      </w:r>
    </w:p>
    <w:p w:rsidR="00F12276" w:rsidP="00F12276" w:rsidRDefault="00F12276" w14:paraId="76B49D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(29517, nr. 268).</w:t>
      </w:r>
    </w:p>
    <w:p w:rsidR="00F12276" w:rsidP="00F12276" w:rsidRDefault="00F12276" w14:paraId="0A072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JA21 en FVD voor deze motie hebben gestemd en de leden van de overige fracties ertegen, zodat zij is verworpen.</w:t>
      </w:r>
    </w:p>
    <w:p w:rsidR="00F12276" w:rsidP="00F12276" w:rsidRDefault="00F12276" w14:paraId="4EB05302" w14:textId="77777777">
      <w:pPr>
        <w:spacing w:after="240"/>
        <w:rPr>
          <w:rFonts w:ascii="Arial" w:hAnsi="Arial" w:eastAsia="Times New Roman" w:cs="Arial"/>
          <w:sz w:val="22"/>
          <w:szCs w:val="22"/>
        </w:rPr>
      </w:pPr>
      <w:r>
        <w:rPr>
          <w:rFonts w:ascii="Arial" w:hAnsi="Arial" w:eastAsia="Times New Roman" w:cs="Arial"/>
          <w:sz w:val="22"/>
          <w:szCs w:val="22"/>
        </w:rPr>
        <w:t>Stemmingen moties Gevangeniswezen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5D6D5AFA"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geen concessies doen aan de veiligheid van het gevangenispersoneel (24587, nr. 1029);</w:t>
      </w:r>
    </w:p>
    <w:p w:rsidR="00F12276" w:rsidP="00F12276" w:rsidRDefault="00F12276" w14:paraId="47480E3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afzien van de nullijn en een tijdelijke kraptetoeslag invoeren voor gevangenispersoneel (24587, nr. 1030);</w:t>
      </w:r>
    </w:p>
    <w:p w:rsidR="00F12276" w:rsidP="00F12276" w:rsidRDefault="00F12276" w14:paraId="32558B27"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niet-gebonden geestelijke verzorging aanbieden in penitentiaire inrichtingen (24587, nr. 1031);</w:t>
      </w:r>
    </w:p>
    <w:p w:rsidR="00F12276" w:rsidP="00F12276" w:rsidRDefault="00F12276" w14:paraId="16C81BBB"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uitspreken dat er bij de Voorjaarsnota middelen vrijgemaakt moeten worden voor de capaciteit in het gevangeniswezen (24587, nr. 1032);</w:t>
      </w:r>
    </w:p>
    <w:p w:rsidR="00F12276" w:rsidP="00F12276" w:rsidRDefault="00F12276" w14:paraId="15DC9021"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onderzoeken hoe korte gevangenisstraffen omgezet kunnen worden in alternatieve straffen (24587, nr. 1033);</w:t>
      </w:r>
    </w:p>
    <w:p w:rsidR="00F12276" w:rsidP="00F12276" w:rsidRDefault="00F12276" w14:paraId="4992087F"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over opties uitwerken om gedetineerden eerder in te sluiten en dag- en werkprogramma's in te perken (24587, nr. 1034);</w:t>
      </w:r>
    </w:p>
    <w:p w:rsidR="00F12276" w:rsidP="00F12276" w:rsidRDefault="00F12276" w14:paraId="025CC70F"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over de voorgenomen maatregel om gedetineerden vervroegd vrij te laten niet doorvoeren (24587, nr. 1035);</w:t>
      </w:r>
    </w:p>
    <w:p w:rsidR="00F12276" w:rsidP="00F12276" w:rsidRDefault="00F12276" w14:paraId="3C4D3289"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maatregelen om de druk op de detentiecapaciteit te verlichten (24587, nr. 1036);</w:t>
      </w:r>
    </w:p>
    <w:p w:rsidR="00F12276" w:rsidP="00F12276" w:rsidRDefault="00F12276" w14:paraId="7898926D"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inventarisatie van recent gesloten gevangenissen en mogelijke noodgevangenissen (24587, nr. 1037);</w:t>
      </w:r>
    </w:p>
    <w:p w:rsidR="00F12276" w:rsidP="00F12276" w:rsidRDefault="00F12276" w14:paraId="10365C9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meer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(24587, nr. 1038);</w:t>
      </w:r>
    </w:p>
    <w:p w:rsidR="00F12276" w:rsidP="00F12276" w:rsidRDefault="00F12276" w14:paraId="108A72B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OM-besluit om strafbeschikkingen op te leggen voor delicten met een celstraf van maximaal zes jaar terugdraaien (24587, nr. 1039);</w:t>
      </w:r>
    </w:p>
    <w:p w:rsidR="00F12276" w:rsidP="00F12276" w:rsidRDefault="00F12276" w14:paraId="2A5F5489"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asielzoekers die misdrijven plegen uitzonderen van de nieuwe werkwijze van het OM (24587, nr. 1040);</w:t>
      </w:r>
    </w:p>
    <w:p w:rsidR="00F12276" w:rsidP="00F12276" w:rsidRDefault="00F12276" w14:paraId="263AC9E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c.s. over gedetineerden niet zonder voorwaarden vervroegd vrijlaten (24587, nr. 1041);</w:t>
      </w:r>
    </w:p>
    <w:p w:rsidR="00F12276" w:rsidP="00F12276" w:rsidRDefault="00F12276" w14:paraId="385FD332"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c.s. over structurele oplossingen bieden en slimmer straffen faciliteren (24587, nr. 1042);</w:t>
      </w:r>
    </w:p>
    <w:p w:rsidR="00F12276" w:rsidP="00F12276" w:rsidRDefault="00F12276" w14:paraId="4F35F4D0"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verkenning van de inzetbaarheid van voormalige detentieboten (24587, nr. 1043);</w:t>
      </w:r>
    </w:p>
    <w:p w:rsidR="00F12276" w:rsidP="00F12276" w:rsidRDefault="00F12276" w14:paraId="63FDAC9F"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het beperken van de mogelijkheden voor gedetineerden om te klagen (24587, nr. 1044).</w:t>
      </w:r>
    </w:p>
    <w:p w:rsidR="00F12276" w:rsidP="00F12276" w:rsidRDefault="00F12276" w14:paraId="15D44088" w14:textId="77777777">
      <w:pPr>
        <w:rPr>
          <w:rFonts w:ascii="Arial" w:hAnsi="Arial" w:eastAsia="Times New Roman" w:cs="Arial"/>
          <w:sz w:val="22"/>
          <w:szCs w:val="22"/>
        </w:rPr>
      </w:pPr>
    </w:p>
    <w:p w:rsidR="00F12276" w:rsidP="00F12276" w:rsidRDefault="00F12276" w14:paraId="0ABC630C" w14:textId="77777777">
      <w:pPr>
        <w:spacing w:after="240"/>
        <w:rPr>
          <w:rFonts w:ascii="Arial" w:hAnsi="Arial" w:eastAsia="Times New Roman" w:cs="Arial"/>
          <w:sz w:val="22"/>
          <w:szCs w:val="22"/>
        </w:rPr>
      </w:pPr>
      <w:r>
        <w:rPr>
          <w:rFonts w:ascii="Arial" w:hAnsi="Arial" w:eastAsia="Times New Roman" w:cs="Arial"/>
          <w:sz w:val="22"/>
          <w:szCs w:val="22"/>
        </w:rPr>
        <w:t>(Zie vergadering van 20 maart 2025.)</w:t>
      </w:r>
    </w:p>
    <w:p w:rsidR="00F12276" w:rsidP="00F12276" w:rsidRDefault="00F12276" w14:paraId="78307B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(24587, nr. 1039)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76F83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motie-Sneller c.s. (24587, nr. 1042) is in die zin gewijzigd dat zij thans luidt:</w:t>
      </w:r>
    </w:p>
    <w:p w:rsidR="00F12276" w:rsidP="00F12276" w:rsidRDefault="00F12276" w14:paraId="2BC8AA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sprake is van code zwart in het gevangeniswezen en dat daardoor op korte termijn onwenselijke maatregelen onvermijdelijk zijn;</w:t>
      </w:r>
      <w:r>
        <w:rPr>
          <w:rFonts w:ascii="Arial" w:hAnsi="Arial" w:eastAsia="Times New Roman" w:cs="Arial"/>
          <w:sz w:val="22"/>
          <w:szCs w:val="22"/>
        </w:rPr>
        <w:br/>
      </w:r>
      <w:r>
        <w:rPr>
          <w:rFonts w:ascii="Arial" w:hAnsi="Arial" w:eastAsia="Times New Roman" w:cs="Arial"/>
          <w:sz w:val="22"/>
          <w:szCs w:val="22"/>
        </w:rPr>
        <w:br/>
        <w:t>overwegende dat het kabinet tot nu toe echter onvoldoende perspectief heeft geboden op een structurele oplossing voor de problematiek in het gevangeniswezen en het "wegwerken" van de grote voorraad zelfmelders;</w:t>
      </w:r>
      <w:r>
        <w:rPr>
          <w:rFonts w:ascii="Arial" w:hAnsi="Arial" w:eastAsia="Times New Roman" w:cs="Arial"/>
          <w:sz w:val="22"/>
          <w:szCs w:val="22"/>
        </w:rPr>
        <w:br/>
      </w:r>
      <w:r>
        <w:rPr>
          <w:rFonts w:ascii="Arial" w:hAnsi="Arial" w:eastAsia="Times New Roman" w:cs="Arial"/>
          <w:sz w:val="22"/>
          <w:szCs w:val="22"/>
        </w:rPr>
        <w:br/>
        <w:t>verzoekt de regering om de Regeling tijdelijk verlaten van de inrichting (</w:t>
      </w:r>
      <w:proofErr w:type="spellStart"/>
      <w:r>
        <w:rPr>
          <w:rFonts w:ascii="Arial" w:hAnsi="Arial" w:eastAsia="Times New Roman" w:cs="Arial"/>
          <w:sz w:val="22"/>
          <w:szCs w:val="22"/>
        </w:rPr>
        <w:t>Rtvi</w:t>
      </w:r>
      <w:proofErr w:type="spellEnd"/>
      <w:r>
        <w:rPr>
          <w:rFonts w:ascii="Arial" w:hAnsi="Arial" w:eastAsia="Times New Roman" w:cs="Arial"/>
          <w:sz w:val="22"/>
          <w:szCs w:val="22"/>
        </w:rPr>
        <w:t>) alleen aan te passen om gedetineerden langer dan drie dagen voor het einde van hun detentie te kunnen "heenzenden" als het kabinet zich duidelijk gecommitteerd heeft aan:</w:t>
      </w:r>
    </w:p>
    <w:p w:rsidR="00F12276" w:rsidP="00F12276" w:rsidRDefault="00F12276" w14:paraId="4C4149C3"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creëren van de randvoorwaarden om voldoende gekwalificeerd personeel te werven en het voorzien in structureel voldoende fysieke detentiecapaciteit;</w:t>
      </w:r>
    </w:p>
    <w:p w:rsidR="00F12276" w:rsidP="00F12276" w:rsidRDefault="00F12276" w14:paraId="7FB79B32"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maximaal faciliteren van slimmere straffen alsmede het waar mogelijk en nodig inzetten op intensivering van advisering door de reclassering van de rechter-commissaris bij de beslissing over (het schorsen van) de voorlopige hechtenis,</w:t>
      </w:r>
    </w:p>
    <w:p w:rsidR="00F12276" w:rsidP="00F12276" w:rsidRDefault="00F12276" w14:paraId="41C9D9CE"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12276" w:rsidP="00F12276" w:rsidRDefault="00F12276" w14:paraId="77B58B6D" w14:textId="77777777">
      <w:pPr>
        <w:spacing w:after="240"/>
        <w:rPr>
          <w:rFonts w:ascii="Arial" w:hAnsi="Arial" w:eastAsia="Times New Roman" w:cs="Arial"/>
          <w:sz w:val="22"/>
          <w:szCs w:val="22"/>
        </w:rPr>
      </w:pPr>
      <w:r>
        <w:rPr>
          <w:rFonts w:ascii="Arial" w:hAnsi="Arial" w:eastAsia="Times New Roman" w:cs="Arial"/>
          <w:sz w:val="22"/>
          <w:szCs w:val="22"/>
        </w:rPr>
        <w:t>Zij krijgt nr. ??, was nr. 1042 (24587).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12276" w:rsidP="00F12276" w:rsidRDefault="00F12276" w14:paraId="0AB2BB67" w14:textId="77777777">
      <w:pPr>
        <w:spacing w:after="240"/>
        <w:rPr>
          <w:rFonts w:ascii="Arial" w:hAnsi="Arial" w:eastAsia="Times New Roman" w:cs="Arial"/>
          <w:sz w:val="22"/>
          <w:szCs w:val="22"/>
        </w:rPr>
      </w:pPr>
      <w:r>
        <w:rPr>
          <w:rFonts w:ascii="Arial" w:hAnsi="Arial" w:eastAsia="Times New Roman" w:cs="Arial"/>
          <w:sz w:val="22"/>
          <w:szCs w:val="22"/>
        </w:rPr>
        <w:t>Er zijn een aantal stemverklaringen. We beginnen met de heer Van Nispen van de fractie van de SP.</w:t>
      </w:r>
    </w:p>
    <w:p w:rsidR="00F12276" w:rsidP="00F12276" w:rsidRDefault="00F12276" w14:paraId="05CC19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Ik wil graag onze stem verklaren op de motie op stuk nr. 1035 van de BBB. Want helemaal niemand wil gevangenen eerder vrijlaten: de SP niet en de staatssecretaris zelf ook niet. Maar door onverantwoorde bezuinigingen in het verleden is het nu code pikzwart in het gevangeniswezen. Makkelijke oplossingen voor de korte termijn zijn er niet meer. We hebben zelf voorstellen ingediend en voorstellen medeondertekend om te investeren in het gevangenispersoneel en voor het verbinden van strenge voorwaarden aan de vrijlating, zoals de enkelband. Maar als je nu vanuit de coalitie moties gaat indienen die zeggen dat de staatssecretaris gevangenen niet eerder mag vrijlaten zonder dat er een realistisch alternatief in staat wat er dan wel kan gebeuren, dan is dat onverantwoord. Praat met het gevangenispersoneel, en je hoort dat de rek er totaal uit is. De werkdruk is al te hoog. Het werk is al onveilig. Als je het eerder heenzenden van gevangen als maatregel nu afschiet, zet je daarmee de veiligheid van het gevangenispersoneel op het spel. Die grens mogen we niet overgaan. Daarom zal de SP tegen deze motie stemmen. Je weet al dat de staatssecretaris dit ook niet gaat doen. Want als die motie onverhoopt wordt aangenomen, dan verdient niet deze staatssecretaris straks een motie van wantrouwen, maar eigenlijk de </w:t>
      </w:r>
      <w:r>
        <w:rPr>
          <w:rFonts w:ascii="Arial" w:hAnsi="Arial" w:eastAsia="Times New Roman" w:cs="Arial"/>
          <w:sz w:val="22"/>
          <w:szCs w:val="22"/>
        </w:rPr>
        <w:lastRenderedPageBreak/>
        <w:t xml:space="preserve">partijen die het gevangeniswezen </w:t>
      </w:r>
      <w:proofErr w:type="spellStart"/>
      <w:r>
        <w:rPr>
          <w:rFonts w:ascii="Arial" w:hAnsi="Arial" w:eastAsia="Times New Roman" w:cs="Arial"/>
          <w:sz w:val="22"/>
          <w:szCs w:val="22"/>
        </w:rPr>
        <w:t>kapotbezuinigd</w:t>
      </w:r>
      <w:proofErr w:type="spellEnd"/>
      <w:r>
        <w:rPr>
          <w:rFonts w:ascii="Arial" w:hAnsi="Arial" w:eastAsia="Times New Roman" w:cs="Arial"/>
          <w:sz w:val="22"/>
          <w:szCs w:val="22"/>
        </w:rPr>
        <w:t xml:space="preserve"> hebben en die vandaag de dag de veiligheid van het gevangenispersoneel op het spel zetten.</w:t>
      </w:r>
      <w:r>
        <w:rPr>
          <w:rFonts w:ascii="Arial" w:hAnsi="Arial" w:eastAsia="Times New Roman" w:cs="Arial"/>
          <w:sz w:val="22"/>
          <w:szCs w:val="22"/>
        </w:rPr>
        <w:br/>
      </w:r>
      <w:r>
        <w:rPr>
          <w:rFonts w:ascii="Arial" w:hAnsi="Arial" w:eastAsia="Times New Roman" w:cs="Arial"/>
          <w:sz w:val="22"/>
          <w:szCs w:val="22"/>
        </w:rPr>
        <w:br/>
        <w:t>Dank u wel.</w:t>
      </w:r>
    </w:p>
    <w:p w:rsidR="00F12276" w:rsidP="00F12276" w:rsidRDefault="00F12276" w14:paraId="020DC1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dit geen stemverklaring meer. Maar uw fractie is het met mij oneens, begrijp ik.</w:t>
      </w:r>
      <w:r>
        <w:rPr>
          <w:rFonts w:ascii="Arial" w:hAnsi="Arial" w:eastAsia="Times New Roman" w:cs="Arial"/>
          <w:sz w:val="22"/>
          <w:szCs w:val="22"/>
        </w:rPr>
        <w:br/>
      </w:r>
      <w:r>
        <w:rPr>
          <w:rFonts w:ascii="Arial" w:hAnsi="Arial" w:eastAsia="Times New Roman" w:cs="Arial"/>
          <w:sz w:val="22"/>
          <w:szCs w:val="22"/>
        </w:rPr>
        <w:br/>
        <w:t>Dan mevrouw Bikker, eveneens met een stemverklaring.</w:t>
      </w:r>
    </w:p>
    <w:p w:rsidR="00F12276" w:rsidP="00F12276" w:rsidRDefault="00F12276" w14:paraId="64D456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In onze rechtsstaat is het van groot belang dat rechterlijke vonnissen worden uitgevoerd en dat celstraffen worden uitgezeten. Die overtuiging zie ik stevig en vurig bij de staatssecretaris. Zij staat echter ook voor de veiligheid van het gevangenispersoneel en ziet de feiten onder ogen dat er te lang te weinig is geïnvesteerd in voldoende capaciteit en voldoende cellen. Dat maakt dat mijn fractie het duidelijk vindt dat zij op dit moment de stoere weg bewandelt, niet van chaos, maar van duidelijk maken dat het code zwart is, dat er extra geld nodig is voor meer gevangenissen, maar dat er ook helderheid moet worden gegeven. Wij zullen daarom tegen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1034 en 1035 stemmen van de BBB, die wat ons betreft onverantwoord omgaat met het gevangenispersoneel en onverantwoord omgaat met een staatssecretaris die haar verantwoordelijkheid kent en het opneemt voor de rechtsstaat en het gevangenispersoneel.</w:t>
      </w:r>
      <w:r>
        <w:rPr>
          <w:rFonts w:ascii="Arial" w:hAnsi="Arial" w:eastAsia="Times New Roman" w:cs="Arial"/>
          <w:sz w:val="22"/>
          <w:szCs w:val="22"/>
        </w:rPr>
        <w:br/>
      </w:r>
      <w:r>
        <w:rPr>
          <w:rFonts w:ascii="Arial" w:hAnsi="Arial" w:eastAsia="Times New Roman" w:cs="Arial"/>
          <w:sz w:val="22"/>
          <w:szCs w:val="22"/>
        </w:rPr>
        <w:br/>
        <w:t>Dank u wel.</w:t>
      </w:r>
    </w:p>
    <w:p w:rsidR="00F12276" w:rsidP="00F12276" w:rsidRDefault="00F12276" w14:paraId="41155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Sneller, D66.</w:t>
      </w:r>
    </w:p>
    <w:p w:rsidR="00F12276" w:rsidP="00F12276" w:rsidRDefault="00F12276" w14:paraId="6A1D00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dezelfde motie, voorzitter. De staatssecretaris vraagt de Kamer om te kiezen tussen een moeilijke beslissing en de fantasieoplossingen van een deel van de coalitie. De werkelijkheid is code zwart in het gevangeniswezen. De werkelijkheid is een steeds verder groeiende groep veroordeelden die vrij rondloopt. De werkelijkheid is dat als er nu niets verandert, er binnenkort geen cel beschikbaar is voor iemand die wordt opgepakt voor moord. Laten we hier heel duidelijk zijn over de rol van de coalitiepartijen. Zij hebben deze staatssecretaris geen euro extra gegeven, terwijl de problemen al lang en breed bekend waren. Zij hebben de nullijn afgesproken, waardoor het werven — dat is probleem nummer 1 — met de handen op de rug gebeurt. Deze gang van zaken is het extraparlementaire ver voorbij. Dit is gewoon onverantwoord. Wij stemmen tegen de motie op stuk nr. 1035.</w:t>
      </w:r>
    </w:p>
    <w:p w:rsidR="00F12276" w:rsidP="00F12276" w:rsidRDefault="00F12276" w14:paraId="75A96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dit vind ik geen stemverklaring.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12276" w:rsidP="00F12276" w:rsidRDefault="00F12276" w14:paraId="7E75E4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Besturen is moeilijke keuzes maken en soms ook pijnlijke besluiten nemen. Niemand in deze Tweede Kamer vind het een juiste of een fijne beslissing om veroordeelden eerder vrij te laten. Het voelt onverteerbaar. Tegelijkertijd hebben we allemaal, ook in deze Tweede Kamer, de noodkreet van cipiers gehoord dat de werkdruk nu al hoog is en dat verdere versobering leidt tot onveiligheid, waardoor nog meer cipiers de dienst zullen verlaten, waardoor er nog grotere nood komt, waardoor de veiligheid nog verder onder druk komt te staan. We hebben ook de staatssecretaris gehoord, die heeft gezegd dat de afspraken in het hoofdlijnenakkoord haar opdracht niet makkelijker, maar juist moeilijker maken. Tegelijkertijd zien we nu een aantal coalitiepartijen een motie indienen die deze staatssecretaris eigenlijk pootje haakt en tegen de cipiers zegt: we hebben jullie </w:t>
      </w:r>
      <w:r>
        <w:rPr>
          <w:rFonts w:ascii="Arial" w:hAnsi="Arial" w:eastAsia="Times New Roman" w:cs="Arial"/>
          <w:sz w:val="22"/>
          <w:szCs w:val="22"/>
        </w:rPr>
        <w:lastRenderedPageBreak/>
        <w:t xml:space="preserve">noodkreet gehoord, maar zoek het uit. Dat vinden wij onverantwoord en onvolwassen. Daarom zullen wij tegen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1034 en 1035 stemmen.</w:t>
      </w:r>
    </w:p>
    <w:p w:rsidR="00F12276" w:rsidP="00F12276" w:rsidRDefault="00F12276" w14:paraId="0BD47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NSC.</w:t>
      </w:r>
    </w:p>
    <w:p w:rsidR="00F12276" w:rsidP="00F12276" w:rsidRDefault="00F12276" w14:paraId="702B75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De katheder staat wel heel erg hoog. O, hij gaat omlaag. NSC staat ervoor dat vonnissen opgelegd door de rechter worden uitgevoerd. Dit is een van de waarborgen in onze rechtsstaat. Tegelijkertijd zien wij de nijpende situatie waarin het gevangeniswezen zich bevindt. De afgelopen jaren is beleid gevoerd waardoor onder andere 26 gevangenissen zijn gesloten en personeel is bedankt. De motie op stuk nr. 1035 biedt geen enkele oplossing voor de problemen die voorliggen, waardoor deze alleen nog maar groter zullen worden. NSC staat voor het kijken naar structurele oplossingen, zowel in het moment als op de lange termijn, daarom zullen wij tegen de motie op stuk nr. 1035 stemmen.</w:t>
      </w:r>
      <w:r>
        <w:rPr>
          <w:rFonts w:ascii="Arial" w:hAnsi="Arial" w:eastAsia="Times New Roman" w:cs="Arial"/>
          <w:sz w:val="22"/>
          <w:szCs w:val="22"/>
        </w:rPr>
        <w:br/>
      </w:r>
      <w:r>
        <w:rPr>
          <w:rFonts w:ascii="Arial" w:hAnsi="Arial" w:eastAsia="Times New Roman" w:cs="Arial"/>
          <w:sz w:val="22"/>
          <w:szCs w:val="22"/>
        </w:rPr>
        <w:br/>
        <w:t>Voorzitter. Dan de motie op stuk nr. 1040. Over dit onderwerp is geen debat gevoerd. Dit vindt pas over twee weken plaats. Daarom deze stemverklaring over een motie die beter dáár ingediend had kunnen worden. NSC deelt het dictum en vindt dat het beleid van het Openbaar Ministerie van voor 1 februari weer van kracht moet worden. Daarbij kwamen asielzoekers niet in aanmerking voor een strafbeschikking. Dat vinden wij verstandig en daarom zullen wij alsnog voor deze motie stemmen, ook al is het onderwerp niet aan de orde gekomen tijdens het debat.</w:t>
      </w:r>
    </w:p>
    <w:p w:rsidR="00F12276" w:rsidP="00F12276" w:rsidRDefault="00F12276" w14:paraId="4E596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De laatste stemverklaring.</w:t>
      </w:r>
    </w:p>
    <w:p w:rsidR="00F12276" w:rsidP="00F12276" w:rsidRDefault="00F12276" w14:paraId="571D66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We stemmen vandaag over een rechtse, populistische spierballenmotie die puur voor de bühne is ingediend. Politiek rechts heeft jarenlang verzaakt te investeren in voldoende gevangeniscapaciteit. Niemand wil dat gevangenen eerder vrijkomen. Maar komen met schijnoplossingen terwijl ze zelf 26 gevangenissen hebben gesloten: de hypocrisie is stuitend. Het is doormodderen …</w:t>
      </w:r>
    </w:p>
    <w:p w:rsidR="00F12276" w:rsidP="00F12276" w:rsidRDefault="00F12276" w14:paraId="1E00D6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dit vind ik geen stemverklaring. Dit is gewoon een derde termijn.</w:t>
      </w:r>
    </w:p>
    <w:p w:rsidR="00F12276" w:rsidP="00F12276" w:rsidRDefault="00F12276" w14:paraId="21208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op de huidige manier en alleen maar komen met schijnoplossingen. We willen het land niet laten gijzelen door populistisch rechts, dat het eigen falen probeert te verhullen met een flutmotie. En uiteraard is het …</w:t>
      </w:r>
    </w:p>
    <w:p w:rsidR="00F12276" w:rsidP="00F12276" w:rsidRDefault="00F12276" w14:paraId="7784D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p>
    <w:p w:rsidR="00F12276" w:rsidP="00F12276" w:rsidRDefault="00F12276" w14:paraId="3D8FB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zo dat we het kabinet willen laten vallen. Uiteraard is het zo dat we de staatssecretaris maar al te graag willen opzadelen met nog een probleem, maar we kunnen helaas niet meegaan met deze flutmotie en we stemmen daarom tegen …</w:t>
      </w:r>
    </w:p>
    <w:p w:rsidR="00F12276" w:rsidP="00F12276" w:rsidRDefault="00F12276" w14:paraId="4E4EB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maar dit is echt geen stemverklaring.</w:t>
      </w:r>
    </w:p>
    <w:p w:rsidR="00F12276" w:rsidP="00F12276" w:rsidRDefault="00F12276" w14:paraId="3E234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de motie op stuk nr. 1035. Dank u wel.</w:t>
      </w:r>
    </w:p>
    <w:p w:rsidR="00F12276" w:rsidP="00F12276" w:rsidRDefault="00F12276" w14:paraId="69A2F7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gewoon het herhalen van uw inbreng. Daar is een stemverklaring niet voor. Zo gaan stemmingen echt urenlang duren.</w:t>
      </w:r>
    </w:p>
    <w:p w:rsidR="00F12276" w:rsidP="00F12276" w:rsidRDefault="00F12276" w14:paraId="2C0C53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(24587, nr. 1029).</w:t>
      </w:r>
    </w:p>
    <w:p w:rsidR="00F12276" w:rsidP="00F12276" w:rsidRDefault="00F12276" w14:paraId="6FF96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12276" w:rsidP="00F12276" w:rsidRDefault="00F12276" w14:paraId="4F2010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1030).</w:t>
      </w:r>
    </w:p>
    <w:p w:rsidR="00F12276" w:rsidP="00F12276" w:rsidRDefault="00F12276" w14:paraId="1C24B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F12276" w:rsidP="00F12276" w:rsidRDefault="00F12276" w14:paraId="48A5BA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(24587, nr. 1031).</w:t>
      </w:r>
    </w:p>
    <w:p w:rsidR="00F12276" w:rsidP="00F12276" w:rsidRDefault="00F12276" w14:paraId="18DFB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de VVD en BBB voor deze motie hebben gestemd en de leden van de overige fracties ertegen, zodat zij is aangenomen.</w:t>
      </w:r>
    </w:p>
    <w:p w:rsidR="00F12276" w:rsidP="00F12276" w:rsidRDefault="00F12276" w14:paraId="599832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(24587, nr. 1032).</w:t>
      </w:r>
    </w:p>
    <w:p w:rsidR="00F12276" w:rsidP="00F12276" w:rsidRDefault="00F12276" w14:paraId="3EC65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FVD voor deze motie hebben gestemd en de leden van de overige fracties ertegen, zodat zij is aangenomen.</w:t>
      </w:r>
    </w:p>
    <w:p w:rsidR="00F12276" w:rsidP="00F12276" w:rsidRDefault="00F12276" w14:paraId="59D765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(24587, nr. 1033).</w:t>
      </w:r>
    </w:p>
    <w:p w:rsidR="00F12276" w:rsidP="00F12276" w:rsidRDefault="00F12276" w14:paraId="37659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F12276" w:rsidP="00F12276" w:rsidRDefault="00F12276" w14:paraId="4ED342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(24587, nr. 1034).</w:t>
      </w:r>
    </w:p>
    <w:p w:rsidR="00F12276" w:rsidP="00F12276" w:rsidRDefault="00F12276" w14:paraId="19BD7C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en de PVV voor deze motie hebben gestemd en de leden van de overige fracties ertegen, zodat zij is verworpen.</w:t>
      </w:r>
    </w:p>
    <w:p w:rsidR="00F12276" w:rsidP="00F12276" w:rsidRDefault="00F12276" w14:paraId="154F31B7" w14:textId="77777777">
      <w:pPr>
        <w:spacing w:after="240"/>
        <w:rPr>
          <w:rFonts w:ascii="Arial" w:hAnsi="Arial" w:eastAsia="Times New Roman" w:cs="Arial"/>
          <w:sz w:val="22"/>
          <w:szCs w:val="22"/>
        </w:rPr>
      </w:pPr>
      <w:r>
        <w:rPr>
          <w:rFonts w:ascii="Arial" w:hAnsi="Arial" w:eastAsia="Times New Roman" w:cs="Arial"/>
          <w:sz w:val="22"/>
          <w:szCs w:val="22"/>
        </w:rPr>
        <w:t xml:space="preserve">Dan gaan we hoofdelijk stemmen over de motie op stuk nr. 1035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om de voorgenomen maatregel om gedetineerden vervroegd vrij te laten, niet door te voeren. Het woord is aan de griffier. Graag stilte.</w:t>
      </w:r>
    </w:p>
    <w:p w:rsidR="00F12276" w:rsidP="00F12276" w:rsidRDefault="00F12276" w14:paraId="1A32F0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(24587, nr. 1035).</w:t>
      </w:r>
    </w:p>
    <w:p w:rsidR="00F12276" w:rsidP="00F12276" w:rsidRDefault="00F12276" w14:paraId="2F3D7EBA"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Vos,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Van der Hoeff.</w:t>
      </w:r>
      <w:r>
        <w:rPr>
          <w:rFonts w:ascii="Arial" w:hAnsi="Arial" w:eastAsia="Times New Roman" w:cs="Arial"/>
          <w:sz w:val="22"/>
          <w:szCs w:val="22"/>
        </w:rPr>
        <w:br/>
      </w:r>
      <w:r>
        <w:rPr>
          <w:rFonts w:ascii="Arial" w:hAnsi="Arial" w:eastAsia="Times New Roman" w:cs="Arial"/>
          <w:sz w:val="22"/>
          <w:szCs w:val="22"/>
        </w:rPr>
        <w:br/>
        <w:t xml:space="preserve">Tegen stemmen de leden: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74 leden voor deze motie hebben gestemd en 74 ertegen, zodat de stemmen staken.</w:t>
      </w:r>
    </w:p>
    <w:p w:rsidR="00F12276" w:rsidP="00F12276" w:rsidRDefault="00F12276" w14:paraId="65338135" w14:textId="77777777">
      <w:pPr>
        <w:spacing w:after="240"/>
        <w:rPr>
          <w:rFonts w:ascii="Arial" w:hAnsi="Arial" w:eastAsia="Times New Roman" w:cs="Arial"/>
          <w:sz w:val="22"/>
          <w:szCs w:val="22"/>
        </w:rPr>
      </w:pPr>
      <w:r>
        <w:rPr>
          <w:rFonts w:ascii="Arial" w:hAnsi="Arial" w:eastAsia="Times New Roman" w:cs="Arial"/>
          <w:sz w:val="22"/>
          <w:szCs w:val="22"/>
        </w:rPr>
        <w:t>Volgende week proberen we het nog een keer.</w:t>
      </w:r>
    </w:p>
    <w:p w:rsidR="00F12276" w:rsidP="00F12276" w:rsidRDefault="00F12276" w14:paraId="03F0AD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(24587, nr. 1036).</w:t>
      </w:r>
    </w:p>
    <w:p w:rsidR="00F12276" w:rsidP="00F12276" w:rsidRDefault="00F12276" w14:paraId="43450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deze motie hebben gestemd en de leden van de overige fracties ertegen, zodat zij is aangenomen.</w:t>
      </w:r>
    </w:p>
    <w:p w:rsidR="00F12276" w:rsidP="00F12276" w:rsidRDefault="00F12276" w14:paraId="4A6B45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1037).</w:t>
      </w:r>
    </w:p>
    <w:p w:rsidR="00F12276" w:rsidP="00F12276" w:rsidRDefault="00F12276" w14:paraId="1056C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F12276" w:rsidP="00F12276" w:rsidRDefault="00F12276" w14:paraId="6B8E4A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1038).</w:t>
      </w:r>
    </w:p>
    <w:p w:rsidR="00F12276" w:rsidP="00F12276" w:rsidRDefault="00F12276" w14:paraId="4CDECD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F12276" w:rsidP="00F12276" w:rsidRDefault="00F12276" w14:paraId="1A733E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1040).</w:t>
      </w:r>
    </w:p>
    <w:p w:rsidR="00F12276" w:rsidP="00F12276" w:rsidRDefault="00F12276" w14:paraId="5227E8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F12276" w:rsidP="00F12276" w:rsidRDefault="00F12276" w14:paraId="600E78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c.s. (24587, nr. 1041).</w:t>
      </w:r>
    </w:p>
    <w:p w:rsidR="00F12276" w:rsidP="00F12276" w:rsidRDefault="00F12276" w14:paraId="2627E0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en FVD voor deze motie hebben gestemd en de leden van de overige fracties ertegen, zodat zij is aangenomen.</w:t>
      </w:r>
    </w:p>
    <w:p w:rsidR="00F12276" w:rsidP="00F12276" w:rsidRDefault="00F12276" w14:paraId="62D2EF8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motie-Sneller c.s. (24587, nr. ??, was nr. 1042).</w:t>
      </w:r>
    </w:p>
    <w:p w:rsidR="00F12276" w:rsidP="00F12276" w:rsidRDefault="00F12276" w14:paraId="513B3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Ik doe 'm nog een keer over.</w:t>
      </w:r>
    </w:p>
    <w:p w:rsidR="00F12276" w:rsidP="00F12276" w:rsidRDefault="00F12276" w14:paraId="688DA28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motie-Sneller c.s. (24587, nr. ??, was nr. 1042).</w:t>
      </w:r>
    </w:p>
    <w:p w:rsidR="00F12276" w:rsidP="00F12276" w:rsidRDefault="00F12276" w14:paraId="1CA17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F12276" w:rsidP="00F12276" w:rsidRDefault="00F12276" w14:paraId="7A06D349" w14:textId="77777777">
      <w:pPr>
        <w:spacing w:after="240"/>
        <w:rPr>
          <w:rFonts w:ascii="Arial" w:hAnsi="Arial" w:eastAsia="Times New Roman" w:cs="Arial"/>
          <w:sz w:val="22"/>
          <w:szCs w:val="22"/>
        </w:rPr>
      </w:pPr>
      <w:r>
        <w:rPr>
          <w:rFonts w:ascii="Arial" w:hAnsi="Arial" w:eastAsia="Times New Roman" w:cs="Arial"/>
          <w:sz w:val="22"/>
          <w:szCs w:val="22"/>
        </w:rPr>
        <w:t>Omdat we de uitslag niet kunnen vaststellen, moeten we er even hoofdelijk over stemmen. Maar daar is de heer Sneller.</w:t>
      </w:r>
    </w:p>
    <w:p w:rsidR="00F12276" w:rsidP="00F12276" w:rsidRDefault="00F12276" w14:paraId="72E48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Omdat ik het wel redelijk kan voorspellen: laten we deze volgende week doen.</w:t>
      </w:r>
    </w:p>
    <w:p w:rsidR="00F12276" w:rsidP="00F12276" w:rsidRDefault="00F12276" w14:paraId="4427E2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het volgende week.</w:t>
      </w:r>
    </w:p>
    <w:p w:rsidR="00F12276" w:rsidP="00F12276" w:rsidRDefault="00F12276" w14:paraId="491DAC26" w14:textId="77777777">
      <w:pPr>
        <w:spacing w:after="240"/>
        <w:rPr>
          <w:rFonts w:ascii="Arial" w:hAnsi="Arial" w:eastAsia="Times New Roman" w:cs="Arial"/>
          <w:sz w:val="22"/>
          <w:szCs w:val="22"/>
        </w:rPr>
      </w:pPr>
      <w:r>
        <w:rPr>
          <w:rFonts w:ascii="Arial" w:hAnsi="Arial" w:eastAsia="Times New Roman" w:cs="Arial"/>
          <w:sz w:val="22"/>
          <w:szCs w:val="22"/>
        </w:rPr>
        <w:t>Op verzoek van de heer Sneller stel ik voor zijn gewijzigde motie (24587, nr. ??, was nr. 1042)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12276" w:rsidP="00F12276" w:rsidRDefault="00F12276" w14:paraId="1261F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stemmen over de gewijzigde motie-Sneller c.s. (24587, nr. ??, was nr. 1042) over een structurele oplossing bieden en … Sorry, herstel. Ik kan geen genoeg krijgen van die motie, meneer Sneller!</w:t>
      </w:r>
    </w:p>
    <w:p w:rsidR="00F12276" w:rsidP="00F12276" w:rsidRDefault="00F12276" w14:paraId="544DC7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(24587, nr. 1043).</w:t>
      </w:r>
    </w:p>
    <w:p w:rsidR="00F12276" w:rsidP="00F12276" w:rsidRDefault="00F12276" w14:paraId="46F75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FVD en de PVV voor deze motie hebben gestemd en de leden van de overige fracties ertegen, zodat zij is aangenomen.</w:t>
      </w:r>
    </w:p>
    <w:p w:rsidR="00F12276" w:rsidP="00F12276" w:rsidRDefault="00F12276" w14:paraId="1A699E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(24587, nr. 1044).</w:t>
      </w:r>
    </w:p>
    <w:p w:rsidR="00F12276" w:rsidP="00F12276" w:rsidRDefault="00F12276" w14:paraId="61000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en de PVV voor deze motie hebben gestemd en de leden van de overige fracties ertegen, zodat zij is verworpen.</w:t>
      </w:r>
    </w:p>
    <w:p w:rsidR="00F12276" w:rsidP="00F12276" w:rsidRDefault="00F12276" w14:paraId="59BF7233"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Kernenergie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Kernenergie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208D02D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inventarisatie van de opleidingsbehoefte en capaciteit van de kernenergiesector (32645, nr. 140);</w:t>
      </w:r>
    </w:p>
    <w:p w:rsidR="00F12276" w:rsidP="00F12276" w:rsidRDefault="00F12276" w14:paraId="5CB1E22B"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Nederlandse industrie maximaal betrekken bij de bouw van kerncentrales (32645, nr. 141);</w:t>
      </w:r>
    </w:p>
    <w:p w:rsidR="00F12276" w:rsidP="00F12276" w:rsidRDefault="00F12276" w14:paraId="2F3E6815"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nog dit jaar een locatiebesluit nemen over twee kerncentrales (32645, nr. 142);</w:t>
      </w:r>
    </w:p>
    <w:p w:rsidR="00F12276" w:rsidP="00F12276" w:rsidRDefault="00F12276" w14:paraId="082BCD0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motie-Eerdmans/Vermeer over het faciliteren van Gelderland bij de locatieaanwijzing voor kerncentrales (32645, nr. 143);</w:t>
      </w:r>
    </w:p>
    <w:p w:rsidR="00F12276" w:rsidP="00F12276" w:rsidRDefault="00F12276" w14:paraId="1364CEB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 c.s. over een integrale gebiedsvisie en stuurgroep voor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Rijk-Regiopakket (32645, nr. 144);</w:t>
      </w:r>
    </w:p>
    <w:p w:rsidR="00F12276" w:rsidP="00F12276" w:rsidRDefault="00F12276" w14:paraId="1D5A5E0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zich uitspreken tegen het bouwen van een kerncentrale bij de Eemshaven (32645, nr. 145);</w:t>
      </w:r>
    </w:p>
    <w:p w:rsidR="00F12276" w:rsidP="00F12276" w:rsidRDefault="00F12276" w14:paraId="2ED50FF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versnellingsmaatregelen voor een operationele kerncentrale in 2035 of eerder (32645, nr. 146);</w:t>
      </w:r>
    </w:p>
    <w:p w:rsidR="00F12276" w:rsidP="00F12276" w:rsidRDefault="00F12276" w14:paraId="3ED1B0F9"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/Beckerman over de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maken (32645, nr. 147);</w:t>
      </w:r>
    </w:p>
    <w:p w:rsidR="00F12276" w:rsidP="00F12276" w:rsidRDefault="00F12276" w14:paraId="0D7F162E"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geen kernafval in zoutkoepels bij bewoond gebied en natuurgebieden (32645, nr. 148);</w:t>
      </w:r>
    </w:p>
    <w:p w:rsidR="00F12276" w:rsidP="00F12276" w:rsidRDefault="00F12276" w14:paraId="5F828E6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geen kernafval in de Groninger zoutkoepels (32645, nr. 149);</w:t>
      </w:r>
    </w:p>
    <w:p w:rsidR="00F12276" w:rsidP="00F12276" w:rsidRDefault="00F12276" w14:paraId="2E9D8E90"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zo snel mogelijk besluiten over de locatie van de eerste nieuwe kerncentrales (32645, nr. 150);</w:t>
      </w:r>
    </w:p>
    <w:p w:rsidR="00F12276" w:rsidP="00F12276" w:rsidRDefault="00F12276" w14:paraId="6D72E3EE"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/Erkens over belemmeringen rondom samenwerking tussen TU Delft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aanpakken (32645, nr. 151);</w:t>
      </w:r>
    </w:p>
    <w:p w:rsidR="00F12276" w:rsidP="00F12276" w:rsidRDefault="00F12276" w14:paraId="6B9F157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motie-Vermeer/Eerdmans over afzien van nieuwe onderzoeken die de uitvoering van kernenergie vertragen (32645, nr. 152);</w:t>
      </w:r>
    </w:p>
    <w:p w:rsidR="00F12276" w:rsidP="00F12276" w:rsidRDefault="00F12276" w14:paraId="5106BD82"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motie-Koekkoek/Bontenbal over aansluiten bij de onderzoeksfaciliteit ESS (32645, nr. 153);</w:t>
      </w:r>
    </w:p>
    <w:p w:rsidR="00F12276" w:rsidP="00F12276" w:rsidRDefault="00F12276" w14:paraId="0AA11140"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c.s. over de SMR-gelden substantieel besteden aan concrete SMR-projecten en -initiatieven (32645, nr. 154).</w:t>
      </w:r>
    </w:p>
    <w:p w:rsidR="00F12276" w:rsidP="00F12276" w:rsidRDefault="00F12276" w14:paraId="601F82BD" w14:textId="77777777">
      <w:pPr>
        <w:rPr>
          <w:rFonts w:ascii="Arial" w:hAnsi="Arial" w:eastAsia="Times New Roman" w:cs="Arial"/>
          <w:sz w:val="22"/>
          <w:szCs w:val="22"/>
        </w:rPr>
      </w:pPr>
    </w:p>
    <w:p w:rsidR="00F12276" w:rsidP="00F12276" w:rsidRDefault="00F12276" w14:paraId="33E7793B" w14:textId="77777777">
      <w:pPr>
        <w:spacing w:after="240"/>
        <w:rPr>
          <w:rFonts w:ascii="Arial" w:hAnsi="Arial" w:eastAsia="Times New Roman" w:cs="Arial"/>
          <w:sz w:val="22"/>
          <w:szCs w:val="22"/>
        </w:rPr>
      </w:pPr>
      <w:r>
        <w:rPr>
          <w:rFonts w:ascii="Arial" w:hAnsi="Arial" w:eastAsia="Times New Roman" w:cs="Arial"/>
          <w:sz w:val="22"/>
          <w:szCs w:val="22"/>
        </w:rPr>
        <w:t>(Zie vergadering van 20 maart 2025.)</w:t>
      </w:r>
    </w:p>
    <w:p w:rsidR="00F12276" w:rsidP="00F12276" w:rsidRDefault="00F12276" w14:paraId="5222AD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(32645, nr. 140).</w:t>
      </w:r>
    </w:p>
    <w:p w:rsidR="00F12276" w:rsidP="00F12276" w:rsidRDefault="00F12276" w14:paraId="1773F0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12276" w:rsidP="00F12276" w:rsidRDefault="00F12276" w14:paraId="55CC8E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(32645, nr. 141).</w:t>
      </w:r>
    </w:p>
    <w:p w:rsidR="00F12276" w:rsidP="00F12276" w:rsidRDefault="00F12276" w14:paraId="238EC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12276" w:rsidP="00F12276" w:rsidRDefault="00F12276" w14:paraId="38B9301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(32645, nr. 142).</w:t>
      </w:r>
    </w:p>
    <w:p w:rsidR="00F12276" w:rsidP="00F12276" w:rsidRDefault="00F12276" w14:paraId="3377B1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SGP, BBB, JA21, FVD en de PVV voor deze motie hebben gestemd en de leden van de overige fracties ertegen, zodat zij is verworpen.</w:t>
      </w:r>
    </w:p>
    <w:p w:rsidR="00F12276" w:rsidP="00F12276" w:rsidRDefault="00F12276" w14:paraId="11DBF4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motie-Eerdmans/Vermeer (32645, nr. 143).</w:t>
      </w:r>
    </w:p>
    <w:p w:rsidR="00F12276" w:rsidP="00F12276" w:rsidRDefault="00F12276" w14:paraId="3E46A4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ChristenUnie, de SGP, het CDA, de VVD, BBB, JA21, FVD en de PVV voor deze motie hebben gestemd en de leden van de overige fracties ertegen, zodat zij is aangenomen.</w:t>
      </w:r>
    </w:p>
    <w:p w:rsidR="00F12276" w:rsidP="00F12276" w:rsidRDefault="00F12276" w14:paraId="371D10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(32645, nr. 144).</w:t>
      </w:r>
    </w:p>
    <w:p w:rsidR="00F12276" w:rsidP="00F12276" w:rsidRDefault="00F12276" w14:paraId="70FCC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FVD en de PVV voor deze motie hebben gestemd en de leden van de overige fracties ertegen, zodat zij is aangenomen.</w:t>
      </w:r>
    </w:p>
    <w:p w:rsidR="00F12276" w:rsidP="00F12276" w:rsidRDefault="00F12276" w14:paraId="2B800D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(32645, nr. 145).</w:t>
      </w:r>
    </w:p>
    <w:p w:rsidR="00F12276" w:rsidP="00F12276" w:rsidRDefault="00F12276" w14:paraId="6A8602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JA21 en de PVV voor deze motie hebben gestemd en de leden van de overige fracties ertegen, zodat zij is aangenomen.</w:t>
      </w:r>
    </w:p>
    <w:p w:rsidR="00F12276" w:rsidP="00F12276" w:rsidRDefault="00F12276" w14:paraId="3220F7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motie-Kops (32645, nr. 146).</w:t>
      </w:r>
    </w:p>
    <w:p w:rsidR="00F12276" w:rsidP="00F12276" w:rsidRDefault="00F12276" w14:paraId="35C93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F12276" w:rsidP="00F12276" w:rsidRDefault="00F12276" w14:paraId="0461FD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(32645, nr. 147).</w:t>
      </w:r>
    </w:p>
    <w:p w:rsidR="00F12276" w:rsidP="00F12276" w:rsidRDefault="00F12276" w14:paraId="3E353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en de SGP voor deze motie hebben gestemd en de leden van de overige fracties ertegen, zodat zij is verworpen.</w:t>
      </w:r>
    </w:p>
    <w:p w:rsidR="00F12276" w:rsidP="00F12276" w:rsidRDefault="00F12276" w14:paraId="1B5278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(32645, nr. 148).</w:t>
      </w:r>
    </w:p>
    <w:p w:rsidR="00F12276" w:rsidP="00F12276" w:rsidRDefault="00F12276" w14:paraId="45E554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en de ChristenUnie voor deze motie hebben gestemd en de leden van de overige fracties ertegen, zodat zij is verworpen.</w:t>
      </w:r>
    </w:p>
    <w:p w:rsidR="00F12276" w:rsidP="00F12276" w:rsidRDefault="00F12276" w14:paraId="09D6BE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(32645, nr. 149).</w:t>
      </w:r>
    </w:p>
    <w:p w:rsidR="00F12276" w:rsidP="00F12276" w:rsidRDefault="00F12276" w14:paraId="0E679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en de PVV voor deze motie hebben gestemd en de leden van de overige fracties ertegen, zodat zij is aangenomen.</w:t>
      </w:r>
    </w:p>
    <w:p w:rsidR="00F12276" w:rsidP="00F12276" w:rsidRDefault="00F12276" w14:paraId="372B66E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(32645, nr. 150).</w:t>
      </w:r>
    </w:p>
    <w:p w:rsidR="00F12276" w:rsidP="00F12276" w:rsidRDefault="00F12276" w14:paraId="1716C9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12276" w:rsidP="00F12276" w:rsidRDefault="00F12276" w14:paraId="602D3A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/Erkens (32645, nr. 151).</w:t>
      </w:r>
    </w:p>
    <w:p w:rsidR="00F12276" w:rsidP="00F12276" w:rsidRDefault="00F12276" w14:paraId="42354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12276" w:rsidP="00F12276" w:rsidRDefault="00F12276" w14:paraId="106B89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motie-Vermeer/Eerdmans (32645, nr. 152).</w:t>
      </w:r>
    </w:p>
    <w:p w:rsidR="00F12276" w:rsidP="00F12276" w:rsidRDefault="00F12276" w14:paraId="08933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12276" w:rsidP="00F12276" w:rsidRDefault="00F12276" w14:paraId="12632B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motie-Koekkoek/Bontenbal (32645, nr. 153).</w:t>
      </w:r>
    </w:p>
    <w:p w:rsidR="00F12276" w:rsidP="00F12276" w:rsidRDefault="00F12276" w14:paraId="017CB3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JA21 voor deze motie hebben gestemd en de leden van de overige fracties ertegen, zodat zij is aangenomen.</w:t>
      </w:r>
    </w:p>
    <w:p w:rsidR="00F12276" w:rsidP="00F12276" w:rsidRDefault="00F12276" w14:paraId="27F627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c.s. (32645, nr. 154).</w:t>
      </w:r>
    </w:p>
    <w:p w:rsidR="00F12276" w:rsidP="00F12276" w:rsidRDefault="00F12276" w14:paraId="29674C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12276" w:rsidP="00F12276" w:rsidRDefault="00F12276" w14:paraId="7AEEAAD1" w14:textId="77777777">
      <w:pPr>
        <w:spacing w:after="240"/>
        <w:rPr>
          <w:rFonts w:ascii="Arial" w:hAnsi="Arial" w:eastAsia="Times New Roman" w:cs="Arial"/>
          <w:sz w:val="22"/>
          <w:szCs w:val="22"/>
        </w:rPr>
      </w:pPr>
      <w:r>
        <w:rPr>
          <w:rFonts w:ascii="Arial" w:hAnsi="Arial" w:eastAsia="Times New Roman" w:cs="Arial"/>
          <w:sz w:val="22"/>
          <w:szCs w:val="22"/>
        </w:rPr>
        <w:t>Stemmingen moties Bericht dat verduurzaming vóór 2030 geen harde voorwaarde meer is voor financiële steun aan industriebedrijven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bericht dat verduurzaming vóór 2030 geen harde voorwaarde meer is voor financiële steun aan industriebedrijven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311C1418"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maatwerkbedrijven met een klimaatplan in lijn met het Parijsakkoord tegemoetkomen (29826, nr. 236);</w:t>
      </w:r>
    </w:p>
    <w:p w:rsidR="00F12276" w:rsidP="00F12276" w:rsidRDefault="00F12276" w14:paraId="1D3B97D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een actieplan voor het creëren van groene eindmarkten (29826, nr. 237);</w:t>
      </w:r>
    </w:p>
    <w:p w:rsidR="00F12276" w:rsidP="00F12276" w:rsidRDefault="00F12276" w14:paraId="123CD2A6"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over uitspreken dat de industrie in Nederland moet worden behouden (29826, nr. 238);</w:t>
      </w:r>
    </w:p>
    <w:p w:rsidR="00F12276" w:rsidP="00F12276" w:rsidRDefault="00F12276" w14:paraId="4269DEFB"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maatregelen om de concurrentiepositie van de Nederlandse industrie te versterken (29826, nr. 239);</w:t>
      </w:r>
    </w:p>
    <w:p w:rsidR="00F12276" w:rsidP="00F12276" w:rsidRDefault="00F12276" w14:paraId="729C1142"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cluster 6-bedrijven met aantoonbare plannen voor </w:t>
      </w:r>
      <w:proofErr w:type="spellStart"/>
      <w:r>
        <w:rPr>
          <w:rFonts w:ascii="Arial" w:hAnsi="Arial" w:eastAsia="Times New Roman" w:cs="Arial"/>
          <w:sz w:val="22"/>
          <w:szCs w:val="22"/>
        </w:rPr>
        <w:t>elektrificering</w:t>
      </w:r>
      <w:proofErr w:type="spellEnd"/>
      <w:r>
        <w:rPr>
          <w:rFonts w:ascii="Arial" w:hAnsi="Arial" w:eastAsia="Times New Roman" w:cs="Arial"/>
          <w:sz w:val="22"/>
          <w:szCs w:val="22"/>
        </w:rPr>
        <w:t xml:space="preserve"> vrijstellen van de CO2-heffing (29826, nr. 240);</w:t>
      </w:r>
    </w:p>
    <w:p w:rsidR="00F12276" w:rsidP="00F12276" w:rsidRDefault="00F12276" w14:paraId="684EF52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het gelijke speelveld voor de Nederlandse industrie herstellen (29826, nr. 241);</w:t>
      </w:r>
    </w:p>
    <w:p w:rsidR="00F12276" w:rsidP="00F12276" w:rsidRDefault="00F12276" w14:paraId="381FD3D4"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motie-Beckerman/Thijssen over werknemersorganisaties vertegenwoordigd laten zijn bij de maatwerkafspraken (29826, nr. 242);</w:t>
      </w:r>
    </w:p>
    <w:p w:rsidR="00F12276" w:rsidP="00F12276" w:rsidRDefault="00F12276" w14:paraId="380E2CC1"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motie-Beckerman/Thijssen over strikte voorwaarden voor financiële steun aan industriële bedrijven (29826, nr. 243);</w:t>
      </w:r>
    </w:p>
    <w:p w:rsidR="00F12276" w:rsidP="00F12276" w:rsidRDefault="00F12276" w14:paraId="12D7BF8F"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met marktcreatie de vraag naar duurzame bouwmaterialen vergroten (29826, nr. 244);</w:t>
      </w:r>
    </w:p>
    <w:p w:rsidR="00F12276" w:rsidP="00F12276" w:rsidRDefault="00F12276" w14:paraId="79DC8373"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met overheidsinkoop de vraag naar duurzame bouwmaterialen vergroten (29826, nr. 245);</w:t>
      </w:r>
    </w:p>
    <w:p w:rsidR="00F12276" w:rsidP="00F12276" w:rsidRDefault="00F12276" w14:paraId="1BABBCF4"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een kapitaalstorting in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voor wind op zee (29826, nr. 246);</w:t>
      </w:r>
    </w:p>
    <w:p w:rsidR="00F12276" w:rsidP="00F12276" w:rsidRDefault="00F12276" w14:paraId="267C9EF4"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bepalen welke industrie noodzakelijk is voor onze onafhankelijkheid en innovatie (29826, nr. 247);</w:t>
      </w:r>
    </w:p>
    <w:p w:rsidR="00F12276" w:rsidP="00F12276" w:rsidRDefault="00F12276" w14:paraId="15EAC6F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geen CO2-heffing voor de industrie (29826, nr. 248);</w:t>
      </w:r>
    </w:p>
    <w:p w:rsidR="00F12276" w:rsidP="00F12276" w:rsidRDefault="00F12276" w14:paraId="6ADFC0C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 c.s. over een Catshuisberaad met de industrie (29826, nr. 249);</w:t>
      </w:r>
    </w:p>
    <w:p w:rsidR="00F12276" w:rsidP="00F12276" w:rsidRDefault="00F12276" w14:paraId="24F38456"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een onderbouwde visie en bijbehorend -actieplan voor de toekomst van de Nederlandse industrie (29826, nr. 250);</w:t>
      </w:r>
    </w:p>
    <w:p w:rsidR="00F12276" w:rsidP="00F12276" w:rsidRDefault="00F12276" w14:paraId="2D289C6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in de maatwerkafspraken met Tata Steel adequate middelen reserveren voor toezicht en handhaving (29826, nr. 251);</w:t>
      </w:r>
    </w:p>
    <w:p w:rsidR="00F12276" w:rsidP="00F12276" w:rsidRDefault="00F12276" w14:paraId="0A04E800"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een gelijk speelveld voor de Nederlandse industrie qua regeldruk en energiebelastingen (29826, nr. 252);</w:t>
      </w:r>
    </w:p>
    <w:p w:rsidR="00F12276" w:rsidP="00F12276" w:rsidRDefault="00F12276" w14:paraId="7944ED89"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voorstellen ter vermindering van de regeldruk (29826, nr. 253);</w:t>
      </w:r>
    </w:p>
    <w:p w:rsidR="00F12276" w:rsidP="00F12276" w:rsidRDefault="00F12276" w14:paraId="6459A10B"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financiële steun aan de industrie primair toetsen aan het verbeteren van de Nederlandse werkgelegenheid en concurrentiepositie (29826, nr. 254).</w:t>
      </w:r>
    </w:p>
    <w:p w:rsidR="00F12276" w:rsidP="00F12276" w:rsidRDefault="00F12276" w14:paraId="5D842200" w14:textId="77777777">
      <w:pPr>
        <w:rPr>
          <w:rFonts w:ascii="Arial" w:hAnsi="Arial" w:eastAsia="Times New Roman" w:cs="Arial"/>
          <w:sz w:val="22"/>
          <w:szCs w:val="22"/>
        </w:rPr>
      </w:pPr>
    </w:p>
    <w:p w:rsidR="00F12276" w:rsidP="00F12276" w:rsidRDefault="00F12276" w14:paraId="31192F45" w14:textId="77777777">
      <w:pPr>
        <w:spacing w:after="240"/>
        <w:rPr>
          <w:rFonts w:ascii="Arial" w:hAnsi="Arial" w:eastAsia="Times New Roman" w:cs="Arial"/>
          <w:sz w:val="22"/>
          <w:szCs w:val="22"/>
        </w:rPr>
      </w:pPr>
      <w:r>
        <w:rPr>
          <w:rFonts w:ascii="Arial" w:hAnsi="Arial" w:eastAsia="Times New Roman" w:cs="Arial"/>
          <w:sz w:val="22"/>
          <w:szCs w:val="22"/>
        </w:rPr>
        <w:t>(Zie vergadering van 20 maart 2025.)</w:t>
      </w:r>
    </w:p>
    <w:p w:rsidR="00F12276" w:rsidP="00F12276" w:rsidRDefault="00F12276" w14:paraId="2E373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motie-Beckerman/Thijssen (29826, nr. 242) is in die zin gewijzigd dat zij thans luidt:</w:t>
      </w:r>
    </w:p>
    <w:p w:rsidR="00F12276" w:rsidP="00F12276" w:rsidRDefault="00F12276" w14:paraId="1785C0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maatwerkafspraken tussen overheid en industrie vaak enkel directies en lobbyorganisaties aan tafel zitten, terwijl werknemers direct geraakt worden door deze afspraken;</w:t>
      </w:r>
      <w:r>
        <w:rPr>
          <w:rFonts w:ascii="Arial" w:hAnsi="Arial" w:eastAsia="Times New Roman" w:cs="Arial"/>
          <w:sz w:val="22"/>
          <w:szCs w:val="22"/>
        </w:rPr>
        <w:br/>
      </w:r>
      <w:r>
        <w:rPr>
          <w:rFonts w:ascii="Arial" w:hAnsi="Arial" w:eastAsia="Times New Roman" w:cs="Arial"/>
          <w:sz w:val="22"/>
          <w:szCs w:val="22"/>
        </w:rPr>
        <w:br/>
        <w:t>overwegende dat werknemers op de werkvloer essentieel zijn voor een succesvolle verduurzaming en transitie van de industrie;</w:t>
      </w:r>
      <w:r>
        <w:rPr>
          <w:rFonts w:ascii="Arial" w:hAnsi="Arial" w:eastAsia="Times New Roman" w:cs="Arial"/>
          <w:sz w:val="22"/>
          <w:szCs w:val="22"/>
        </w:rPr>
        <w:br/>
      </w:r>
      <w:r>
        <w:rPr>
          <w:rFonts w:ascii="Arial" w:hAnsi="Arial" w:eastAsia="Times New Roman" w:cs="Arial"/>
          <w:sz w:val="22"/>
          <w:szCs w:val="22"/>
        </w:rPr>
        <w:br/>
        <w:t>verzoekt de regering om bij alle toekomstige maatwerkafspraken tussen overheid en industrie een structurele en volwaardige vertegenwoordiging van werknemersorganisaties zoals vakbonden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2276" w:rsidP="00F12276" w:rsidRDefault="00F12276" w14:paraId="01311A6F" w14:textId="77777777">
      <w:pPr>
        <w:spacing w:after="240"/>
        <w:rPr>
          <w:rFonts w:ascii="Arial" w:hAnsi="Arial" w:eastAsia="Times New Roman" w:cs="Arial"/>
          <w:sz w:val="22"/>
          <w:szCs w:val="22"/>
        </w:rPr>
      </w:pPr>
      <w:r>
        <w:rPr>
          <w:rFonts w:ascii="Arial" w:hAnsi="Arial" w:eastAsia="Times New Roman" w:cs="Arial"/>
          <w:sz w:val="22"/>
          <w:szCs w:val="22"/>
        </w:rPr>
        <w:t>Zij krijgt nr. ??, was nr. 242 (29826).</w:t>
      </w:r>
    </w:p>
    <w:p w:rsidR="00F12276" w:rsidP="00F12276" w:rsidRDefault="00F12276" w14:paraId="53CFD0B7"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(29826, nr. 251) is in die zin gewijzigd dat zij thans is ondertekend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Grinwis, Thijssen, Koekkoek, Postma, Eerdmans en Beckerman, en luidt:</w:t>
      </w:r>
    </w:p>
    <w:p w:rsidR="00F12276" w:rsidP="00F12276" w:rsidRDefault="00F12276" w14:paraId="6686E5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geld van burgers mogelijk wordt ingezet voor de maatwerkafspraken met Tata Steel;</w:t>
      </w:r>
      <w:r>
        <w:rPr>
          <w:rFonts w:ascii="Arial" w:hAnsi="Arial" w:eastAsia="Times New Roman" w:cs="Arial"/>
          <w:sz w:val="22"/>
          <w:szCs w:val="22"/>
        </w:rPr>
        <w:br/>
      </w:r>
      <w:r>
        <w:rPr>
          <w:rFonts w:ascii="Arial" w:hAnsi="Arial" w:eastAsia="Times New Roman" w:cs="Arial"/>
          <w:sz w:val="22"/>
          <w:szCs w:val="22"/>
        </w:rPr>
        <w:br/>
        <w:t>overwegende dat het daarom extra belangrijk is om te kunnen meten dat de afspraken met betrekking tot de gezondheid daadwerkelijk worden nagekomen;</w:t>
      </w:r>
      <w:r>
        <w:rPr>
          <w:rFonts w:ascii="Arial" w:hAnsi="Arial" w:eastAsia="Times New Roman" w:cs="Arial"/>
          <w:sz w:val="22"/>
          <w:szCs w:val="22"/>
        </w:rPr>
        <w:br/>
      </w:r>
      <w:r>
        <w:rPr>
          <w:rFonts w:ascii="Arial" w:hAnsi="Arial" w:eastAsia="Times New Roman" w:cs="Arial"/>
          <w:sz w:val="22"/>
          <w:szCs w:val="22"/>
        </w:rPr>
        <w:br/>
        <w:t>overwegende dat daarvoor onafhankelijke en zorgvuldige metingen nodig zijn die er nu nog niet zijn, maar waarvoor diverse moties van de Kamer zijn aangenomen (onder andere de motie-Teunissen c.s.);</w:t>
      </w:r>
      <w:r>
        <w:rPr>
          <w:rFonts w:ascii="Arial" w:hAnsi="Arial" w:eastAsia="Times New Roman" w:cs="Arial"/>
          <w:sz w:val="22"/>
          <w:szCs w:val="22"/>
        </w:rPr>
        <w:br/>
      </w:r>
      <w:r>
        <w:rPr>
          <w:rFonts w:ascii="Arial" w:hAnsi="Arial" w:eastAsia="Times New Roman" w:cs="Arial"/>
          <w:sz w:val="22"/>
          <w:szCs w:val="22"/>
        </w:rPr>
        <w:br/>
        <w:t>verzoekt de regering in de mogelijke maatwerkafspraken met Tata Steel adequate middelen te reserveren voor toezicht en handhaving op de gemaakte 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2276" w:rsidP="00F12276" w:rsidRDefault="00F12276" w14:paraId="60290A48" w14:textId="77777777">
      <w:pPr>
        <w:spacing w:after="240"/>
        <w:rPr>
          <w:rFonts w:ascii="Arial" w:hAnsi="Arial" w:eastAsia="Times New Roman" w:cs="Arial"/>
          <w:sz w:val="22"/>
          <w:szCs w:val="22"/>
        </w:rPr>
      </w:pPr>
      <w:r>
        <w:rPr>
          <w:rFonts w:ascii="Arial" w:hAnsi="Arial" w:eastAsia="Times New Roman" w:cs="Arial"/>
          <w:sz w:val="22"/>
          <w:szCs w:val="22"/>
        </w:rPr>
        <w:t>Zij krijgt nr. ??, was nr. 251 (29826).</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F12276" w:rsidP="00F12276" w:rsidRDefault="00F12276" w14:paraId="217C5EF3" w14:textId="77777777">
      <w:pPr>
        <w:spacing w:after="240"/>
        <w:rPr>
          <w:rFonts w:ascii="Arial" w:hAnsi="Arial" w:eastAsia="Times New Roman" w:cs="Arial"/>
          <w:sz w:val="22"/>
          <w:szCs w:val="22"/>
        </w:rPr>
      </w:pPr>
      <w:r>
        <w:rPr>
          <w:rFonts w:ascii="Arial" w:hAnsi="Arial" w:eastAsia="Times New Roman" w:cs="Arial"/>
          <w:sz w:val="22"/>
          <w:szCs w:val="22"/>
        </w:rPr>
        <w:t>De heer Vermeer.</w:t>
      </w:r>
    </w:p>
    <w:p w:rsidR="00F12276" w:rsidP="00F12276" w:rsidRDefault="00F12276" w14:paraId="3B534E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Een stemverklaring bij de motie op stuk nr. 248. BBB stemt voor de motie op stuk nr. 248, die de regering verzoekt om de CO</w:t>
      </w:r>
      <w:r>
        <w:rPr>
          <w:rFonts w:ascii="Arial" w:hAnsi="Arial" w:eastAsia="Times New Roman" w:cs="Arial"/>
          <w:sz w:val="22"/>
          <w:szCs w:val="22"/>
          <w:vertAlign w:val="subscript"/>
        </w:rPr>
        <w:t>2</w:t>
      </w:r>
      <w:r>
        <w:rPr>
          <w:rFonts w:ascii="Arial" w:hAnsi="Arial" w:eastAsia="Times New Roman" w:cs="Arial"/>
          <w:sz w:val="22"/>
          <w:szCs w:val="22"/>
        </w:rPr>
        <w:t>-heffing op de industrie zo snel mogelijk af te schaffen of het tarief op nul te zetten. Het hoofdlijnenakkoord biedt op dit moment nog niet de ruimte om de heffing acuut op nul te zetten, maar voor BBB is deze motie wel een duidelijke aansporing om dit zo snel mogelijk voor elkaar te krijgen, exact zoals de motie verzoekt. De energiekosten zijn in Nederland veel hoger dan in de landen om ons heen. Duitsland halveert de netwerkkosten. Frankrijk en België steunen hun industrie actief. Dit gaat over honderdduizenden banen en een kwart van onze economie. Als bedrijven vertrekken, nemen ze hun uitstoot en werkgelegenheid mee. Dat is geen verduurzaming. Dat is een economische doodsteek. Binnen de coalitie zullen we hierover het gesprek voeren. Dat gaan we doen zodra deze motie wel of niet is aangenomen.</w:t>
      </w:r>
    </w:p>
    <w:p w:rsidR="00F12276" w:rsidP="00F12276" w:rsidRDefault="00F12276" w14:paraId="05ED82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(29826, nr. 236).</w:t>
      </w:r>
    </w:p>
    <w:p w:rsidR="00F12276" w:rsidP="00F12276" w:rsidRDefault="00F12276" w14:paraId="03BB2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en de VVD voor deze motie hebben gestemd en de leden van de overige fracties ertegen, zodat zij is aangenomen.</w:t>
      </w:r>
    </w:p>
    <w:p w:rsidR="00F12276" w:rsidP="00F12276" w:rsidRDefault="00F12276" w14:paraId="3D8B32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(29826, nr. 237).</w:t>
      </w:r>
    </w:p>
    <w:p w:rsidR="00F12276" w:rsidP="00F12276" w:rsidRDefault="00F12276" w14:paraId="20270D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F12276" w:rsidP="00F12276" w:rsidRDefault="00F12276" w14:paraId="154E01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(29826, nr. 238).</w:t>
      </w:r>
    </w:p>
    <w:p w:rsidR="00F12276" w:rsidP="00F12276" w:rsidRDefault="00F12276" w14:paraId="6C9F8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DENK, D66, NSC, de ChristenUnie, de </w:t>
      </w:r>
      <w:r>
        <w:rPr>
          <w:rFonts w:ascii="Arial" w:hAnsi="Arial" w:eastAsia="Times New Roman" w:cs="Arial"/>
          <w:sz w:val="22"/>
          <w:szCs w:val="22"/>
        </w:rPr>
        <w:lastRenderedPageBreak/>
        <w:t>SGP, de VVD, BBB, JA21, FVD en de PVV voor deze motie hebben gestemd en de leden van de overige fracties ertegen, zodat zij is aangenomen.</w:t>
      </w:r>
    </w:p>
    <w:p w:rsidR="00F12276" w:rsidP="00F12276" w:rsidRDefault="00F12276" w14:paraId="3FBFDC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(29826, nr. 239).</w:t>
      </w:r>
    </w:p>
    <w:p w:rsidR="00F12276" w:rsidP="00F12276" w:rsidRDefault="00F12276" w14:paraId="3E79E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FVD voor deze motie hebben gestemd en de leden van de overige fracties ertegen, zodat zij is aangenomen.</w:t>
      </w:r>
    </w:p>
    <w:p w:rsidR="00F12276" w:rsidP="00F12276" w:rsidRDefault="00F12276" w14:paraId="653FD4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(29826, nr. 240).</w:t>
      </w:r>
    </w:p>
    <w:p w:rsidR="00F12276" w:rsidP="00F12276" w:rsidRDefault="00F12276" w14:paraId="5CC6F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VVD, BBB, FVD en de PVV voor deze motie hebben gestemd en de leden van de overige fracties ertegen, zodat zij is aangenomen.</w:t>
      </w:r>
    </w:p>
    <w:p w:rsidR="00F12276" w:rsidP="00F12276" w:rsidRDefault="00F12276" w14:paraId="57AC59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(29826, nr. 241).</w:t>
      </w:r>
    </w:p>
    <w:p w:rsidR="00F12276" w:rsidP="00F12276" w:rsidRDefault="00F12276" w14:paraId="09F89C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de VVD, BBB, JA21, FVD en de PVV voor deze motie hebben gestemd en de leden van de overige fracties ertegen, zodat zij is aangenomen.</w:t>
      </w:r>
    </w:p>
    <w:p w:rsidR="00F12276" w:rsidP="00F12276" w:rsidRDefault="00F12276" w14:paraId="2185DCF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motie-Beckerman/Thijssen (29826, nr. ??, was nr. 242).</w:t>
      </w:r>
    </w:p>
    <w:p w:rsidR="00F12276" w:rsidP="00F12276" w:rsidRDefault="00F12276" w14:paraId="277B6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D66 voor deze gewijzigde motie hebben gestemd en de leden van de overige fracties ertegen, zodat zij is verworpen.</w:t>
      </w:r>
    </w:p>
    <w:p w:rsidR="00F12276" w:rsidP="00F12276" w:rsidRDefault="00F12276" w14:paraId="43C66C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motie-Beckerman/Thijssen (29826, nr. 243).</w:t>
      </w:r>
    </w:p>
    <w:p w:rsidR="00F12276" w:rsidP="00F12276" w:rsidRDefault="00F12276" w14:paraId="2E3E2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deze motie hebben gestemd en de leden van de overige fracties ertegen, zodat zij is verworpen.</w:t>
      </w:r>
    </w:p>
    <w:p w:rsidR="00F12276" w:rsidP="00F12276" w:rsidRDefault="00F12276" w14:paraId="22427E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(29826, nr. 244).</w:t>
      </w:r>
    </w:p>
    <w:p w:rsidR="00F12276" w:rsidP="00F12276" w:rsidRDefault="00F12276" w14:paraId="6BF6B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F12276" w:rsidP="00F12276" w:rsidRDefault="00F12276" w14:paraId="7293BD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(29826, nr. 245).</w:t>
      </w:r>
    </w:p>
    <w:p w:rsidR="00F12276" w:rsidP="00F12276" w:rsidRDefault="00F12276" w14:paraId="28E81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F12276" w:rsidP="00F12276" w:rsidRDefault="00F12276" w14:paraId="6AB84F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(29826, nr. 246).</w:t>
      </w:r>
    </w:p>
    <w:p w:rsidR="00F12276" w:rsidP="00F12276" w:rsidRDefault="00F12276" w14:paraId="3BD22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en de PVV voor deze motie hebben gestemd en de leden van de overige fracties ertegen, zodat zij is aangenomen.</w:t>
      </w:r>
    </w:p>
    <w:p w:rsidR="00F12276" w:rsidP="00F12276" w:rsidRDefault="00F12276" w14:paraId="07A609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(29826, nr. 247).</w:t>
      </w:r>
    </w:p>
    <w:p w:rsidR="00F12276" w:rsidP="00F12276" w:rsidRDefault="00F12276" w14:paraId="07B62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deze motie hebben gestemd en de leden van de overige fracties ertegen, zodat zij is aangenomen.</w:t>
      </w:r>
    </w:p>
    <w:p w:rsidR="00F12276" w:rsidP="00F12276" w:rsidRDefault="00F12276" w14:paraId="72DA44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(29826, nr. 248).</w:t>
      </w:r>
    </w:p>
    <w:p w:rsidR="00F12276" w:rsidP="00F12276" w:rsidRDefault="00F12276" w14:paraId="3A7AF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BBB, JA21, FVD en de PVV voor deze motie hebben gestemd en de leden van de overige fracties ertegen, zodat zij is verworpen.</w:t>
      </w:r>
    </w:p>
    <w:p w:rsidR="00F12276" w:rsidP="00F12276" w:rsidRDefault="00F12276" w14:paraId="1AC12C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 c.s. (29826, nr. 249).</w:t>
      </w:r>
    </w:p>
    <w:p w:rsidR="00F12276" w:rsidP="00F12276" w:rsidRDefault="00F12276" w14:paraId="7FDF0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en FVD voor deze motie hebben gestemd en de leden van de overige fracties ertegen, zodat zij is aangenomen.</w:t>
      </w:r>
    </w:p>
    <w:p w:rsidR="00F12276" w:rsidP="00F12276" w:rsidRDefault="00F12276" w14:paraId="2A7124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(29826, nr. 250).</w:t>
      </w:r>
    </w:p>
    <w:p w:rsidR="00F12276" w:rsidP="00F12276" w:rsidRDefault="00F12276" w14:paraId="518B5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en FVD voor deze motie hebben gestemd en de leden van de overige fracties ertegen, zodat zij is aangenomen.</w:t>
      </w:r>
    </w:p>
    <w:p w:rsidR="00F12276" w:rsidP="00F12276" w:rsidRDefault="00F12276" w14:paraId="69AA761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(29826, nr. ??, was nr. 251).</w:t>
      </w:r>
    </w:p>
    <w:p w:rsidR="00F12276" w:rsidP="00F12276" w:rsidRDefault="00F12276" w14:paraId="4B804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gewijzigde motie hebben gestemd en de leden van de overige fracties ertegen, zodat zij is aangenomen.</w:t>
      </w:r>
    </w:p>
    <w:p w:rsidR="00F12276" w:rsidP="00F12276" w:rsidRDefault="00F12276" w14:paraId="140B90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(29826, nr. 252).</w:t>
      </w:r>
    </w:p>
    <w:p w:rsidR="00F12276" w:rsidP="00F12276" w:rsidRDefault="00F12276" w14:paraId="1AA4E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F12276" w:rsidP="00F12276" w:rsidRDefault="00F12276" w14:paraId="42B207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(29826, nr. 253).</w:t>
      </w:r>
    </w:p>
    <w:p w:rsidR="00F12276" w:rsidP="00F12276" w:rsidRDefault="00F12276" w14:paraId="42CB0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F12276" w:rsidP="00F12276" w:rsidRDefault="00F12276" w14:paraId="021C2D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(29826, nr. 254).</w:t>
      </w:r>
    </w:p>
    <w:p w:rsidR="00F12276" w:rsidP="00F12276" w:rsidRDefault="00F12276" w14:paraId="0E17FE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12276" w:rsidP="00F12276" w:rsidRDefault="00F12276" w14:paraId="498D58D1" w14:textId="77777777">
      <w:pPr>
        <w:spacing w:after="240"/>
        <w:rPr>
          <w:rFonts w:ascii="Arial" w:hAnsi="Arial" w:eastAsia="Times New Roman" w:cs="Arial"/>
          <w:sz w:val="22"/>
          <w:szCs w:val="22"/>
        </w:rPr>
      </w:pPr>
      <w:r>
        <w:rPr>
          <w:rFonts w:ascii="Arial" w:hAnsi="Arial" w:eastAsia="Times New Roman" w:cs="Arial"/>
          <w:sz w:val="22"/>
          <w:szCs w:val="22"/>
        </w:rPr>
        <w:t>Stemming motie Klimaat- en Energieverkenning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Klimaat- en Energieverkenning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4E95227E"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 c.s. over toepassing van de hybride warmtepomp bij vervanging van een gasketel (32813, nr. 1497).</w:t>
      </w:r>
    </w:p>
    <w:p w:rsidR="00F12276" w:rsidP="00F12276" w:rsidRDefault="00F12276" w14:paraId="4A590A13" w14:textId="77777777">
      <w:pPr>
        <w:rPr>
          <w:rFonts w:ascii="Arial" w:hAnsi="Arial" w:eastAsia="Times New Roman" w:cs="Arial"/>
          <w:sz w:val="22"/>
          <w:szCs w:val="22"/>
        </w:rPr>
      </w:pPr>
    </w:p>
    <w:p w:rsidR="00F12276" w:rsidP="00F12276" w:rsidRDefault="00F12276" w14:paraId="54E44D9F" w14:textId="77777777">
      <w:pPr>
        <w:spacing w:after="240"/>
        <w:rPr>
          <w:rFonts w:ascii="Arial" w:hAnsi="Arial" w:eastAsia="Times New Roman" w:cs="Arial"/>
          <w:sz w:val="22"/>
          <w:szCs w:val="22"/>
        </w:rPr>
      </w:pPr>
      <w:r>
        <w:rPr>
          <w:rFonts w:ascii="Arial" w:hAnsi="Arial" w:eastAsia="Times New Roman" w:cs="Arial"/>
          <w:sz w:val="22"/>
          <w:szCs w:val="22"/>
        </w:rPr>
        <w:t>(Zie vergadering van 11 maart 2025.)</w:t>
      </w:r>
    </w:p>
    <w:p w:rsidR="00F12276" w:rsidP="00F12276" w:rsidRDefault="00F12276" w14:paraId="5582B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motie-Bontenbal c.s. (32813, nr. 1497) is in die zin gewijzigd dat zij thans luidt:</w:t>
      </w:r>
    </w:p>
    <w:p w:rsidR="00F12276" w:rsidP="00F12276" w:rsidRDefault="00F12276" w14:paraId="134C10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hybride warmtepomp in veel situaties de meest betaalbare optie is om de woning te verduurzamen en voor bewoners een gemiddelde gasbesparing van 75% oplevert;</w:t>
      </w:r>
      <w:r>
        <w:rPr>
          <w:rFonts w:ascii="Arial" w:hAnsi="Arial" w:eastAsia="Times New Roman" w:cs="Arial"/>
          <w:sz w:val="22"/>
          <w:szCs w:val="22"/>
        </w:rPr>
        <w:br/>
      </w:r>
      <w:r>
        <w:rPr>
          <w:rFonts w:ascii="Arial" w:hAnsi="Arial" w:eastAsia="Times New Roman" w:cs="Arial"/>
          <w:sz w:val="22"/>
          <w:szCs w:val="22"/>
        </w:rPr>
        <w:br/>
        <w:t>verzoekt de regering met de woningcorporaties in gesprek te gaan over de toepassing van de hybride warmtepomp bij vervanging van een gasketel,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2276" w:rsidP="00F12276" w:rsidRDefault="00F12276" w14:paraId="681F900C" w14:textId="77777777">
      <w:pPr>
        <w:spacing w:after="240"/>
        <w:rPr>
          <w:rFonts w:ascii="Arial" w:hAnsi="Arial" w:eastAsia="Times New Roman" w:cs="Arial"/>
          <w:sz w:val="22"/>
          <w:szCs w:val="22"/>
        </w:rPr>
      </w:pPr>
      <w:r>
        <w:rPr>
          <w:rFonts w:ascii="Arial" w:hAnsi="Arial" w:eastAsia="Times New Roman" w:cs="Arial"/>
          <w:sz w:val="22"/>
          <w:szCs w:val="22"/>
        </w:rPr>
        <w:t>Zij krijgt nr. ??, was nr. 1497 (32813).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12276" w:rsidP="00F12276" w:rsidRDefault="00F12276" w14:paraId="1DE603C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motie-Bontenbal c.s. (32813, nr. ??, was nr. 1497).</w:t>
      </w:r>
    </w:p>
    <w:p w:rsidR="00F12276" w:rsidP="00F12276" w:rsidRDefault="00F12276" w14:paraId="1C2B1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de VVD voor deze gewijzigde motie hebben gestemd en de leden van de overige fracties ertegen, zodat zij is aangenomen.</w:t>
      </w:r>
    </w:p>
    <w:p w:rsidR="00F12276" w:rsidP="00F12276" w:rsidRDefault="00F12276" w14:paraId="3CFC6021" w14:textId="77777777">
      <w:pPr>
        <w:spacing w:after="240"/>
        <w:rPr>
          <w:rFonts w:ascii="Arial" w:hAnsi="Arial" w:eastAsia="Times New Roman" w:cs="Arial"/>
          <w:sz w:val="22"/>
          <w:szCs w:val="22"/>
        </w:rPr>
      </w:pPr>
      <w:r>
        <w:rPr>
          <w:rFonts w:ascii="Arial" w:hAnsi="Arial" w:eastAsia="Times New Roman" w:cs="Arial"/>
          <w:sz w:val="22"/>
          <w:szCs w:val="22"/>
        </w:rPr>
        <w:t xml:space="preserve">Stemming motie Uitkomsten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uitkomsten van de </w:t>
      </w:r>
      <w:proofErr w:type="spellStart"/>
      <w:r>
        <w:rPr>
          <w:rStyle w:val="Zwaar"/>
          <w:rFonts w:ascii="Arial" w:hAnsi="Arial" w:eastAsia="Times New Roman" w:cs="Arial"/>
          <w:sz w:val="22"/>
          <w:szCs w:val="22"/>
        </w:rPr>
        <w:t>Woontop</w:t>
      </w:r>
      <w:proofErr w:type="spellEnd"/>
      <w:r>
        <w:rPr>
          <w:rStyle w:val="Zwaar"/>
          <w:rFonts w:ascii="Arial" w:hAnsi="Arial" w:eastAsia="Times New Roman" w:cs="Arial"/>
          <w:sz w:val="22"/>
          <w:szCs w:val="22"/>
        </w:rPr>
        <w:t xml:space="preserve"> en de stijging van de huren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2276" w:rsidP="00F12276" w:rsidRDefault="00F12276" w14:paraId="3900974C"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een crisisaanpak om te komen tot bouwlocaties voor 401.000 woningen (32847, nr. 1279).</w:t>
      </w:r>
    </w:p>
    <w:p w:rsidR="00F12276" w:rsidP="00F12276" w:rsidRDefault="00F12276" w14:paraId="66B9191F" w14:textId="77777777">
      <w:pPr>
        <w:rPr>
          <w:rFonts w:ascii="Arial" w:hAnsi="Arial" w:eastAsia="Times New Roman" w:cs="Arial"/>
          <w:sz w:val="22"/>
          <w:szCs w:val="22"/>
        </w:rPr>
      </w:pPr>
    </w:p>
    <w:p w:rsidR="00F12276" w:rsidP="00F12276" w:rsidRDefault="00F12276" w14:paraId="6605A449"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12 maart 2025.)</w:t>
      </w:r>
    </w:p>
    <w:p w:rsidR="00F12276" w:rsidP="00F12276" w:rsidRDefault="00F12276" w14:paraId="017C5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motie-Welzijn c.s. (32847, nr. 1279) is in die zin gewijzigd dat zij thans is ondertekend door de leden Welzijn, Grinwis, Vedder en Peter de Groot. </w:t>
      </w:r>
      <w:r>
        <w:rPr>
          <w:rFonts w:ascii="Arial" w:hAnsi="Arial" w:eastAsia="Times New Roman" w:cs="Arial"/>
          <w:sz w:val="22"/>
          <w:szCs w:val="22"/>
        </w:rPr>
        <w:br/>
      </w:r>
      <w:r>
        <w:rPr>
          <w:rFonts w:ascii="Arial" w:hAnsi="Arial" w:eastAsia="Times New Roman" w:cs="Arial"/>
          <w:sz w:val="22"/>
          <w:szCs w:val="22"/>
        </w:rPr>
        <w:br/>
        <w:t>Zij krijgt nr. ??, was nr. 1279 (32847).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12276" w:rsidP="00F12276" w:rsidRDefault="00F12276" w14:paraId="1B5C5FA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motie-Welzijn c.s. (32847, nr. ??, was nr. 1279).</w:t>
      </w:r>
    </w:p>
    <w:p w:rsidR="00F12276" w:rsidP="00F12276" w:rsidRDefault="00F12276" w14:paraId="41CF1B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JA21, FVD en de PVV voor deze gewijzigde motie hebben gestemd en de leden van de overige fracties ertegen, zodat zij is aangenomen.</w:t>
      </w:r>
    </w:p>
    <w:sectPr w:rsidR="00F1227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143"/>
    <w:multiLevelType w:val="multilevel"/>
    <w:tmpl w:val="E19C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34F9"/>
    <w:multiLevelType w:val="multilevel"/>
    <w:tmpl w:val="F45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720AA"/>
    <w:multiLevelType w:val="multilevel"/>
    <w:tmpl w:val="B360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E96"/>
    <w:multiLevelType w:val="multilevel"/>
    <w:tmpl w:val="720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16F71"/>
    <w:multiLevelType w:val="multilevel"/>
    <w:tmpl w:val="1F52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02016"/>
    <w:multiLevelType w:val="multilevel"/>
    <w:tmpl w:val="57BA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269CE"/>
    <w:multiLevelType w:val="multilevel"/>
    <w:tmpl w:val="8A9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05962"/>
    <w:multiLevelType w:val="multilevel"/>
    <w:tmpl w:val="8804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550C0"/>
    <w:multiLevelType w:val="multilevel"/>
    <w:tmpl w:val="277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B6551"/>
    <w:multiLevelType w:val="multilevel"/>
    <w:tmpl w:val="408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94415"/>
    <w:multiLevelType w:val="multilevel"/>
    <w:tmpl w:val="5D8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A53F8"/>
    <w:multiLevelType w:val="multilevel"/>
    <w:tmpl w:val="3F6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2262B"/>
    <w:multiLevelType w:val="multilevel"/>
    <w:tmpl w:val="EABE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A68F5"/>
    <w:multiLevelType w:val="multilevel"/>
    <w:tmpl w:val="878C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F41FC"/>
    <w:multiLevelType w:val="multilevel"/>
    <w:tmpl w:val="210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342EE"/>
    <w:multiLevelType w:val="multilevel"/>
    <w:tmpl w:val="E02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B4F77"/>
    <w:multiLevelType w:val="multilevel"/>
    <w:tmpl w:val="8C2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C4ECC"/>
    <w:multiLevelType w:val="multilevel"/>
    <w:tmpl w:val="734E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34305"/>
    <w:multiLevelType w:val="multilevel"/>
    <w:tmpl w:val="91D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F4BD2"/>
    <w:multiLevelType w:val="multilevel"/>
    <w:tmpl w:val="E7B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70111"/>
    <w:multiLevelType w:val="multilevel"/>
    <w:tmpl w:val="2CF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243A1"/>
    <w:multiLevelType w:val="multilevel"/>
    <w:tmpl w:val="923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F614D"/>
    <w:multiLevelType w:val="multilevel"/>
    <w:tmpl w:val="46E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441793">
    <w:abstractNumId w:val="12"/>
  </w:num>
  <w:num w:numId="2" w16cid:durableId="1176916060">
    <w:abstractNumId w:val="21"/>
  </w:num>
  <w:num w:numId="3" w16cid:durableId="1872374867">
    <w:abstractNumId w:val="15"/>
  </w:num>
  <w:num w:numId="4" w16cid:durableId="721320569">
    <w:abstractNumId w:val="10"/>
  </w:num>
  <w:num w:numId="5" w16cid:durableId="1834567496">
    <w:abstractNumId w:val="11"/>
  </w:num>
  <w:num w:numId="6" w16cid:durableId="1183739343">
    <w:abstractNumId w:val="7"/>
  </w:num>
  <w:num w:numId="7" w16cid:durableId="1065029160">
    <w:abstractNumId w:val="4"/>
  </w:num>
  <w:num w:numId="8" w16cid:durableId="760638767">
    <w:abstractNumId w:val="1"/>
  </w:num>
  <w:num w:numId="9" w16cid:durableId="1677734506">
    <w:abstractNumId w:val="2"/>
  </w:num>
  <w:num w:numId="10" w16cid:durableId="1626472737">
    <w:abstractNumId w:val="9"/>
  </w:num>
  <w:num w:numId="11" w16cid:durableId="1499032356">
    <w:abstractNumId w:val="6"/>
  </w:num>
  <w:num w:numId="12" w16cid:durableId="1362976132">
    <w:abstractNumId w:val="16"/>
  </w:num>
  <w:num w:numId="13" w16cid:durableId="576406384">
    <w:abstractNumId w:val="13"/>
  </w:num>
  <w:num w:numId="14" w16cid:durableId="512259610">
    <w:abstractNumId w:val="14"/>
  </w:num>
  <w:num w:numId="15" w16cid:durableId="177042652">
    <w:abstractNumId w:val="3"/>
  </w:num>
  <w:num w:numId="16" w16cid:durableId="1305161835">
    <w:abstractNumId w:val="22"/>
  </w:num>
  <w:num w:numId="17" w16cid:durableId="404306287">
    <w:abstractNumId w:val="5"/>
  </w:num>
  <w:num w:numId="18" w16cid:durableId="2108379989">
    <w:abstractNumId w:val="20"/>
  </w:num>
  <w:num w:numId="19" w16cid:durableId="984505455">
    <w:abstractNumId w:val="19"/>
  </w:num>
  <w:num w:numId="20" w16cid:durableId="1092436125">
    <w:abstractNumId w:val="8"/>
  </w:num>
  <w:num w:numId="21" w16cid:durableId="716734327">
    <w:abstractNumId w:val="0"/>
  </w:num>
  <w:num w:numId="22" w16cid:durableId="1604606373">
    <w:abstractNumId w:val="18"/>
  </w:num>
  <w:num w:numId="23" w16cid:durableId="282536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76"/>
    <w:rsid w:val="002C3023"/>
    <w:rsid w:val="00D631A3"/>
    <w:rsid w:val="00DF7A30"/>
    <w:rsid w:val="00F12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BDA6"/>
  <w15:chartTrackingRefBased/>
  <w15:docId w15:val="{F0ECC7CC-7E88-4A09-8A83-10ED0ED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27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12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12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122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22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22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227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227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227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227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2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22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22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22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22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22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22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22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2276"/>
    <w:rPr>
      <w:rFonts w:eastAsiaTheme="majorEastAsia" w:cstheme="majorBidi"/>
      <w:color w:val="272727" w:themeColor="text1" w:themeTint="D8"/>
    </w:rPr>
  </w:style>
  <w:style w:type="paragraph" w:styleId="Titel">
    <w:name w:val="Title"/>
    <w:basedOn w:val="Standaard"/>
    <w:next w:val="Standaard"/>
    <w:link w:val="TitelChar"/>
    <w:uiPriority w:val="10"/>
    <w:qFormat/>
    <w:rsid w:val="00F1227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22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22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22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22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2276"/>
    <w:rPr>
      <w:i/>
      <w:iCs/>
      <w:color w:val="404040" w:themeColor="text1" w:themeTint="BF"/>
    </w:rPr>
  </w:style>
  <w:style w:type="paragraph" w:styleId="Lijstalinea">
    <w:name w:val="List Paragraph"/>
    <w:basedOn w:val="Standaard"/>
    <w:uiPriority w:val="34"/>
    <w:qFormat/>
    <w:rsid w:val="00F12276"/>
    <w:pPr>
      <w:ind w:left="720"/>
      <w:contextualSpacing/>
    </w:pPr>
  </w:style>
  <w:style w:type="character" w:styleId="Intensievebenadrukking">
    <w:name w:val="Intense Emphasis"/>
    <w:basedOn w:val="Standaardalinea-lettertype"/>
    <w:uiPriority w:val="21"/>
    <w:qFormat/>
    <w:rsid w:val="00F12276"/>
    <w:rPr>
      <w:i/>
      <w:iCs/>
      <w:color w:val="0F4761" w:themeColor="accent1" w:themeShade="BF"/>
    </w:rPr>
  </w:style>
  <w:style w:type="paragraph" w:styleId="Duidelijkcitaat">
    <w:name w:val="Intense Quote"/>
    <w:basedOn w:val="Standaard"/>
    <w:next w:val="Standaard"/>
    <w:link w:val="DuidelijkcitaatChar"/>
    <w:uiPriority w:val="30"/>
    <w:qFormat/>
    <w:rsid w:val="00F12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2276"/>
    <w:rPr>
      <w:i/>
      <w:iCs/>
      <w:color w:val="0F4761" w:themeColor="accent1" w:themeShade="BF"/>
    </w:rPr>
  </w:style>
  <w:style w:type="character" w:styleId="Intensieveverwijzing">
    <w:name w:val="Intense Reference"/>
    <w:basedOn w:val="Standaardalinea-lettertype"/>
    <w:uiPriority w:val="32"/>
    <w:qFormat/>
    <w:rsid w:val="00F12276"/>
    <w:rPr>
      <w:b/>
      <w:bCs/>
      <w:smallCaps/>
      <w:color w:val="0F4761" w:themeColor="accent1" w:themeShade="BF"/>
      <w:spacing w:val="5"/>
    </w:rPr>
  </w:style>
  <w:style w:type="paragraph" w:customStyle="1" w:styleId="msonormal0">
    <w:name w:val="msonormal"/>
    <w:basedOn w:val="Standaard"/>
    <w:rsid w:val="00F12276"/>
    <w:pPr>
      <w:spacing w:before="100" w:beforeAutospacing="1" w:after="100" w:afterAutospacing="1"/>
    </w:pPr>
  </w:style>
  <w:style w:type="paragraph" w:styleId="Koptekst">
    <w:name w:val="header"/>
    <w:basedOn w:val="Standaard"/>
    <w:link w:val="KoptekstChar"/>
    <w:uiPriority w:val="99"/>
    <w:unhideWhenUsed/>
    <w:rsid w:val="00F12276"/>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F1227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12276"/>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F1227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12276"/>
    <w:pPr>
      <w:spacing w:before="100" w:beforeAutospacing="1" w:after="100" w:afterAutospacing="1"/>
    </w:pPr>
  </w:style>
  <w:style w:type="character" w:styleId="Zwaar">
    <w:name w:val="Strong"/>
    <w:basedOn w:val="Standaardalinea-lettertype"/>
    <w:uiPriority w:val="22"/>
    <w:qFormat/>
    <w:rsid w:val="00F12276"/>
    <w:rPr>
      <w:b/>
      <w:bCs/>
    </w:rPr>
  </w:style>
  <w:style w:type="character" w:customStyle="1" w:styleId="msoheader0">
    <w:name w:val="msoheader"/>
    <w:basedOn w:val="Standaardalinea-lettertype"/>
    <w:rsid w:val="00F12276"/>
    <w:rPr>
      <w:rFonts w:ascii="Arial" w:hAnsi="Arial" w:cs="Arial" w:hint="default"/>
      <w:sz w:val="22"/>
      <w:szCs w:val="22"/>
    </w:rPr>
  </w:style>
  <w:style w:type="character" w:customStyle="1" w:styleId="msofooter0">
    <w:name w:val="msofooter"/>
    <w:basedOn w:val="Standaardalinea-lettertype"/>
    <w:rsid w:val="00F1227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15127</ap:Words>
  <ap:Characters>83199</ap:Characters>
  <ap:DocSecurity>0</ap:DocSecurity>
  <ap:Lines>693</ap:Lines>
  <ap:Paragraphs>196</ap:Paragraphs>
  <ap:ScaleCrop>false</ap:ScaleCrop>
  <ap:LinksUpToDate>false</ap:LinksUpToDate>
  <ap:CharactersWithSpaces>98130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2025-03-26T08:30:00.0000000Z</dcterms:created>
  <dcterms:modified xsi:type="dcterms:W3CDTF">2025-03-26T08:30:00.0000000Z</dcterms:modified>
  <version/>
  <category/>
</coreProperties>
</file>