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C1BD7DF" w14:textId="77777777">
        <w:tc>
          <w:tcPr>
            <w:tcW w:w="6379" w:type="dxa"/>
            <w:gridSpan w:val="2"/>
            <w:tcBorders>
              <w:top w:val="nil"/>
              <w:left w:val="nil"/>
              <w:bottom w:val="nil"/>
              <w:right w:val="nil"/>
            </w:tcBorders>
            <w:vAlign w:val="center"/>
          </w:tcPr>
          <w:p w:rsidR="004330ED" w:rsidP="00EA1CE4" w:rsidRDefault="004330ED" w14:paraId="4D2C680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B9EF4A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3518CDC" w14:textId="77777777">
        <w:trPr>
          <w:cantSplit/>
        </w:trPr>
        <w:tc>
          <w:tcPr>
            <w:tcW w:w="10348" w:type="dxa"/>
            <w:gridSpan w:val="3"/>
            <w:tcBorders>
              <w:top w:val="single" w:color="auto" w:sz="4" w:space="0"/>
              <w:left w:val="nil"/>
              <w:bottom w:val="nil"/>
              <w:right w:val="nil"/>
            </w:tcBorders>
          </w:tcPr>
          <w:p w:rsidR="004330ED" w:rsidP="004A1E29" w:rsidRDefault="004330ED" w14:paraId="33356AD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69A78AB" w14:textId="77777777">
        <w:trPr>
          <w:cantSplit/>
        </w:trPr>
        <w:tc>
          <w:tcPr>
            <w:tcW w:w="10348" w:type="dxa"/>
            <w:gridSpan w:val="3"/>
            <w:tcBorders>
              <w:top w:val="nil"/>
              <w:left w:val="nil"/>
              <w:bottom w:val="nil"/>
              <w:right w:val="nil"/>
            </w:tcBorders>
          </w:tcPr>
          <w:p w:rsidR="004330ED" w:rsidP="00BF623B" w:rsidRDefault="004330ED" w14:paraId="0A958EF8" w14:textId="77777777">
            <w:pPr>
              <w:pStyle w:val="Amendement"/>
              <w:tabs>
                <w:tab w:val="clear" w:pos="3310"/>
                <w:tab w:val="clear" w:pos="3600"/>
              </w:tabs>
              <w:rPr>
                <w:rFonts w:ascii="Times New Roman" w:hAnsi="Times New Roman"/>
                <w:b w:val="0"/>
              </w:rPr>
            </w:pPr>
          </w:p>
        </w:tc>
      </w:tr>
      <w:tr w:rsidR="004330ED" w:rsidTr="00EA1CE4" w14:paraId="0B0E3513" w14:textId="77777777">
        <w:trPr>
          <w:cantSplit/>
        </w:trPr>
        <w:tc>
          <w:tcPr>
            <w:tcW w:w="10348" w:type="dxa"/>
            <w:gridSpan w:val="3"/>
            <w:tcBorders>
              <w:top w:val="nil"/>
              <w:left w:val="nil"/>
              <w:bottom w:val="single" w:color="auto" w:sz="4" w:space="0"/>
              <w:right w:val="nil"/>
            </w:tcBorders>
          </w:tcPr>
          <w:p w:rsidR="004330ED" w:rsidP="00BF623B" w:rsidRDefault="004330ED" w14:paraId="0F13F0EC" w14:textId="77777777">
            <w:pPr>
              <w:pStyle w:val="Amendement"/>
              <w:tabs>
                <w:tab w:val="clear" w:pos="3310"/>
                <w:tab w:val="clear" w:pos="3600"/>
              </w:tabs>
              <w:rPr>
                <w:rFonts w:ascii="Times New Roman" w:hAnsi="Times New Roman"/>
              </w:rPr>
            </w:pPr>
          </w:p>
        </w:tc>
      </w:tr>
      <w:tr w:rsidR="004330ED" w:rsidTr="00EA1CE4" w14:paraId="619DF0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16DB3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6E59BFB" w14:textId="77777777">
            <w:pPr>
              <w:suppressAutoHyphens/>
              <w:ind w:left="-70"/>
              <w:rPr>
                <w:b/>
              </w:rPr>
            </w:pPr>
          </w:p>
        </w:tc>
      </w:tr>
      <w:tr w:rsidR="003C21AC" w:rsidTr="00EA1CE4" w14:paraId="37AC81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33D9" w14:paraId="032BFC29" w14:textId="0583A4FA">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9933D9" w:rsidR="003C21AC" w:rsidP="009933D9" w:rsidRDefault="009933D9" w14:paraId="497564E5" w14:textId="13A706A7">
            <w:pPr>
              <w:rPr>
                <w:b/>
                <w:bCs/>
                <w:szCs w:val="24"/>
              </w:rPr>
            </w:pPr>
            <w:r w:rsidRPr="009933D9">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64C459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FE87AB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4B8132C" w14:textId="77777777">
            <w:pPr>
              <w:pStyle w:val="Amendement"/>
              <w:tabs>
                <w:tab w:val="clear" w:pos="3310"/>
                <w:tab w:val="clear" w:pos="3600"/>
              </w:tabs>
              <w:ind w:left="-70"/>
              <w:rPr>
                <w:rFonts w:ascii="Times New Roman" w:hAnsi="Times New Roman"/>
              </w:rPr>
            </w:pPr>
          </w:p>
        </w:tc>
      </w:tr>
      <w:tr w:rsidR="003C21AC" w:rsidTr="00EA1CE4" w14:paraId="67B351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BA7674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03260AB" w14:textId="77777777">
            <w:pPr>
              <w:pStyle w:val="Amendement"/>
              <w:tabs>
                <w:tab w:val="clear" w:pos="3310"/>
                <w:tab w:val="clear" w:pos="3600"/>
              </w:tabs>
              <w:ind w:left="-70"/>
              <w:rPr>
                <w:rFonts w:ascii="Times New Roman" w:hAnsi="Times New Roman"/>
              </w:rPr>
            </w:pPr>
          </w:p>
        </w:tc>
      </w:tr>
      <w:tr w:rsidR="003C21AC" w:rsidTr="00EA1CE4" w14:paraId="2D7026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54472E9" w14:textId="6D270641">
            <w:pPr>
              <w:pStyle w:val="Amendement"/>
              <w:tabs>
                <w:tab w:val="clear" w:pos="3310"/>
                <w:tab w:val="clear" w:pos="3600"/>
              </w:tabs>
              <w:rPr>
                <w:rFonts w:ascii="Times New Roman" w:hAnsi="Times New Roman"/>
              </w:rPr>
            </w:pPr>
            <w:r w:rsidRPr="00C035D4">
              <w:rPr>
                <w:rFonts w:ascii="Times New Roman" w:hAnsi="Times New Roman"/>
              </w:rPr>
              <w:t xml:space="preserve">Nr. </w:t>
            </w:r>
            <w:r w:rsidR="00727575">
              <w:rPr>
                <w:rFonts w:ascii="Times New Roman" w:hAnsi="Times New Roman"/>
                <w:caps/>
              </w:rPr>
              <w:t>18</w:t>
            </w:r>
          </w:p>
        </w:tc>
        <w:tc>
          <w:tcPr>
            <w:tcW w:w="7371" w:type="dxa"/>
            <w:gridSpan w:val="2"/>
          </w:tcPr>
          <w:p w:rsidRPr="00C035D4" w:rsidR="003C21AC" w:rsidP="006E0971" w:rsidRDefault="003C21AC" w14:paraId="0DF93B99" w14:textId="38DEE20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933D9">
              <w:rPr>
                <w:rFonts w:ascii="Times New Roman" w:hAnsi="Times New Roman"/>
                <w:caps/>
              </w:rPr>
              <w:t>Ceder</w:t>
            </w:r>
          </w:p>
        </w:tc>
      </w:tr>
      <w:tr w:rsidR="003C21AC" w:rsidTr="00EA1CE4" w14:paraId="7FEA5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71FB1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9BAD782" w14:textId="0D27CC0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27575">
              <w:rPr>
                <w:rFonts w:ascii="Times New Roman" w:hAnsi="Times New Roman"/>
                <w:b w:val="0"/>
              </w:rPr>
              <w:t>11 maart 2025</w:t>
            </w:r>
          </w:p>
        </w:tc>
      </w:tr>
      <w:tr w:rsidR="00B01BA6" w:rsidTr="00EA1CE4" w14:paraId="4E7356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D5ECA6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888AD76" w14:textId="77777777">
            <w:pPr>
              <w:pStyle w:val="Amendement"/>
              <w:tabs>
                <w:tab w:val="clear" w:pos="3310"/>
                <w:tab w:val="clear" w:pos="3600"/>
              </w:tabs>
              <w:ind w:left="-70"/>
              <w:rPr>
                <w:rFonts w:ascii="Times New Roman" w:hAnsi="Times New Roman"/>
                <w:b w:val="0"/>
              </w:rPr>
            </w:pPr>
          </w:p>
        </w:tc>
      </w:tr>
      <w:tr w:rsidRPr="00EA69AC" w:rsidR="00B01BA6" w:rsidTr="00EA1CE4" w14:paraId="7344BE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9DD20EC" w14:textId="77777777">
            <w:pPr>
              <w:ind w:firstLine="284"/>
            </w:pPr>
            <w:r w:rsidRPr="00EA69AC">
              <w:t>De ondergetekende stelt het volgende amendement voor:</w:t>
            </w:r>
          </w:p>
        </w:tc>
      </w:tr>
    </w:tbl>
    <w:p w:rsidRPr="00EA69AC" w:rsidR="004330ED" w:rsidP="00D774B3" w:rsidRDefault="004330ED" w14:paraId="2F51BF24" w14:textId="77777777"/>
    <w:p w:rsidR="005B1DCC" w:rsidP="0088452C" w:rsidRDefault="001F3FAF" w14:paraId="4132B6BA" w14:textId="4AF1EEF5">
      <w:pPr>
        <w:ind w:firstLine="284"/>
      </w:pPr>
      <w:r>
        <w:t>In artikel I, onderdeel G, wordt het voorgestelde artikel 2.23 als volgt gewijzigd:</w:t>
      </w:r>
    </w:p>
    <w:p w:rsidR="001F3FAF" w:rsidP="0088452C" w:rsidRDefault="001F3FAF" w14:paraId="5CE26488" w14:textId="77777777">
      <w:pPr>
        <w:ind w:firstLine="284"/>
      </w:pPr>
    </w:p>
    <w:p w:rsidR="001F3FAF" w:rsidP="001F3FAF" w:rsidRDefault="001F3FAF" w14:paraId="1592D220" w14:textId="2DD74B95">
      <w:r>
        <w:tab/>
        <w:t xml:space="preserve">1. In het eerste lid wordt na “artikel 2.17” ingevoegd “, </w:t>
      </w:r>
      <w:r w:rsidRPr="001F3FAF">
        <w:t>artikel 2.19, eerste lid, onderdeel a, onder 1˚ of onderdeel c, onder 1˚</w:t>
      </w:r>
      <w:r>
        <w:t>,”.</w:t>
      </w:r>
    </w:p>
    <w:p w:rsidR="001F3FAF" w:rsidP="001F3FAF" w:rsidRDefault="001F3FAF" w14:paraId="12F0F036" w14:textId="77777777"/>
    <w:p w:rsidRPr="00EA69AC" w:rsidR="001F3FAF" w:rsidP="001F3FAF" w:rsidRDefault="001F3FAF" w14:paraId="59C8E61F" w14:textId="47CB61A3">
      <w:r>
        <w:tab/>
        <w:t>2. In het tweede lid vervalt “</w:t>
      </w:r>
      <w:r w:rsidRPr="001F3FAF">
        <w:t>of artikel 2.19, eerste lid, onderdeel a, onder 1˚ of onderdeel c, onder 1˚,</w:t>
      </w:r>
      <w:r>
        <w:t>”.</w:t>
      </w:r>
    </w:p>
    <w:p w:rsidR="00EA1CE4" w:rsidP="00EA1CE4" w:rsidRDefault="00EA1CE4" w14:paraId="5198C474" w14:textId="77777777"/>
    <w:p w:rsidRPr="00EA69AC" w:rsidR="003C21AC" w:rsidP="00EA1CE4" w:rsidRDefault="003C21AC" w14:paraId="6CB56989" w14:textId="77777777">
      <w:pPr>
        <w:rPr>
          <w:b/>
        </w:rPr>
      </w:pPr>
      <w:r w:rsidRPr="00EA69AC">
        <w:rPr>
          <w:b/>
        </w:rPr>
        <w:t>Toelichting</w:t>
      </w:r>
    </w:p>
    <w:p w:rsidRPr="00EA69AC" w:rsidR="003C21AC" w:rsidP="00BF623B" w:rsidRDefault="003C21AC" w14:paraId="069E8CFB" w14:textId="77777777"/>
    <w:p w:rsidRPr="008467D7" w:rsidR="00E6619B" w:rsidP="00EA1CE4" w:rsidRDefault="001F3FAF" w14:paraId="0B93355B" w14:textId="2BA2D5FC">
      <w:r w:rsidRPr="001F3FAF">
        <w:t>Indiener zorgt met dit amendement ervoor dat de voordracht van de algemene maatregel van bestuur waarin wordt uitgewerkt welke vormen van</w:t>
      </w:r>
      <w:r w:rsidR="00D51AD4">
        <w:t xml:space="preserve"> (specialistische)</w:t>
      </w:r>
      <w:r w:rsidRPr="001F3FAF">
        <w:t xml:space="preserve"> jeugd</w:t>
      </w:r>
      <w:r w:rsidR="00D51AD4">
        <w:t>hulp</w:t>
      </w:r>
      <w:r w:rsidR="00B84A0A">
        <w:t xml:space="preserve"> </w:t>
      </w:r>
      <w:r w:rsidRPr="001F3FAF">
        <w:t xml:space="preserve"> door de Jeugdregio worden gecontracteerd of gesubsidieerd (</w:t>
      </w:r>
      <w:r w:rsidR="00D51AD4">
        <w:t xml:space="preserve">het voorgestelde artikel 2.19, eerste lid, onderdeel </w:t>
      </w:r>
      <w:r w:rsidRPr="001F3FAF">
        <w:t>a</w:t>
      </w:r>
      <w:r w:rsidR="00D51AD4">
        <w:t xml:space="preserve">, </w:t>
      </w:r>
      <w:r w:rsidR="009B0DFB">
        <w:t xml:space="preserve">onder 1°, </w:t>
      </w:r>
      <w:r w:rsidR="00D51AD4">
        <w:t>van de Jeugdwet</w:t>
      </w:r>
      <w:r w:rsidRPr="001F3FAF">
        <w:t xml:space="preserve">) mede wordt ondertekend door de minister van Binnenlandse Zaken. Hetzelfde regelt dit amendement voor de algemene maatregel van bestuur waarin wordt uitgewerkt </w:t>
      </w:r>
      <w:r w:rsidR="00D51AD4">
        <w:t xml:space="preserve">ten aanzien van welke vormen van (specialistische jeugdhulp) bovenregionale </w:t>
      </w:r>
      <w:r w:rsidRPr="001F3FAF">
        <w:t>afstemming</w:t>
      </w:r>
      <w:r w:rsidR="00D51AD4">
        <w:t xml:space="preserve"> moet plaatsvinden</w:t>
      </w:r>
      <w:r w:rsidRPr="001F3FAF">
        <w:t xml:space="preserve"> met andere Jeugdregio’s of colleges van regio’s om een toereikend aanbod te </w:t>
      </w:r>
      <w:r w:rsidR="00B84A0A">
        <w:t>bevorderen</w:t>
      </w:r>
      <w:r w:rsidRPr="001F3FAF" w:rsidR="00B84A0A">
        <w:t xml:space="preserve"> </w:t>
      </w:r>
      <w:r w:rsidRPr="001F3FAF">
        <w:t>(</w:t>
      </w:r>
      <w:r w:rsidR="00B84A0A">
        <w:t>het voorgestelde artikel 2.19, eerste lid, onderdeel</w:t>
      </w:r>
      <w:r w:rsidRPr="001F3FAF">
        <w:t xml:space="preserve"> c</w:t>
      </w:r>
      <w:r w:rsidR="00B84A0A">
        <w:t>,</w:t>
      </w:r>
      <w:r w:rsidR="009B0DFB">
        <w:t xml:space="preserve"> onder 1°,</w:t>
      </w:r>
      <w:r w:rsidR="00B84A0A">
        <w:t xml:space="preserve"> van de Jeugdwet</w:t>
      </w:r>
      <w:r w:rsidRPr="001F3FAF">
        <w:t xml:space="preserve">). Indiener vindt dit van belang omdat dit expliciteert dat de minister van Binnenlandse Zaken medeverantwoordelijk is voor de ordentelijke uitvoering van deze wet. </w:t>
      </w:r>
    </w:p>
    <w:p w:rsidRPr="00EA69AC" w:rsidR="005B1DCC" w:rsidP="00BF623B" w:rsidRDefault="005B1DCC" w14:paraId="29729211" w14:textId="77777777"/>
    <w:p w:rsidRPr="00EA69AC" w:rsidR="00B4708A" w:rsidP="00EA1CE4" w:rsidRDefault="001F3FAF" w14:paraId="2B5A5DE2" w14:textId="295B0FA2">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19341" w14:textId="77777777" w:rsidR="009933D9" w:rsidRDefault="009933D9">
      <w:pPr>
        <w:spacing w:line="20" w:lineRule="exact"/>
      </w:pPr>
    </w:p>
  </w:endnote>
  <w:endnote w:type="continuationSeparator" w:id="0">
    <w:p w14:paraId="66015C03" w14:textId="77777777" w:rsidR="009933D9" w:rsidRDefault="009933D9">
      <w:pPr>
        <w:pStyle w:val="Amendement"/>
      </w:pPr>
      <w:r>
        <w:rPr>
          <w:b w:val="0"/>
        </w:rPr>
        <w:t xml:space="preserve"> </w:t>
      </w:r>
    </w:p>
  </w:endnote>
  <w:endnote w:type="continuationNotice" w:id="1">
    <w:p w14:paraId="2971CFC7" w14:textId="77777777" w:rsidR="009933D9" w:rsidRDefault="009933D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55A7A" w14:textId="77777777" w:rsidR="009933D9" w:rsidRDefault="009933D9">
      <w:pPr>
        <w:pStyle w:val="Amendement"/>
      </w:pPr>
      <w:r>
        <w:rPr>
          <w:b w:val="0"/>
        </w:rPr>
        <w:separator/>
      </w:r>
    </w:p>
  </w:footnote>
  <w:footnote w:type="continuationSeparator" w:id="0">
    <w:p w14:paraId="06AFC6AC" w14:textId="77777777" w:rsidR="009933D9" w:rsidRDefault="00993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D9"/>
    <w:rsid w:val="0007471A"/>
    <w:rsid w:val="000D17BF"/>
    <w:rsid w:val="00157CAF"/>
    <w:rsid w:val="001656EE"/>
    <w:rsid w:val="0016653D"/>
    <w:rsid w:val="00183C4F"/>
    <w:rsid w:val="001D56AF"/>
    <w:rsid w:val="001E0E21"/>
    <w:rsid w:val="001F3FAF"/>
    <w:rsid w:val="00212E0A"/>
    <w:rsid w:val="002153B0"/>
    <w:rsid w:val="0021777F"/>
    <w:rsid w:val="00241DD0"/>
    <w:rsid w:val="002A0713"/>
    <w:rsid w:val="003B1606"/>
    <w:rsid w:val="003C21AC"/>
    <w:rsid w:val="003C5218"/>
    <w:rsid w:val="003C7876"/>
    <w:rsid w:val="003E2308"/>
    <w:rsid w:val="003E2F98"/>
    <w:rsid w:val="0042574B"/>
    <w:rsid w:val="004330ED"/>
    <w:rsid w:val="004629C3"/>
    <w:rsid w:val="00481C91"/>
    <w:rsid w:val="004911E3"/>
    <w:rsid w:val="00497D57"/>
    <w:rsid w:val="004A1E29"/>
    <w:rsid w:val="004A7DD4"/>
    <w:rsid w:val="004B50D8"/>
    <w:rsid w:val="004B5B90"/>
    <w:rsid w:val="00501109"/>
    <w:rsid w:val="00565B98"/>
    <w:rsid w:val="005703C9"/>
    <w:rsid w:val="00597703"/>
    <w:rsid w:val="005A6097"/>
    <w:rsid w:val="005B1DCC"/>
    <w:rsid w:val="005B7323"/>
    <w:rsid w:val="005C25B9"/>
    <w:rsid w:val="006267E6"/>
    <w:rsid w:val="006558D2"/>
    <w:rsid w:val="00672D25"/>
    <w:rsid w:val="006738BC"/>
    <w:rsid w:val="006D3E69"/>
    <w:rsid w:val="006E0971"/>
    <w:rsid w:val="00727575"/>
    <w:rsid w:val="00736960"/>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3D9"/>
    <w:rsid w:val="00993E91"/>
    <w:rsid w:val="009A409F"/>
    <w:rsid w:val="009B0DFB"/>
    <w:rsid w:val="009B5845"/>
    <w:rsid w:val="009C0C1F"/>
    <w:rsid w:val="00A10505"/>
    <w:rsid w:val="00A1288B"/>
    <w:rsid w:val="00A53203"/>
    <w:rsid w:val="00A772EB"/>
    <w:rsid w:val="00AA1709"/>
    <w:rsid w:val="00B01BA6"/>
    <w:rsid w:val="00B4708A"/>
    <w:rsid w:val="00B84A0A"/>
    <w:rsid w:val="00BF623B"/>
    <w:rsid w:val="00C035D4"/>
    <w:rsid w:val="00C05FE0"/>
    <w:rsid w:val="00C679BF"/>
    <w:rsid w:val="00C81BBD"/>
    <w:rsid w:val="00CD3132"/>
    <w:rsid w:val="00CE27CD"/>
    <w:rsid w:val="00D134F3"/>
    <w:rsid w:val="00D47D01"/>
    <w:rsid w:val="00D51AD4"/>
    <w:rsid w:val="00D742DC"/>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2DAF"/>
  <w15:docId w15:val="{A57F46B6-3D7E-47F5-A5D8-8AAD72EC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D51AD4"/>
    <w:rPr>
      <w:sz w:val="24"/>
    </w:rPr>
  </w:style>
  <w:style w:type="character" w:styleId="Verwijzingopmerking">
    <w:name w:val="annotation reference"/>
    <w:basedOn w:val="Standaardalinea-lettertype"/>
    <w:semiHidden/>
    <w:unhideWhenUsed/>
    <w:rsid w:val="00D51AD4"/>
    <w:rPr>
      <w:sz w:val="16"/>
      <w:szCs w:val="16"/>
    </w:rPr>
  </w:style>
  <w:style w:type="paragraph" w:styleId="Tekstopmerking">
    <w:name w:val="annotation text"/>
    <w:basedOn w:val="Standaard"/>
    <w:link w:val="TekstopmerkingChar"/>
    <w:unhideWhenUsed/>
    <w:rsid w:val="00D51AD4"/>
    <w:rPr>
      <w:sz w:val="20"/>
    </w:rPr>
  </w:style>
  <w:style w:type="character" w:customStyle="1" w:styleId="TekstopmerkingChar">
    <w:name w:val="Tekst opmerking Char"/>
    <w:basedOn w:val="Standaardalinea-lettertype"/>
    <w:link w:val="Tekstopmerking"/>
    <w:rsid w:val="00D51AD4"/>
  </w:style>
  <w:style w:type="paragraph" w:styleId="Onderwerpvanopmerking">
    <w:name w:val="annotation subject"/>
    <w:basedOn w:val="Tekstopmerking"/>
    <w:next w:val="Tekstopmerking"/>
    <w:link w:val="OnderwerpvanopmerkingChar"/>
    <w:semiHidden/>
    <w:unhideWhenUsed/>
    <w:rsid w:val="00D51AD4"/>
    <w:rPr>
      <w:b/>
      <w:bCs/>
    </w:rPr>
  </w:style>
  <w:style w:type="character" w:customStyle="1" w:styleId="OnderwerpvanopmerkingChar">
    <w:name w:val="Onderwerp van opmerking Char"/>
    <w:basedOn w:val="TekstopmerkingChar"/>
    <w:link w:val="Onderwerpvanopmerking"/>
    <w:semiHidden/>
    <w:rsid w:val="00D51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81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247</ap:Words>
  <ap:Characters>1524</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2025-03-11T14:03:00.0000000Z</dcterms:created>
  <dcterms:modified xsi:type="dcterms:W3CDTF">2025-03-11T14:03:00.0000000Z</dcterms:modified>
  <dc:description>------------------------</dc:description>
  <dc:subject/>
  <keywords/>
  <version/>
  <category/>
</coreProperties>
</file>