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4AE" w:rsidRDefault="00C66516" w14:paraId="2FB79970" w14:textId="77777777">
      <w:r>
        <w:t>Geachte voorzitter,</w:t>
      </w:r>
    </w:p>
    <w:p w:rsidR="00B824AE" w:rsidRDefault="00B824AE" w14:paraId="3186229F" w14:textId="77777777"/>
    <w:p w:rsidR="00B824AE" w:rsidRDefault="00C66516" w14:paraId="01EB0BCD" w14:textId="77777777">
      <w:r>
        <w:t>Hierbij bied ik u de beantwoording van de v</w:t>
      </w:r>
      <w:r w:rsidRPr="00C66516">
        <w:t xml:space="preserve">ragen van </w:t>
      </w:r>
      <w:r w:rsidR="003B5C0D">
        <w:t xml:space="preserve">het lid </w:t>
      </w:r>
      <w:proofErr w:type="spellStart"/>
      <w:r w:rsidR="003B5C0D">
        <w:t>Stultiens</w:t>
      </w:r>
      <w:proofErr w:type="spellEnd"/>
      <w:r w:rsidR="003B5C0D">
        <w:t xml:space="preserve"> (GL-PvdA) over het bericht “Fiscus int € 110 </w:t>
      </w:r>
      <w:proofErr w:type="spellStart"/>
      <w:r w:rsidR="003B5C0D">
        <w:t>mln</w:t>
      </w:r>
      <w:proofErr w:type="spellEnd"/>
      <w:r w:rsidR="003B5C0D">
        <w:t xml:space="preserve"> na doorprikken ‘dubbele verhuizing’ vermogende Nederlanders” aan (met kenmerk 2025Z02394, ingezonden op 10 februari 2025).</w:t>
      </w:r>
      <w:r>
        <w:t xml:space="preserve"> </w:t>
      </w:r>
    </w:p>
    <w:p w:rsidR="00B824AE" w:rsidRDefault="00B824AE" w14:paraId="31306960" w14:textId="77777777">
      <w:pPr>
        <w:pStyle w:val="WitregelW1bodytekst"/>
      </w:pPr>
    </w:p>
    <w:p w:rsidR="00B824AE" w:rsidRDefault="00C66516" w14:paraId="294760AB" w14:textId="77777777">
      <w:r>
        <w:t>Hoogachtend,</w:t>
      </w:r>
    </w:p>
    <w:p w:rsidR="00C66516" w:rsidRDefault="00C66516" w14:paraId="325453F8" w14:textId="77777777"/>
    <w:p w:rsidR="00C66516" w:rsidRDefault="00C66516" w14:paraId="68260E62" w14:textId="77777777">
      <w:r w:rsidRPr="00C66516">
        <w:t xml:space="preserve">de staatssecretaris van Financiën – Fiscaliteit, Belastingdienst en Douane, </w:t>
      </w:r>
    </w:p>
    <w:p w:rsidR="00C66516" w:rsidRDefault="00C66516" w14:paraId="1702B5C6" w14:textId="77777777"/>
    <w:p w:rsidR="00C66516" w:rsidRDefault="00C66516" w14:paraId="5E041D2F" w14:textId="77777777"/>
    <w:p w:rsidR="00C66516" w:rsidRDefault="00C66516" w14:paraId="5EE06D03" w14:textId="77777777"/>
    <w:p w:rsidR="00C66516" w:rsidRDefault="00C66516" w14:paraId="62C2FD3B" w14:textId="77777777"/>
    <w:p w:rsidR="00B824AE" w:rsidRDefault="00C66516" w14:paraId="6D79A4E9" w14:textId="77777777">
      <w:r w:rsidRPr="00C66516">
        <w:t>T. van Oostenbruggen</w:t>
      </w:r>
    </w:p>
    <w:p w:rsidR="00B824AE" w:rsidRDefault="00B824AE" w14:paraId="6EB86EBC" w14:textId="77777777"/>
    <w:p w:rsidR="00B824AE" w:rsidRDefault="00B824AE" w14:paraId="347D184F" w14:textId="77777777"/>
    <w:p w:rsidR="00B824AE" w:rsidRDefault="00B824AE" w14:paraId="3E1A6BD6" w14:textId="77777777"/>
    <w:sectPr w:rsidR="00B824AE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75B6" w14:textId="77777777" w:rsidR="007C6BCA" w:rsidRDefault="007C6BCA">
      <w:pPr>
        <w:spacing w:line="240" w:lineRule="auto"/>
      </w:pPr>
      <w:r>
        <w:separator/>
      </w:r>
    </w:p>
  </w:endnote>
  <w:endnote w:type="continuationSeparator" w:id="0">
    <w:p w14:paraId="7C5A2D54" w14:textId="77777777" w:rsidR="007C6BCA" w:rsidRDefault="007C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6359" w14:textId="77777777" w:rsidR="00B824AE" w:rsidRDefault="00B824A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6485" w14:textId="77777777" w:rsidR="007C6BCA" w:rsidRDefault="007C6BCA">
      <w:pPr>
        <w:spacing w:line="240" w:lineRule="auto"/>
      </w:pPr>
      <w:r>
        <w:separator/>
      </w:r>
    </w:p>
  </w:footnote>
  <w:footnote w:type="continuationSeparator" w:id="0">
    <w:p w14:paraId="02CC7252" w14:textId="77777777" w:rsidR="007C6BCA" w:rsidRDefault="007C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E515" w14:textId="77777777" w:rsidR="00B824AE" w:rsidRDefault="00C6651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02470CC" wp14:editId="710832A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56D77" w14:textId="77777777" w:rsidR="00C66516" w:rsidRDefault="00C66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02470C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C056D77" w14:textId="77777777" w:rsidR="00C66516" w:rsidRDefault="00C66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628C03C3" wp14:editId="30793A9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82AE57" w14:textId="77777777" w:rsidR="00B824AE" w:rsidRDefault="00C66516">
                          <w:pPr>
                            <w:pStyle w:val="Referentiegegevensbold"/>
                          </w:pPr>
                          <w:r>
                            <w:t>DG Fiscale Zaken</w:t>
                          </w:r>
                        </w:p>
                        <w:p w14:paraId="2266F9C1" w14:textId="77777777" w:rsidR="00B824AE" w:rsidRDefault="00C66516">
                          <w:pPr>
                            <w:pStyle w:val="Referentiegegevens"/>
                          </w:pPr>
                          <w:r>
                            <w:t>Internationale aangelegenheden</w:t>
                          </w:r>
                        </w:p>
                        <w:p w14:paraId="638812CA" w14:textId="77777777" w:rsidR="00B824AE" w:rsidRDefault="00B824AE">
                          <w:pPr>
                            <w:pStyle w:val="WitregelW2"/>
                          </w:pPr>
                        </w:p>
                        <w:p w14:paraId="7645B9A1" w14:textId="77777777" w:rsidR="00B824AE" w:rsidRDefault="00C6651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EF450E" w14:textId="2D395CE7" w:rsidR="004A49A7" w:rsidRDefault="004A2FE9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51408">
                              <w:t>19 februari 2025</w:t>
                            </w:r>
                          </w:fldSimple>
                        </w:p>
                        <w:p w14:paraId="553915C2" w14:textId="77777777" w:rsidR="00B824AE" w:rsidRDefault="00B824AE">
                          <w:pPr>
                            <w:pStyle w:val="WitregelW1"/>
                          </w:pPr>
                        </w:p>
                        <w:p w14:paraId="0A048E12" w14:textId="77777777" w:rsidR="00B824AE" w:rsidRDefault="00C6651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BCAECCD" w14:textId="04FEE70D" w:rsidR="004A49A7" w:rsidRDefault="004A2FE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51408">
                              <w:t>2025-0000062957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C03C3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A82AE57" w14:textId="77777777" w:rsidR="00B824AE" w:rsidRDefault="00C66516">
                    <w:pPr>
                      <w:pStyle w:val="Referentiegegevensbold"/>
                    </w:pPr>
                    <w:r>
                      <w:t>DG Fiscale Zaken</w:t>
                    </w:r>
                  </w:p>
                  <w:p w14:paraId="2266F9C1" w14:textId="77777777" w:rsidR="00B824AE" w:rsidRDefault="00C66516">
                    <w:pPr>
                      <w:pStyle w:val="Referentiegegevens"/>
                    </w:pPr>
                    <w:r>
                      <w:t>Internationale aangelegenheden</w:t>
                    </w:r>
                  </w:p>
                  <w:p w14:paraId="638812CA" w14:textId="77777777" w:rsidR="00B824AE" w:rsidRDefault="00B824AE">
                    <w:pPr>
                      <w:pStyle w:val="WitregelW2"/>
                    </w:pPr>
                  </w:p>
                  <w:p w14:paraId="7645B9A1" w14:textId="77777777" w:rsidR="00B824AE" w:rsidRDefault="00C66516">
                    <w:pPr>
                      <w:pStyle w:val="Referentiegegevensbold"/>
                    </w:pPr>
                    <w:r>
                      <w:t>Datum</w:t>
                    </w:r>
                  </w:p>
                  <w:p w14:paraId="6BEF450E" w14:textId="2D395CE7" w:rsidR="004A49A7" w:rsidRDefault="004A2FE9">
                    <w:pPr>
                      <w:pStyle w:val="Referentiegegevens"/>
                    </w:pPr>
                    <w:fldSimple w:instr=" DOCPROPERTY  &quot;Datum&quot;  \* MERGEFORMAT ">
                      <w:r w:rsidR="00A51408">
                        <w:t>19 februari 2025</w:t>
                      </w:r>
                    </w:fldSimple>
                  </w:p>
                  <w:p w14:paraId="553915C2" w14:textId="77777777" w:rsidR="00B824AE" w:rsidRDefault="00B824AE">
                    <w:pPr>
                      <w:pStyle w:val="WitregelW1"/>
                    </w:pPr>
                  </w:p>
                  <w:p w14:paraId="0A048E12" w14:textId="77777777" w:rsidR="00B824AE" w:rsidRDefault="00C6651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BCAECCD" w14:textId="04FEE70D" w:rsidR="004A49A7" w:rsidRDefault="004A2FE9">
                    <w:pPr>
                      <w:pStyle w:val="Referentiegegevens"/>
                    </w:pPr>
                    <w:fldSimple w:instr=" DOCPROPERTY  &quot;Kenmerk&quot;  \* MERGEFORMAT ">
                      <w:r w:rsidR="00A51408">
                        <w:t>2025-0000062957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5CA6CA8" wp14:editId="31B737C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696848" w14:textId="77777777" w:rsidR="00C66516" w:rsidRDefault="00C66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CA6CA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D696848" w14:textId="77777777" w:rsidR="00C66516" w:rsidRDefault="00C665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CE3C9D3" wp14:editId="29C2792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D4C19" w14:textId="77777777" w:rsidR="004A49A7" w:rsidRDefault="004A2FE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3C9D3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BAD4C19" w14:textId="77777777" w:rsidR="004A49A7" w:rsidRDefault="004A2FE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6C24" w14:textId="77777777" w:rsidR="00B824AE" w:rsidRDefault="00C6651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AE63F3" wp14:editId="513D1D2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6306F" w14:textId="00CFD1E3" w:rsidR="00B824AE" w:rsidRDefault="00B824AE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AE63F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736306F" w14:textId="00CFD1E3" w:rsidR="00B824AE" w:rsidRDefault="00B824AE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093F34D" wp14:editId="36E9A92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66D8DF" w14:textId="77777777" w:rsidR="00B824AE" w:rsidRDefault="00C665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9EE553" wp14:editId="14D07ED1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3F34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D66D8DF" w14:textId="77777777" w:rsidR="00B824AE" w:rsidRDefault="00C665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9EE553" wp14:editId="14D07ED1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D0B8214" wp14:editId="7D8A209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4B4657" w14:textId="77777777" w:rsidR="00B824AE" w:rsidRDefault="00C66516">
                          <w:pPr>
                            <w:pStyle w:val="Referentiegegevens"/>
                          </w:pPr>
                          <w:r>
                            <w:t>&gt; Retouradres Korte Voorhout 7 2511 CW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B821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374B4657" w14:textId="77777777" w:rsidR="00B824AE" w:rsidRDefault="00C66516">
                    <w:pPr>
                      <w:pStyle w:val="Referentiegegevens"/>
                    </w:pPr>
                    <w:r>
                      <w:t>&gt; Retouradres Korte Voorhout 7 2511 CW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7112D34" wp14:editId="28FFF08B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5C1DD" w14:textId="77777777" w:rsidR="00B824AE" w:rsidRDefault="00C66516">
                          <w:r>
                            <w:t>Voorzitter van de Tweede Kamer der Staten-Generaal</w:t>
                          </w:r>
                        </w:p>
                        <w:p w14:paraId="3DEB3C16" w14:textId="77777777" w:rsidR="00B824AE" w:rsidRDefault="00C66516">
                          <w:r>
                            <w:t xml:space="preserve">Postbus 20018 </w:t>
                          </w:r>
                        </w:p>
                        <w:p w14:paraId="046CFB20" w14:textId="77777777" w:rsidR="00B824AE" w:rsidRDefault="00C66516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112D34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E05C1DD" w14:textId="77777777" w:rsidR="00B824AE" w:rsidRDefault="00C66516">
                    <w:r>
                      <w:t>Voorzitter van de Tweede Kamer der Staten-Generaal</w:t>
                    </w:r>
                  </w:p>
                  <w:p w14:paraId="3DEB3C16" w14:textId="77777777" w:rsidR="00B824AE" w:rsidRDefault="00C66516">
                    <w:r>
                      <w:t xml:space="preserve">Postbus 20018 </w:t>
                    </w:r>
                  </w:p>
                  <w:p w14:paraId="046CFB20" w14:textId="77777777" w:rsidR="00B824AE" w:rsidRDefault="00C66516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BBD75D" wp14:editId="2A4206F1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905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824AE" w14:paraId="659AC2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EEF88E" w14:textId="77777777" w:rsidR="00B824AE" w:rsidRDefault="00C665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0C235E7" w14:textId="2C401175" w:rsidR="00B824AE" w:rsidRDefault="00A51408">
                                <w:sdt>
                                  <w:sdtPr>
                                    <w:id w:val="-1404212939"/>
                                    <w:date w:fullDate="2025-03-05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rPr>
                                        <w:lang w:val="nl"/>
                                      </w:rPr>
                                      <w:t>5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824AE" w14:paraId="26DEEB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D1EABAB" w14:textId="77777777" w:rsidR="00B824AE" w:rsidRDefault="00C665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CACA912" w14:textId="77777777" w:rsidR="00DE5B6C" w:rsidRDefault="00016CE2">
                                <w:r w:rsidRPr="00016CE2">
                                  <w:t xml:space="preserve">Beantwoording vragen GroenLinks-PvdA over bericht 'Fiscus int 110 </w:t>
                                </w:r>
                                <w:proofErr w:type="spellStart"/>
                                <w:r w:rsidRPr="00016CE2">
                                  <w:t>mln</w:t>
                                </w:r>
                                <w:proofErr w:type="spellEnd"/>
                                <w:r w:rsidRPr="00016CE2">
                                  <w:t xml:space="preserve"> na doorprikken dubbele verhuizing vermogende Nederlanders</w:t>
                                </w:r>
                                <w:r w:rsidR="00033176">
                                  <w:t>’</w:t>
                                </w:r>
                              </w:p>
                            </w:tc>
                          </w:tr>
                        </w:tbl>
                        <w:p w14:paraId="50F8F241" w14:textId="77777777" w:rsidR="00C66516" w:rsidRDefault="00C6651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BBD75D" id="1670fa0c-13cb-45ec-92be-ef1f34d237c5" o:spid="_x0000_s1034" type="#_x0000_t202" style="position:absolute;margin-left:325.8pt;margin-top:264pt;width:377pt;height:46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824AE" w14:paraId="659AC2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EEF88E" w14:textId="77777777" w:rsidR="00B824AE" w:rsidRDefault="00C6651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0C235E7" w14:textId="2C401175" w:rsidR="00B824AE" w:rsidRDefault="00A51408">
                          <w:sdt>
                            <w:sdtPr>
                              <w:id w:val="-1404212939"/>
                              <w:date w:fullDate="2025-03-05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rPr>
                                  <w:lang w:val="nl"/>
                                </w:rPr>
                                <w:t>5 maart 2025</w:t>
                              </w:r>
                            </w:sdtContent>
                          </w:sdt>
                        </w:p>
                      </w:tc>
                    </w:tr>
                    <w:tr w:rsidR="00B824AE" w14:paraId="26DEEB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D1EABAB" w14:textId="77777777" w:rsidR="00B824AE" w:rsidRDefault="00C6651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CACA912" w14:textId="77777777" w:rsidR="00DE5B6C" w:rsidRDefault="00016CE2">
                          <w:r w:rsidRPr="00016CE2">
                            <w:t xml:space="preserve">Beantwoording vragen GroenLinks-PvdA over bericht 'Fiscus int 110 </w:t>
                          </w:r>
                          <w:proofErr w:type="spellStart"/>
                          <w:r w:rsidRPr="00016CE2">
                            <w:t>mln</w:t>
                          </w:r>
                          <w:proofErr w:type="spellEnd"/>
                          <w:r w:rsidRPr="00016CE2">
                            <w:t xml:space="preserve"> na doorprikken dubbele verhuizing vermogende Nederlanders</w:t>
                          </w:r>
                          <w:r w:rsidR="00033176">
                            <w:t>’</w:t>
                          </w:r>
                        </w:p>
                      </w:tc>
                    </w:tr>
                  </w:tbl>
                  <w:p w14:paraId="50F8F241" w14:textId="77777777" w:rsidR="00C66516" w:rsidRDefault="00C66516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21124A4" wp14:editId="26B7804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5AA46" w14:textId="77777777" w:rsidR="003B5C0D" w:rsidRDefault="00C66516" w:rsidP="003B5C0D">
                          <w:pPr>
                            <w:pStyle w:val="Referentiegegevensbold"/>
                          </w:pPr>
                          <w:r>
                            <w:t>D</w:t>
                          </w:r>
                          <w:r w:rsidR="003B5C0D">
                            <w:t>irectoraat-Generaal Belastingdienst</w:t>
                          </w:r>
                          <w:r w:rsidR="003B5C0D">
                            <w:br/>
                            <w:t>Concerndirectie Fiscale en Juridische Zaken</w:t>
                          </w:r>
                        </w:p>
                        <w:p w14:paraId="71D2185E" w14:textId="77777777" w:rsidR="003B5C0D" w:rsidRPr="003B5C0D" w:rsidRDefault="003B5C0D" w:rsidP="003B5C0D"/>
                        <w:p w14:paraId="23FDBF4B" w14:textId="77777777" w:rsidR="00B824AE" w:rsidRDefault="00C66516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58A05E83" w14:textId="77777777" w:rsidR="00B824AE" w:rsidRPr="00016CE2" w:rsidRDefault="00C66516">
                          <w:pPr>
                            <w:pStyle w:val="Referentiegegevens"/>
                          </w:pPr>
                          <w:r w:rsidRPr="00016CE2">
                            <w:t>2511 CW Den Haag</w:t>
                          </w:r>
                        </w:p>
                        <w:p w14:paraId="1B569F42" w14:textId="77777777" w:rsidR="00B824AE" w:rsidRPr="00016CE2" w:rsidRDefault="00C66516">
                          <w:pPr>
                            <w:pStyle w:val="Referentiegegevens"/>
                          </w:pPr>
                          <w:r w:rsidRPr="00016CE2">
                            <w:t>www.rijksoverheid.nl</w:t>
                          </w:r>
                        </w:p>
                        <w:p w14:paraId="65286E62" w14:textId="77777777" w:rsidR="00B824AE" w:rsidRPr="00016CE2" w:rsidRDefault="00B824AE">
                          <w:pPr>
                            <w:pStyle w:val="WitregelW1"/>
                          </w:pPr>
                        </w:p>
                        <w:p w14:paraId="5B1F8369" w14:textId="77777777" w:rsidR="00B824AE" w:rsidRDefault="00C66516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3013CDE" w14:textId="77777777" w:rsidR="00DE5B6C" w:rsidRDefault="003B5C0D">
                          <w:pPr>
                            <w:pStyle w:val="Referentiegegevens"/>
                          </w:pPr>
                          <w:r w:rsidRPr="003B5C0D">
                            <w:t>2025-0000062385</w:t>
                          </w:r>
                        </w:p>
                        <w:p w14:paraId="4188F5CD" w14:textId="77777777" w:rsidR="00B824AE" w:rsidRDefault="00B824AE">
                          <w:pPr>
                            <w:pStyle w:val="WitregelW1"/>
                          </w:pPr>
                        </w:p>
                        <w:p w14:paraId="3E4A9B8E" w14:textId="77777777" w:rsidR="00B824AE" w:rsidRDefault="00C66516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F3E6782" w14:textId="10FB6BBD" w:rsidR="004A49A7" w:rsidRDefault="004A2FE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1124A4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C35AA46" w14:textId="77777777" w:rsidR="003B5C0D" w:rsidRDefault="00C66516" w:rsidP="003B5C0D">
                    <w:pPr>
                      <w:pStyle w:val="Referentiegegevensbold"/>
                    </w:pPr>
                    <w:r>
                      <w:t>D</w:t>
                    </w:r>
                    <w:r w:rsidR="003B5C0D">
                      <w:t>irectoraat-Generaal Belastingdienst</w:t>
                    </w:r>
                    <w:r w:rsidR="003B5C0D">
                      <w:br/>
                      <w:t>Concerndirectie Fiscale en Juridische Zaken</w:t>
                    </w:r>
                  </w:p>
                  <w:p w14:paraId="71D2185E" w14:textId="77777777" w:rsidR="003B5C0D" w:rsidRPr="003B5C0D" w:rsidRDefault="003B5C0D" w:rsidP="003B5C0D"/>
                  <w:p w14:paraId="23FDBF4B" w14:textId="77777777" w:rsidR="00B824AE" w:rsidRDefault="00C66516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58A05E83" w14:textId="77777777" w:rsidR="00B824AE" w:rsidRPr="00016CE2" w:rsidRDefault="00C66516">
                    <w:pPr>
                      <w:pStyle w:val="Referentiegegevens"/>
                    </w:pPr>
                    <w:r w:rsidRPr="00016CE2">
                      <w:t>2511 CW Den Haag</w:t>
                    </w:r>
                  </w:p>
                  <w:p w14:paraId="1B569F42" w14:textId="77777777" w:rsidR="00B824AE" w:rsidRPr="00016CE2" w:rsidRDefault="00C66516">
                    <w:pPr>
                      <w:pStyle w:val="Referentiegegevens"/>
                    </w:pPr>
                    <w:r w:rsidRPr="00016CE2">
                      <w:t>www.rijksoverheid.nl</w:t>
                    </w:r>
                  </w:p>
                  <w:p w14:paraId="65286E62" w14:textId="77777777" w:rsidR="00B824AE" w:rsidRPr="00016CE2" w:rsidRDefault="00B824AE">
                    <w:pPr>
                      <w:pStyle w:val="WitregelW1"/>
                    </w:pPr>
                  </w:p>
                  <w:p w14:paraId="5B1F8369" w14:textId="77777777" w:rsidR="00B824AE" w:rsidRDefault="00C66516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3013CDE" w14:textId="77777777" w:rsidR="00DE5B6C" w:rsidRDefault="003B5C0D">
                    <w:pPr>
                      <w:pStyle w:val="Referentiegegevens"/>
                    </w:pPr>
                    <w:r w:rsidRPr="003B5C0D">
                      <w:t>2025-0000062385</w:t>
                    </w:r>
                  </w:p>
                  <w:p w14:paraId="4188F5CD" w14:textId="77777777" w:rsidR="00B824AE" w:rsidRDefault="00B824AE">
                    <w:pPr>
                      <w:pStyle w:val="WitregelW1"/>
                    </w:pPr>
                  </w:p>
                  <w:p w14:paraId="3E4A9B8E" w14:textId="77777777" w:rsidR="00B824AE" w:rsidRDefault="00C66516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F3E6782" w14:textId="10FB6BBD" w:rsidR="004A49A7" w:rsidRDefault="004A2FE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8C1997B" wp14:editId="6629F48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31277" w14:textId="77777777" w:rsidR="004A49A7" w:rsidRDefault="004A2FE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1997B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66731277" w14:textId="77777777" w:rsidR="004A49A7" w:rsidRDefault="004A2FE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96A7A5" wp14:editId="18AA6585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5D5C6" w14:textId="77777777" w:rsidR="00C66516" w:rsidRDefault="00C665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6A7A5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8E5D5C6" w14:textId="77777777" w:rsidR="00C66516" w:rsidRDefault="00C665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99CE"/>
    <w:multiLevelType w:val="multilevel"/>
    <w:tmpl w:val="29A6BB7A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A896BBF"/>
    <w:multiLevelType w:val="multilevel"/>
    <w:tmpl w:val="E6A8694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7DC7E7"/>
    <w:multiLevelType w:val="multilevel"/>
    <w:tmpl w:val="163B39C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7036A87E"/>
    <w:multiLevelType w:val="multilevel"/>
    <w:tmpl w:val="1924C7A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4D0747"/>
    <w:multiLevelType w:val="multilevel"/>
    <w:tmpl w:val="20CCEA8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89962481">
    <w:abstractNumId w:val="0"/>
  </w:num>
  <w:num w:numId="2" w16cid:durableId="928270584">
    <w:abstractNumId w:val="4"/>
  </w:num>
  <w:num w:numId="3" w16cid:durableId="1700742950">
    <w:abstractNumId w:val="2"/>
  </w:num>
  <w:num w:numId="4" w16cid:durableId="717364118">
    <w:abstractNumId w:val="3"/>
  </w:num>
  <w:num w:numId="5" w16cid:durableId="3409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AE"/>
    <w:rsid w:val="00016CE2"/>
    <w:rsid w:val="00033176"/>
    <w:rsid w:val="000B263D"/>
    <w:rsid w:val="002867F2"/>
    <w:rsid w:val="00395411"/>
    <w:rsid w:val="003B5C0D"/>
    <w:rsid w:val="004A2FE9"/>
    <w:rsid w:val="004A49A7"/>
    <w:rsid w:val="005745EF"/>
    <w:rsid w:val="00616634"/>
    <w:rsid w:val="007223BD"/>
    <w:rsid w:val="0076783B"/>
    <w:rsid w:val="007C6BCA"/>
    <w:rsid w:val="009B6E3E"/>
    <w:rsid w:val="009D1A7E"/>
    <w:rsid w:val="00A51408"/>
    <w:rsid w:val="00AA77F5"/>
    <w:rsid w:val="00B824AE"/>
    <w:rsid w:val="00C66516"/>
    <w:rsid w:val="00DE5B6C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40CE8"/>
  <w15:docId w15:val="{C910CE45-6C22-432D-9728-93B5547D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6651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651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6651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651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vragen Volt en CU over het bericht 'Steeds meer miljonairs verhuizen naar belastingparadijzen'</vt:lpstr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2025-03-05T11:44:00.0000000Z</dcterms:created>
  <dcterms:modified xsi:type="dcterms:W3CDTF">2025-03-05T11:44:00.0000000Z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vragen GroenLinks-PvdA over bericht 'Fiscus int 110 mln na doorprikken dubbele verhuizing vermogende Nederlanders</vt:lpwstr>
  </property>
  <property fmtid="{D5CDD505-2E9C-101B-9397-08002B2CF9AE}" pid="5" name="Publicatiedatum">
    <vt:lpwstr/>
  </property>
  <property fmtid="{D5CDD505-2E9C-101B-9397-08002B2CF9AE}" pid="6" name="Verantwoordelijke organisatie">
    <vt:lpwstr>Internationale aangelegenheden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19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2025-0000062957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vragen Volt en CU over het bericht 'Steeds meer miljonairs verhuizen naar belastingparadijzen'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2025-02-14T09:58:53Z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d8e3042c-5e79-4ef6-897c-be80020bcb13</vt:lpwstr>
  </property>
  <property fmtid="{D5CDD505-2E9C-101B-9397-08002B2CF9AE}" pid="37" name="MSIP_Label_b2aa6e22-2c82-48c6-bf24-1790f4b9c128_ContentBits">
    <vt:lpwstr>0</vt:lpwstr>
  </property>
</Properties>
</file>