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452B" w:rsidR="0041452B" w:rsidP="0041452B" w:rsidRDefault="0041452B" w14:paraId="3B188C92" w14:textId="2370783A">
      <w:pPr>
        <w:autoSpaceDE w:val="0"/>
        <w:autoSpaceDN w:val="0"/>
        <w:adjustRightInd w:val="0"/>
        <w:rPr>
          <w:rFonts w:eastAsiaTheme="minorHAnsi"/>
          <w:b/>
          <w:bCs/>
          <w:color w:val="000000"/>
          <w:lang w:eastAsia="en-US"/>
        </w:rPr>
      </w:pPr>
      <w:r w:rsidRPr="0041452B">
        <w:rPr>
          <w:rFonts w:eastAsiaTheme="minorHAnsi"/>
          <w:b/>
          <w:bCs/>
          <w:color w:val="000000"/>
          <w:lang w:eastAsia="en-US"/>
        </w:rPr>
        <w:t xml:space="preserve">31 293 </w:t>
      </w:r>
      <w:r w:rsidRPr="0041452B">
        <w:rPr>
          <w:rFonts w:eastAsiaTheme="minorHAnsi"/>
          <w:b/>
          <w:bCs/>
          <w:color w:val="000000"/>
          <w:lang w:eastAsia="en-US"/>
        </w:rPr>
        <w:tab/>
      </w:r>
      <w:r w:rsidR="002279C7">
        <w:rPr>
          <w:rFonts w:eastAsiaTheme="minorHAnsi"/>
          <w:b/>
          <w:bCs/>
          <w:color w:val="000000"/>
          <w:lang w:eastAsia="en-US"/>
        </w:rPr>
        <w:tab/>
      </w:r>
      <w:r w:rsidRPr="0041452B">
        <w:rPr>
          <w:rFonts w:eastAsiaTheme="minorHAnsi"/>
          <w:b/>
          <w:bCs/>
          <w:color w:val="000000"/>
          <w:lang w:eastAsia="en-US"/>
        </w:rPr>
        <w:t>Primair Onderwijs</w:t>
      </w:r>
    </w:p>
    <w:p w:rsidRPr="0041452B" w:rsidR="0041452B" w:rsidP="0041452B" w:rsidRDefault="0041452B" w14:paraId="09D17E99" w14:textId="77777777">
      <w:pPr>
        <w:autoSpaceDE w:val="0"/>
        <w:autoSpaceDN w:val="0"/>
        <w:adjustRightInd w:val="0"/>
        <w:rPr>
          <w:rFonts w:eastAsiaTheme="minorHAnsi"/>
          <w:b/>
          <w:bCs/>
          <w:color w:val="000000"/>
          <w:lang w:eastAsia="en-US"/>
        </w:rPr>
      </w:pPr>
    </w:p>
    <w:p w:rsidRPr="0041452B" w:rsidR="002E6820" w:rsidP="0041452B" w:rsidRDefault="0041452B" w14:paraId="4D6D2579" w14:textId="2CC11114">
      <w:pPr>
        <w:autoSpaceDE w:val="0"/>
        <w:autoSpaceDN w:val="0"/>
        <w:adjustRightInd w:val="0"/>
        <w:rPr>
          <w:rFonts w:eastAsiaTheme="minorHAnsi"/>
          <w:color w:val="000000"/>
          <w:lang w:eastAsia="en-US"/>
        </w:rPr>
      </w:pPr>
      <w:r w:rsidRPr="0041452B">
        <w:rPr>
          <w:rFonts w:eastAsiaTheme="minorHAnsi"/>
          <w:b/>
          <w:bCs/>
          <w:color w:val="000000"/>
          <w:lang w:eastAsia="en-US"/>
        </w:rPr>
        <w:t xml:space="preserve">31 289 </w:t>
      </w:r>
      <w:r w:rsidRPr="0041452B">
        <w:rPr>
          <w:rFonts w:eastAsiaTheme="minorHAnsi"/>
          <w:b/>
          <w:bCs/>
          <w:color w:val="000000"/>
          <w:lang w:eastAsia="en-US"/>
        </w:rPr>
        <w:tab/>
      </w:r>
      <w:r w:rsidR="002279C7">
        <w:rPr>
          <w:rFonts w:eastAsiaTheme="minorHAnsi"/>
          <w:b/>
          <w:bCs/>
          <w:color w:val="000000"/>
          <w:lang w:eastAsia="en-US"/>
        </w:rPr>
        <w:tab/>
      </w:r>
      <w:r w:rsidRPr="0041452B">
        <w:rPr>
          <w:rFonts w:eastAsiaTheme="minorHAnsi"/>
          <w:b/>
          <w:bCs/>
          <w:color w:val="000000"/>
          <w:lang w:eastAsia="en-US"/>
        </w:rPr>
        <w:t>Voortgezet Onderwijs</w:t>
      </w:r>
      <w:r w:rsidRPr="0041452B" w:rsidR="008B0FA8">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19B05DA5">
      <w:pPr>
        <w:ind w:firstLine="708"/>
        <w:rPr>
          <w:b/>
        </w:rPr>
      </w:pPr>
      <w:r>
        <w:rPr>
          <w:b/>
        </w:rPr>
        <w:tab/>
      </w:r>
      <w:r>
        <w:rPr>
          <w:b/>
        </w:rPr>
        <w:tab/>
        <w:t>Verslag van een schriftelijk overleg</w:t>
      </w:r>
    </w:p>
    <w:p w:rsidRPr="006617DE" w:rsidR="002E6820" w:rsidP="00804A1A" w:rsidRDefault="002E6820" w14:paraId="0A91AA30" w14:textId="77777777">
      <w:pPr>
        <w:ind w:firstLine="708"/>
      </w:pPr>
    </w:p>
    <w:p w:rsidRPr="006617DE" w:rsidR="00804A1A" w:rsidP="00804A1A" w:rsidRDefault="00804A1A" w14:paraId="113AA8DD" w14:textId="77777777">
      <w:pPr>
        <w:ind w:left="1416" w:firstLine="708"/>
      </w:pPr>
      <w:r w:rsidRPr="006617DE">
        <w:t>Vastgesteld d.d. …</w:t>
      </w:r>
    </w:p>
    <w:p w:rsidRPr="006617DE" w:rsidR="00804A1A" w:rsidP="00804A1A" w:rsidRDefault="00804A1A" w14:paraId="126CED52" w14:textId="77777777"/>
    <w:p w:rsidR="006E186B" w:rsidP="00804A1A" w:rsidRDefault="00804A1A" w14:paraId="20FAFC25" w14:textId="65926CBC">
      <w:pPr>
        <w:autoSpaceDE w:val="0"/>
        <w:autoSpaceDN w:val="0"/>
        <w:adjustRightInd w:val="0"/>
        <w:ind w:left="2124"/>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F53695">
        <w:t xml:space="preserve">staatssecretaris </w:t>
      </w:r>
      <w:r w:rsidR="00522D2A">
        <w:t xml:space="preserve">van Onderwijs, Cultuur en Wetenschap </w:t>
      </w:r>
      <w:r w:rsidR="00F53695">
        <w:t>van</w:t>
      </w:r>
      <w:r w:rsidR="004B1FF2">
        <w:t xml:space="preserve"> 19 december</w:t>
      </w:r>
      <w:r w:rsidR="00522D2A">
        <w:t xml:space="preserve"> </w:t>
      </w:r>
      <w:r w:rsidR="00E329A8">
        <w:t xml:space="preserve">2024 </w:t>
      </w:r>
      <w:r w:rsidR="006E186B">
        <w:t>inzake</w:t>
      </w:r>
      <w:r w:rsidR="00EC58D6">
        <w:t xml:space="preserve"> </w:t>
      </w:r>
      <w:r w:rsidR="00DC5697">
        <w:t>de v</w:t>
      </w:r>
      <w:r w:rsidRPr="00DC5697" w:rsidR="00DC5697">
        <w:t xml:space="preserve">erzamelbrief moties en toezeggingen primair en voortgezet onderwijs </w:t>
      </w:r>
      <w:r>
        <w:t>(Kamerstuk</w:t>
      </w:r>
      <w:r w:rsidR="00DA6222">
        <w:t xml:space="preserve"> 31 293,</w:t>
      </w:r>
      <w:r w:rsidR="00876181">
        <w:t xml:space="preserve"> nr.</w:t>
      </w:r>
      <w:r w:rsidR="00395DFF">
        <w:t xml:space="preserve"> </w:t>
      </w:r>
      <w:r w:rsidR="00DA6222">
        <w:t>777</w:t>
      </w:r>
      <w:r w:rsidR="00461DB9">
        <w:t>)</w:t>
      </w:r>
      <w:r>
        <w:t>.</w:t>
      </w:r>
      <w:r w:rsidRPr="00D633F3">
        <w:cr/>
      </w:r>
    </w:p>
    <w:p w:rsidRPr="006617DE" w:rsidR="00804A1A" w:rsidP="00804A1A" w:rsidRDefault="00804A1A" w14:paraId="77D91DC1" w14:textId="77CC658E">
      <w:pPr>
        <w:autoSpaceDE w:val="0"/>
        <w:autoSpaceDN w:val="0"/>
        <w:adjustRightInd w:val="0"/>
        <w:ind w:left="2124"/>
      </w:pPr>
      <w:r w:rsidRPr="006617DE">
        <w:t xml:space="preserve">Bij brief van ... </w:t>
      </w:r>
      <w:r>
        <w:t>he</w:t>
      </w:r>
      <w:r w:rsidR="00935916">
        <w:t>eft</w:t>
      </w:r>
      <w:r>
        <w:t xml:space="preserve"> </w:t>
      </w:r>
      <w:r w:rsidR="00F53695">
        <w:t>de staatssecretaris</w:t>
      </w:r>
      <w:r w:rsidRPr="006617DE">
        <w:t xml:space="preserve">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77777777">
      <w:pPr>
        <w:ind w:left="1416" w:firstLine="708"/>
        <w:outlineLvl w:val="0"/>
      </w:pPr>
      <w:r>
        <w:t>De fungerend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556C3F" w14:paraId="72724501" w14:textId="60391CA9">
      <w:pPr>
        <w:ind w:left="1416" w:firstLine="708"/>
      </w:pPr>
      <w:r>
        <w:t>Arends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6617DE"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3B6E75" w:rsidR="00804A1A" w:rsidP="00804A1A" w:rsidRDefault="00804A1A" w14:paraId="6C754926" w14:textId="77777777">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Pr="003B6E75" w:rsidR="001A0B98">
        <w:rPr>
          <w:rFonts w:ascii="Times New Roman" w:hAnsi="Times New Roman" w:cs="Times New Roman"/>
          <w:b/>
        </w:rPr>
        <w:t>GroenLinks-</w:t>
      </w:r>
      <w:r w:rsidRPr="003B6E75" w:rsidR="004B517A">
        <w:rPr>
          <w:rFonts w:ascii="Times New Roman" w:hAnsi="Times New Roman" w:cs="Times New Roman"/>
          <w:b/>
        </w:rPr>
        <w:t>PvdA-</w:t>
      </w:r>
      <w:r w:rsidRPr="003B6E75" w:rsidR="001A0B98">
        <w:rPr>
          <w:rFonts w:ascii="Times New Roman" w:hAnsi="Times New Roman" w:cs="Times New Roman"/>
          <w:b/>
        </w:rPr>
        <w:t>fractie</w:t>
      </w:r>
    </w:p>
    <w:p w:rsidRPr="003B6E75" w:rsidR="00162F24" w:rsidP="00804A1A" w:rsidRDefault="00162F24" w14:paraId="6A843728"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VVD-fractie</w:t>
      </w:r>
    </w:p>
    <w:p w:rsidR="00C87505" w:rsidP="00C87505" w:rsidRDefault="00C87505" w14:paraId="6D44D936" w14:textId="410D2C9B">
      <w:pPr>
        <w:pStyle w:val="Default"/>
        <w:numPr>
          <w:ilvl w:val="0"/>
          <w:numId w:val="1"/>
        </w:numPr>
        <w:rPr>
          <w:rFonts w:ascii="Times New Roman" w:hAnsi="Times New Roman" w:cs="Times New Roman"/>
          <w:b/>
        </w:rPr>
      </w:pPr>
      <w:r w:rsidRPr="003B6E75">
        <w:rPr>
          <w:rFonts w:ascii="Times New Roman" w:hAnsi="Times New Roman" w:cs="Times New Roman"/>
          <w:b/>
        </w:rPr>
        <w:t xml:space="preserve">Inbreng van de leden van de </w:t>
      </w:r>
      <w:r w:rsidR="004837FB">
        <w:rPr>
          <w:rFonts w:ascii="Times New Roman" w:hAnsi="Times New Roman" w:cs="Times New Roman"/>
          <w:b/>
        </w:rPr>
        <w:t>NSC</w:t>
      </w:r>
      <w:r w:rsidRPr="003B6E75">
        <w:rPr>
          <w:rFonts w:ascii="Times New Roman" w:hAnsi="Times New Roman" w:cs="Times New Roman"/>
          <w:b/>
        </w:rPr>
        <w:t>-fractie</w:t>
      </w:r>
    </w:p>
    <w:p w:rsidRPr="003B6E75" w:rsidR="00A25790" w:rsidP="00C87505" w:rsidRDefault="00A25790" w14:paraId="51510FDE" w14:textId="508F922D">
      <w:pPr>
        <w:pStyle w:val="Default"/>
        <w:numPr>
          <w:ilvl w:val="0"/>
          <w:numId w:val="1"/>
        </w:numPr>
        <w:rPr>
          <w:rFonts w:ascii="Times New Roman" w:hAnsi="Times New Roman" w:cs="Times New Roman"/>
          <w:b/>
        </w:rPr>
      </w:pPr>
      <w:r>
        <w:rPr>
          <w:rFonts w:ascii="Times New Roman" w:hAnsi="Times New Roman" w:cs="Times New Roman"/>
          <w:b/>
        </w:rPr>
        <w:t>Inbreng van de leden van de D66-fractie</w:t>
      </w:r>
    </w:p>
    <w:p w:rsidRPr="003B6E75" w:rsidR="00BF67A8" w:rsidP="00804A1A" w:rsidRDefault="00BF67A8" w14:paraId="054DEB1A" w14:textId="77777777">
      <w:pPr>
        <w:pStyle w:val="Default"/>
        <w:numPr>
          <w:ilvl w:val="0"/>
          <w:numId w:val="1"/>
        </w:numPr>
        <w:rPr>
          <w:rFonts w:ascii="Times New Roman" w:hAnsi="Times New Roman" w:cs="Times New Roman"/>
          <w:b/>
        </w:rPr>
      </w:pPr>
      <w:r w:rsidRPr="003B6E75">
        <w:rPr>
          <w:rFonts w:ascii="Times New Roman" w:hAnsi="Times New Roman" w:cs="Times New Roman"/>
          <w:b/>
        </w:rPr>
        <w:t>Inbreng van de leden van de BBB-fractie</w:t>
      </w:r>
    </w:p>
    <w:p w:rsidRPr="00366DAB" w:rsidR="00804A1A" w:rsidP="00804A1A" w:rsidRDefault="00804A1A" w14:paraId="1940E8F0" w14:textId="094314D1">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3E3DB9">
        <w:rPr>
          <w:b/>
        </w:rPr>
        <w:t xml:space="preserve">staatssecretaris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Pr="007E3051" w:rsidR="007E3051" w:rsidP="007E3051" w:rsidRDefault="007E3051" w14:paraId="56B68E13" w14:textId="54632FB4">
      <w:pPr>
        <w:rPr>
          <w:i/>
          <w:iCs/>
        </w:rPr>
      </w:pPr>
      <w:r>
        <w:br/>
      </w:r>
      <w:r w:rsidRPr="007E3051">
        <w:rPr>
          <w:i/>
          <w:iCs/>
        </w:rPr>
        <w:t>Knelpunten Samen naar School in het Voortgezet Onderwijs</w:t>
      </w:r>
    </w:p>
    <w:p w:rsidRPr="007E3051" w:rsidR="007E3051" w:rsidP="007E3051" w:rsidRDefault="007E3051" w14:paraId="347547D8" w14:textId="7F4586A5">
      <w:r w:rsidRPr="007E3051">
        <w:t>De leden van de GroenLinks-PvdA</w:t>
      </w:r>
      <w:r>
        <w:t>-</w:t>
      </w:r>
      <w:r w:rsidRPr="007E3051">
        <w:t xml:space="preserve">fractie hebben gelezen op welke manier </w:t>
      </w:r>
      <w:r w:rsidR="00C816D7">
        <w:t xml:space="preserve">het kabinet </w:t>
      </w:r>
      <w:r w:rsidRPr="007E3051">
        <w:t>de aangenomen motie</w:t>
      </w:r>
      <w:r>
        <w:t xml:space="preserve"> van het lid </w:t>
      </w:r>
      <w:r w:rsidRPr="007E3051">
        <w:t>Westerveld c.s.</w:t>
      </w:r>
      <w:r w:rsidRPr="007E3051">
        <w:rPr>
          <w:rStyle w:val="Voetnootmarkering"/>
        </w:rPr>
        <w:footnoteReference w:id="1"/>
      </w:r>
      <w:r w:rsidRPr="007E3051">
        <w:t xml:space="preserve"> uitvoert die oproept om Samen naar </w:t>
      </w:r>
      <w:r w:rsidRPr="007E3051" w:rsidR="00EC7C8C">
        <w:t>Schoolklassen</w:t>
      </w:r>
      <w:r w:rsidRPr="007E3051">
        <w:t xml:space="preserve"> in het vo</w:t>
      </w:r>
      <w:r>
        <w:rPr>
          <w:rStyle w:val="Voetnootmarkering"/>
        </w:rPr>
        <w:footnoteReference w:id="2"/>
      </w:r>
      <w:r w:rsidRPr="007E3051">
        <w:t xml:space="preserve"> verder te stimuleren. De motie vraagt om een analyse te maken van de knelpunten en een plan te maken om deze weg te nemen, waaronder de benodigde aanpassingen in wet- en regelgeving, en dit plan voor het eind van het jaar naar de Kamer te sturen. De </w:t>
      </w:r>
      <w:r>
        <w:t xml:space="preserve">staatssecretaris </w:t>
      </w:r>
      <w:r w:rsidRPr="007E3051">
        <w:t xml:space="preserve">schrijft na de analyse dat er wettelijke belemmeringen zijn en </w:t>
      </w:r>
      <w:r w:rsidRPr="007E3051">
        <w:lastRenderedPageBreak/>
        <w:t xml:space="preserve">belemmeringen in de praktijk en dat er nog veel ruimte is voor verbetering om leerlingen met een beperking regulier vo te laten volgen. De </w:t>
      </w:r>
      <w:r>
        <w:t>staatssecretaris</w:t>
      </w:r>
      <w:r w:rsidRPr="007E3051">
        <w:t xml:space="preserve"> gaat komende periode hierover in gesprek met het veld om te kijken wat nodig is en informeert de Kamer in 2025. De leden van </w:t>
      </w:r>
      <w:r w:rsidR="002311FD">
        <w:t xml:space="preserve">de </w:t>
      </w:r>
      <w:r w:rsidRPr="007E3051">
        <w:t>GroenLinks-PvdA</w:t>
      </w:r>
      <w:r>
        <w:t>-</w:t>
      </w:r>
      <w:r w:rsidRPr="007E3051">
        <w:t xml:space="preserve">fractie zijn teleurgesteld over deze uitvoering. Het dictum van de motie vraagt heel duidelijk om een analyse te maken van de knelpunten, waaronder de benodigde aanpassingen in wet- en regelgeving, en voor het einde van het jaar een plan hiervoor naar de Kamer te sturen. De </w:t>
      </w:r>
      <w:r>
        <w:t xml:space="preserve">staatssecretaris </w:t>
      </w:r>
      <w:r w:rsidRPr="007E3051">
        <w:t xml:space="preserve">heeft echter alleen de analyse gemaakt en géén plan naar de Kamer gestuurd voor het einde van het jaar om de knelpunten (waaronder in wet- en regelgeving) aan te pakken. Kan de </w:t>
      </w:r>
      <w:r w:rsidR="003B3C67">
        <w:t>staatssecretaris</w:t>
      </w:r>
      <w:r w:rsidRPr="007E3051" w:rsidR="003B3C67">
        <w:t xml:space="preserve"> </w:t>
      </w:r>
      <w:r w:rsidRPr="007E3051">
        <w:t xml:space="preserve">uitleggen waarom zij dit gedeelte van de motie niet heeft uitgevoerd? Wanneer zal dit plan wél komen? Nader informeren in 2025 is een breed begrip, kan de </w:t>
      </w:r>
      <w:r w:rsidR="00C143AD">
        <w:t>staatssecretaris</w:t>
      </w:r>
      <w:r w:rsidRPr="007E3051" w:rsidR="00C143AD">
        <w:t xml:space="preserve"> </w:t>
      </w:r>
      <w:r w:rsidRPr="007E3051">
        <w:t xml:space="preserve">toezeggen met dit plan met concrete stappen te komen vóór het volgende commissiedebat Passend </w:t>
      </w:r>
      <w:r w:rsidR="00146C32">
        <w:t>o</w:t>
      </w:r>
      <w:r w:rsidRPr="007E3051">
        <w:t>nderwijs?</w:t>
      </w:r>
      <w:r w:rsidR="00C143AD">
        <w:t xml:space="preserve">  </w:t>
      </w:r>
    </w:p>
    <w:p w:rsidR="002311FD" w:rsidP="007E3051" w:rsidRDefault="002311FD" w14:paraId="357DE048" w14:textId="77777777"/>
    <w:p w:rsidRPr="007E3051" w:rsidR="007E3051" w:rsidP="007E3051" w:rsidRDefault="00D16663" w14:paraId="1251F440" w14:textId="06361277">
      <w:r w:rsidRPr="007E3051">
        <w:t>De leden van de GroenLinks-PvdA</w:t>
      </w:r>
      <w:r>
        <w:t>-</w:t>
      </w:r>
      <w:r w:rsidRPr="007E3051">
        <w:t xml:space="preserve">fractie </w:t>
      </w:r>
      <w:r w:rsidRPr="007E3051" w:rsidR="007E3051">
        <w:t xml:space="preserve">ontvangen daarnaast zorgwekkende signalen over Samen naar Schoolklassen die dreigen te verdwijnen vanwege ontoereikende financiering vanuit het samenwerkingsverband. Het gaat dan onder meer om Stichting Kanz. Kent de </w:t>
      </w:r>
      <w:r w:rsidR="00C143AD">
        <w:t>staatssecretaris</w:t>
      </w:r>
      <w:r w:rsidRPr="007E3051" w:rsidR="00C143AD">
        <w:t xml:space="preserve"> </w:t>
      </w:r>
      <w:r w:rsidRPr="007E3051" w:rsidR="007E3051">
        <w:t xml:space="preserve">deze signalen en is de </w:t>
      </w:r>
      <w:r w:rsidR="00C143AD">
        <w:t>staatssecretaris</w:t>
      </w:r>
      <w:r w:rsidRPr="007E3051" w:rsidR="00C143AD">
        <w:t xml:space="preserve"> </w:t>
      </w:r>
      <w:r w:rsidRPr="007E3051" w:rsidR="007E3051">
        <w:t>het met de</w:t>
      </w:r>
      <w:r>
        <w:t>ze</w:t>
      </w:r>
      <w:r w:rsidRPr="007E3051" w:rsidR="007E3051">
        <w:t xml:space="preserv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w:t>
      </w:r>
      <w:r w:rsidR="00C143AD">
        <w:t>nderwijs</w:t>
      </w:r>
      <w:r w:rsidR="002311FD">
        <w:t>,</w:t>
      </w:r>
      <w:r w:rsidR="00C143AD">
        <w:t xml:space="preserve"> </w:t>
      </w:r>
      <w:r w:rsidRPr="007E3051" w:rsidR="007E3051">
        <w:t>C</w:t>
      </w:r>
      <w:r w:rsidR="00C143AD">
        <w:t xml:space="preserve">ultuur en </w:t>
      </w:r>
      <w:r w:rsidRPr="007E3051" w:rsidR="007E3051">
        <w:t>W</w:t>
      </w:r>
      <w:r w:rsidR="00C143AD">
        <w:t>etenschap</w:t>
      </w:r>
      <w:r w:rsidRPr="007E3051" w:rsidR="007E3051">
        <w:t xml:space="preserve">? Zo ja, op welke manier grijpt </w:t>
      </w:r>
      <w:r w:rsidR="002311FD">
        <w:t>de staatssecretaris</w:t>
      </w:r>
      <w:r w:rsidRPr="007E3051" w:rsidR="007E3051">
        <w:t xml:space="preserve"> in? Hoe gaat de staatssecretaris voorkomen dat dergelijke vormen van onderwijs, waarvan ook de Kamer al verschillende keren expliciet heeft aangegeven dit te willen bevorderen, verdwijn</w:t>
      </w:r>
      <w:r w:rsidR="002311FD">
        <w:t>en</w:t>
      </w:r>
      <w:r w:rsidRPr="007E3051" w:rsidR="007E3051">
        <w:t xml:space="preserve"> vanwege financieringstekorten of samenwerkingsverbanden die onvoldoende medewerking verlenen? </w:t>
      </w:r>
      <w:r w:rsidR="00C143AD">
        <w:br/>
      </w:r>
    </w:p>
    <w:p w:rsidRPr="007E3051" w:rsidR="007E3051" w:rsidP="007E3051" w:rsidRDefault="007E3051" w14:paraId="6D13F95D" w14:textId="3286978F">
      <w:pPr>
        <w:rPr>
          <w:i/>
          <w:iCs/>
        </w:rPr>
      </w:pPr>
      <w:bookmarkStart w:name="_Hlk191978477" w:id="0"/>
      <w:r w:rsidRPr="007E3051">
        <w:rPr>
          <w:i/>
          <w:iCs/>
        </w:rPr>
        <w:t>Toegankelijkheid van digitale leermiddelen</w:t>
      </w:r>
    </w:p>
    <w:p w:rsidRPr="007E3051" w:rsidR="007E3051" w:rsidP="007E3051" w:rsidRDefault="007E3051" w14:paraId="325254E1" w14:textId="754505CF">
      <w:r w:rsidRPr="007E3051">
        <w:t>De leden van de GroenLinks-PvdA</w:t>
      </w:r>
      <w:r w:rsidR="00F34140">
        <w:t>-</w:t>
      </w:r>
      <w:r w:rsidRPr="007E3051">
        <w:t xml:space="preserve">fractie erkennen de waarde van een nulmeting voor toegankelijke digitale leermiddelen. Elke leerling moet gebruik kunnen maken van digitale diensten in het onderwijs. De manier waarop dergelijke technologie is ontworpen, mag nooit een drempel zijn </w:t>
      </w:r>
      <w:r w:rsidR="00F34140">
        <w:t xml:space="preserve">voor </w:t>
      </w:r>
      <w:r w:rsidRPr="007E3051">
        <w:t xml:space="preserve">welke leerling dan ook. Deze leden dringen </w:t>
      </w:r>
      <w:r w:rsidR="002311FD">
        <w:t xml:space="preserve">bij </w:t>
      </w:r>
      <w:r w:rsidRPr="007E3051">
        <w:t xml:space="preserve">het kabinet erop aan dat de toegankelijkheid van dienstverlening, zorg en onderwijs een publieke taak is. Zij zien het als een kabinetsverantwoordelijkheid om ervoor te zorgen dat de technologie die in het onderwijs wordt gebruikt geen leerlingen uitsluit. Hoe ziet </w:t>
      </w:r>
      <w:r w:rsidR="00F34140">
        <w:t xml:space="preserve">de staatssecretaris </w:t>
      </w:r>
      <w:r w:rsidRPr="007E3051">
        <w:t xml:space="preserve">zelf </w:t>
      </w:r>
      <w:r w:rsidR="00F34140">
        <w:t>haar</w:t>
      </w:r>
      <w:r w:rsidRPr="007E3051">
        <w:t xml:space="preserve"> rol voor zich? Op welke manier is het kabinet betrokken bij het bepalen van de standaarden, normen en richtlijnen voor de toegankelijkheid van digitale leermiddelen? Is het kabinet in positie om van leveranciers af te dwingen dat zij toegankelijke digitale leermiddelen maken? </w:t>
      </w:r>
      <w:r w:rsidR="00EB1877">
        <w:t>Is</w:t>
      </w:r>
      <w:r w:rsidRPr="007E3051">
        <w:t xml:space="preserve"> </w:t>
      </w:r>
      <w:r w:rsidR="00EB1877">
        <w:t xml:space="preserve">de staatssecretaris </w:t>
      </w:r>
      <w:r w:rsidRPr="007E3051">
        <w:t xml:space="preserve">voornemens om de VN-Toegankelijkheidsakte ook toe te passen op het onderwijs, en zou dit ook digitale leermiddelen betreffen? Als leerlingen, docenten of </w:t>
      </w:r>
      <w:r w:rsidRPr="007E3051" w:rsidR="00EC7C8C">
        <w:t>ouders/</w:t>
      </w:r>
      <w:r w:rsidRPr="007E3051">
        <w:t xml:space="preserve"> verzorgers merken dat digitale leermiddelen niet toegankelijk zijn, waar kunnen zij dan terecht om dit te melden? Welke onafhankelijke organisatie(s) zien toe op de toegankelijkheid van digitale leermiddelen en kunnen mensen daar terecht om een klacht in te dienen?</w:t>
      </w:r>
    </w:p>
    <w:p w:rsidR="002311FD" w:rsidP="007E3051" w:rsidRDefault="002311FD" w14:paraId="4389784F" w14:textId="77777777"/>
    <w:p w:rsidRPr="007E3051" w:rsidR="007E3051" w:rsidP="007E3051" w:rsidRDefault="00D16663" w14:paraId="1B8F0B64" w14:textId="5D4FC12C">
      <w:r w:rsidRPr="007E3051">
        <w:t>De leden van de GroenLinks-PvdA</w:t>
      </w:r>
      <w:r>
        <w:t>-</w:t>
      </w:r>
      <w:r w:rsidRPr="007E3051">
        <w:t xml:space="preserve">fractie </w:t>
      </w:r>
      <w:r w:rsidRPr="007E3051" w:rsidR="007E3051">
        <w:t>erkennen het nut van een nulmeting voor de toegankelijkheid van digitale leermiddelen maar hebben zorgen over de breedte van het onderzoek. Zij verwachten dat zo’n brede onderzoeksvraag kan leiden tot onduidelijke resultaten. Als de uitkomst is dat nader onderzoek nodig is, zijn</w:t>
      </w:r>
      <w:r w:rsidR="00EB1877">
        <w:t xml:space="preserve"> deze leden van mening dat de staatssecretaris</w:t>
      </w:r>
      <w:r w:rsidRPr="007E3051" w:rsidR="007E3051">
        <w:t xml:space="preserve"> geen stap verder</w:t>
      </w:r>
      <w:r w:rsidR="00EB1877">
        <w:t xml:space="preserve"> is </w:t>
      </w:r>
      <w:r w:rsidRPr="007E3051" w:rsidR="007E3051">
        <w:t xml:space="preserve">in het nemen van de nodige acties. Wat is precies het doel van de nulmeting? Op welke manier gaan de uitkomsten </w:t>
      </w:r>
      <w:r w:rsidR="00EB1877">
        <w:t>haar</w:t>
      </w:r>
      <w:r w:rsidRPr="007E3051" w:rsidR="007E3051">
        <w:t xml:space="preserve"> helpen om actie te ondernemen?</w:t>
      </w:r>
    </w:p>
    <w:p w:rsidR="007E3051" w:rsidP="007E3051" w:rsidRDefault="00D16663" w14:paraId="59B4B206" w14:textId="3461BBA1">
      <w:r w:rsidRPr="007E3051">
        <w:lastRenderedPageBreak/>
        <w:t>De leden van de GroenLinks-PvdA</w:t>
      </w:r>
      <w:r>
        <w:t>-</w:t>
      </w:r>
      <w:r w:rsidRPr="007E3051">
        <w:t xml:space="preserve">fractie </w:t>
      </w:r>
      <w:r w:rsidRPr="007E3051" w:rsidR="007E3051">
        <w:t xml:space="preserve">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vice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w:t>
      </w:r>
      <w:r w:rsidR="00EB1877">
        <w:t>de staatssecretaris</w:t>
      </w:r>
      <w:r w:rsidRPr="007E3051" w:rsidR="007E3051">
        <w:t xml:space="preserve"> doen om te garanderen dat uitgevers een vrije keuze bieden aan scholen? Hebben uitgevers een financieel belang in het voornamelijk aanbieden van digitale leermiddelen, omdat drukkosten en leverkosten worden vermeden? Welk inzicht k</w:t>
      </w:r>
      <w:r w:rsidR="00EB1877">
        <w:t>a</w:t>
      </w:r>
      <w:r w:rsidRPr="007E3051" w:rsidR="007E3051">
        <w:t xml:space="preserve">n </w:t>
      </w:r>
      <w:r w:rsidR="00EB1877">
        <w:t>de staatssecretaris g</w:t>
      </w:r>
      <w:r w:rsidRPr="007E3051" w:rsidR="007E3051">
        <w:t>even in de winstmarges van uitgevers van leermiddelen? Zijn de winstmarges op digitale leermiddelen aanzienlijk</w:t>
      </w:r>
      <w:r w:rsidR="00F02156">
        <w:t xml:space="preserve"> </w:t>
      </w:r>
      <w:r w:rsidRPr="007E3051" w:rsidR="007E3051">
        <w:t xml:space="preserve">hoger dan de marges op fysieke leermiddelen? Welke inzichten verwacht </w:t>
      </w:r>
      <w:r w:rsidR="00F02156">
        <w:t>de staatssecretaris</w:t>
      </w:r>
      <w:r w:rsidRPr="007E3051" w:rsidR="007E3051">
        <w:t xml:space="preserve"> van het aangekondigde ACM</w:t>
      </w:r>
      <w:r w:rsidR="00F02156">
        <w:rPr>
          <w:rStyle w:val="Voetnootmarkering"/>
        </w:rPr>
        <w:footnoteReference w:id="3"/>
      </w:r>
      <w:r w:rsidRPr="007E3051" w:rsidR="007E3051">
        <w:t xml:space="preserve"> onderzoek naar de (digitale) leermiddelenmarkt?</w:t>
      </w:r>
      <w:r w:rsidRPr="007E3051" w:rsidR="007E3051">
        <w:rPr>
          <w:rStyle w:val="Voetnootmarkering"/>
        </w:rPr>
        <w:footnoteReference w:id="4"/>
      </w:r>
      <w:r w:rsidRPr="007E3051" w:rsidR="007E3051">
        <w:t xml:space="preserve"> De leden zijn van mening dat meer transparantie over de (digitale) leermiddelenmarkt goed is voor de concurrentie en keuzevrijheid van scholen en kwaliteitsverbeteringen aanjaagt. Welke rol kan </w:t>
      </w:r>
      <w:r w:rsidR="001666B5">
        <w:t>de staatssecretaris</w:t>
      </w:r>
      <w:r w:rsidRPr="007E3051" w:rsidR="007E3051">
        <w:t xml:space="preserve"> spelen om deze transparantie te vergroten? Is het mogelijk om een openbaar platform te ontwikkelen waarop onafhankelijke informatie over de kwaliteit en toegankelijkheid van digitale leermiddelen te vinden is?</w:t>
      </w:r>
    </w:p>
    <w:p w:rsidRPr="007E3051" w:rsidR="00F15F9B" w:rsidP="007E3051" w:rsidRDefault="00F15F9B" w14:paraId="7C374766" w14:textId="77777777"/>
    <w:p w:rsidRPr="007E3051" w:rsidR="007E3051" w:rsidP="007E3051" w:rsidRDefault="007E3051" w14:paraId="041E80F3" w14:textId="692CFA24">
      <w:pPr>
        <w:rPr>
          <w:i/>
          <w:iCs/>
        </w:rPr>
      </w:pPr>
      <w:bookmarkStart w:name="_Hlk191914975" w:id="1"/>
      <w:r w:rsidRPr="007E3051">
        <w:rPr>
          <w:i/>
          <w:iCs/>
        </w:rPr>
        <w:t>Reactie Kamermotie over tracking en Big Tech in het onderwijs</w:t>
      </w:r>
    </w:p>
    <w:p w:rsidRPr="007E3051" w:rsidR="007E3051" w:rsidP="007E3051" w:rsidRDefault="007E3051" w14:paraId="2145ABEB" w14:textId="58B275B9">
      <w:r w:rsidRPr="007E3051">
        <w:t>De leden van de GroenLinks-PvdA</w:t>
      </w:r>
      <w:r w:rsidR="00F15F9B">
        <w:t>-fractie</w:t>
      </w:r>
      <w:r w:rsidRPr="007E3051">
        <w:t xml:space="preserve"> uiten hun grote zorgen over de totale afhankelijkheid die dreigt te ontstaan van Amerikaanse techbedrijven in alle sectoren, met in het bijzonder overheid, zorg en onderwijs. In dit onvoorspelbare geopolitieke klimaat moeten we voorbereid zijn op het ergste; in dit geval zou het betrekken van digitale diensten in een handelsoorlog geïnstigeerd door de regering-Trump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t>
      </w:r>
      <w:r w:rsidR="001666B5">
        <w:t>wankel</w:t>
      </w:r>
      <w:r w:rsidRPr="007E3051">
        <w:t xml:space="preserve"> zijn. De leden van de GroenLinks-PvdA fractie hebben </w:t>
      </w:r>
      <w:r w:rsidR="00F15F9B">
        <w:t xml:space="preserve">de </w:t>
      </w:r>
      <w:r w:rsidRPr="008748F8" w:rsidR="008748F8">
        <w:t xml:space="preserve">staatssecretaris van Binnenlandse Zaken en Koninkrijksrelaties </w:t>
      </w:r>
      <w:r w:rsidRPr="007E3051">
        <w:t xml:space="preserve">gevraagd dit risico te onderzoeken in het kader van de overheids-ICT. Welke gevolgen heeft het voor het onderwijs als het EU-VS Data Privacy Framework onrechtmatig wordt verklaard? Ziet </w:t>
      </w:r>
      <w:r w:rsidR="00D16663">
        <w:t xml:space="preserve">de staatssecretaris </w:t>
      </w:r>
      <w:r w:rsidRPr="007E3051">
        <w:t xml:space="preserve">dit als een reden om de onderwijssector met vaart minder afhankelijk te maken van Amerikaanse techgiganten? Vindt </w:t>
      </w:r>
      <w:r w:rsidR="005E3CAB">
        <w:t>de staatssecretaris</w:t>
      </w:r>
      <w:r w:rsidRPr="007E3051">
        <w:t xml:space="preserve"> het nodig dat onderwijsinstellingen een exitstrategie paraat hebben als zij diensten afnemen van Big Tech? K</w:t>
      </w:r>
      <w:r w:rsidR="005E3CAB">
        <w:t>an</w:t>
      </w:r>
      <w:r w:rsidRPr="007E3051">
        <w:t xml:space="preserve"> </w:t>
      </w:r>
      <w:r w:rsidR="005E3CAB">
        <w:t>de staatssecretaris</w:t>
      </w:r>
      <w:r w:rsidRPr="007E3051">
        <w:t xml:space="preserve"> een tijdlijn geven van de acties en onderzoeken </w:t>
      </w:r>
      <w:r w:rsidR="005E3CAB">
        <w:t xml:space="preserve">die </w:t>
      </w:r>
      <w:r w:rsidRPr="007E3051">
        <w:t>nog volgen voor de uitvoering van de motie</w:t>
      </w:r>
      <w:r w:rsidR="005E3CAB">
        <w:t xml:space="preserve"> van het lid </w:t>
      </w:r>
      <w:r w:rsidRPr="007E3051">
        <w:t>Kathmann</w:t>
      </w:r>
      <w:r w:rsidR="005E3CAB">
        <w:rPr>
          <w:rStyle w:val="Voetnootmarkering"/>
        </w:rPr>
        <w:footnoteReference w:id="5"/>
      </w:r>
      <w:r w:rsidRPr="007E3051">
        <w:t>? Voelt</w:t>
      </w:r>
      <w:r w:rsidR="005E3CAB">
        <w:t xml:space="preserve"> de staatssecretaris</w:t>
      </w:r>
      <w:r w:rsidRPr="007E3051">
        <w:t xml:space="preserve"> de urgentie om deze acties te versnellen? K</w:t>
      </w:r>
      <w:r w:rsidR="001523E8">
        <w:t>an</w:t>
      </w:r>
      <w:r w:rsidRPr="007E3051">
        <w:t xml:space="preserve"> </w:t>
      </w:r>
      <w:r w:rsidR="001523E8">
        <w:t>de staatssecretaris</w:t>
      </w:r>
      <w:r w:rsidRPr="007E3051">
        <w:t xml:space="preserve"> op korte termijn geschikte Nederlandse en Europese alternatieven in kaart brengen voor de diensten die in het onderwijs nu het meeste worden afgenomen van Big Tech en hierbij het recente rapport over de EuroStack</w:t>
      </w:r>
      <w:r w:rsidRPr="007E3051">
        <w:rPr>
          <w:rStyle w:val="Voetnootmarkering"/>
        </w:rPr>
        <w:footnoteReference w:id="6"/>
      </w:r>
      <w:r w:rsidRPr="007E3051">
        <w:t xml:space="preserve"> betrekken?</w:t>
      </w:r>
      <w:r w:rsidR="001523E8">
        <w:t xml:space="preserve"> </w:t>
      </w:r>
    </w:p>
    <w:p w:rsidR="00D16663" w:rsidP="007E3051" w:rsidRDefault="00D16663" w14:paraId="2D22CD49" w14:textId="77777777"/>
    <w:p w:rsidRPr="007E3051" w:rsidR="007E3051" w:rsidP="007E3051" w:rsidRDefault="00D16663" w14:paraId="08E10E59" w14:textId="3FEAFEA6">
      <w:r w:rsidRPr="007E3051">
        <w:t>De leden van de GroenLinks-PvdA</w:t>
      </w:r>
      <w:r>
        <w:t>-</w:t>
      </w:r>
      <w:r w:rsidRPr="007E3051">
        <w:t xml:space="preserve">fractie </w:t>
      </w:r>
      <w:r w:rsidRPr="007E3051" w:rsidR="007E3051">
        <w:t xml:space="preserve">hebben ook zorgen over de data protection impact assessments (DPIA’s) en verwerkersovereenkomsten die scholen met dataverwerkers moeten afsluiten. Dit is volgens deze leden een grote verantwoordelijkheid om neer te leggen bij </w:t>
      </w:r>
      <w:r w:rsidRPr="007E3051" w:rsidR="007E3051">
        <w:lastRenderedPageBreak/>
        <w:t xml:space="preserve">scholen die krap bezet zijn en scherp moeten prioriteren. Desondanks is het noodzakelijk voor het beschermen van de gegevens van (oud-)leerlingen. Hoe wordt erop toegezien dat DPIA’s worden nageleefd? Hoe helpt </w:t>
      </w:r>
      <w:r w:rsidR="001523E8">
        <w:t>de staatssecretaris</w:t>
      </w:r>
      <w:r w:rsidRPr="007E3051" w:rsidR="001523E8">
        <w:t xml:space="preserve"> </w:t>
      </w:r>
      <w:r w:rsidRPr="007E3051" w:rsidR="007E3051">
        <w:t>scholen die nog geen DPIA hebben uitgevoerd of moeite hebben om deze na te leven? Is bij u bekend of alle scholen conform het beleid een verwerkersovereenkomst hebben afgesloten? Heeft</w:t>
      </w:r>
      <w:r w:rsidR="001523E8">
        <w:t xml:space="preserve"> de staatssecretaris</w:t>
      </w:r>
      <w:r w:rsidRPr="007E3051" w:rsidR="007E3051">
        <w:t xml:space="preserve"> inzicht in de dekkingsgraad van deze overeenkomsten met derden? Hoe wordt </w:t>
      </w:r>
      <w:r w:rsidRPr="007E3051" w:rsidR="00EC7C8C">
        <w:t>erop</w:t>
      </w:r>
      <w:r w:rsidRPr="007E3051" w:rsidR="007E3051">
        <w:t xml:space="preserve"> toegezien dat verwerkersovereenkomsten worden nageleefd? Welke rol heeft </w:t>
      </w:r>
      <w:r w:rsidR="00263E2E">
        <w:t>de staatssecretaris</w:t>
      </w:r>
      <w:r w:rsidRPr="007E3051" w:rsidR="007E3051">
        <w:t xml:space="preserve"> om scholen hierin te ondersteunen?</w:t>
      </w:r>
    </w:p>
    <w:p w:rsidR="00D16663" w:rsidP="007E3051" w:rsidRDefault="00D16663" w14:paraId="22CD9741" w14:textId="77777777"/>
    <w:p w:rsidRPr="007E3051" w:rsidR="007E3051" w:rsidP="007E3051" w:rsidRDefault="007E3051" w14:paraId="3CF013BF" w14:textId="47FE8FF6">
      <w:r w:rsidRPr="007E3051">
        <w:t xml:space="preserve">De leden </w:t>
      </w:r>
      <w:r w:rsidRPr="007E3051" w:rsidR="00622907">
        <w:t>van de GroenLinks-PvdA</w:t>
      </w:r>
      <w:r w:rsidR="00622907">
        <w:t>-fractie</w:t>
      </w:r>
      <w:r w:rsidRPr="007E3051" w:rsidR="00622907">
        <w:t xml:space="preserve"> </w:t>
      </w:r>
      <w:r w:rsidRPr="007E3051">
        <w:t xml:space="preserve">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pedagogische impact van dit soort tracking onderzocht? Zo ja, hoe? Denk met name aan </w:t>
      </w:r>
      <w:r w:rsidR="00EC7C8C">
        <w:t xml:space="preserve">de </w:t>
      </w:r>
      <w:r w:rsidRPr="007E3051">
        <w:t xml:space="preserve">gevolgen voor de mentale gezondheid en prestatiedruk ervaren door leerlingen. Hoe zorgt </w:t>
      </w:r>
      <w:r w:rsidR="00D16663">
        <w:t xml:space="preserve">de staatssecretaris </w:t>
      </w:r>
      <w:r w:rsidRPr="007E3051">
        <w:t xml:space="preserve">ervoor dat scholen zich bewust zijn van de brede gevolgen voor leerlingen en kritisch omgaan met de inzet van volgsystemen? Vindt </w:t>
      </w:r>
      <w:r w:rsidR="00D16663">
        <w:t xml:space="preserve">de staatssecretaris </w:t>
      </w:r>
      <w:r w:rsidRPr="007E3051">
        <w:t>het nodig om over de inzet van leerlingvolgsystemen (scherpere) afspraken te maken met het onderwijs?</w:t>
      </w:r>
    </w:p>
    <w:p w:rsidR="00D16663" w:rsidP="007E3051" w:rsidRDefault="00D16663" w14:paraId="036C5431" w14:textId="77777777"/>
    <w:p w:rsidRPr="007E3051" w:rsidR="007E3051" w:rsidP="007E3051" w:rsidRDefault="00D16663" w14:paraId="61324EB1" w14:textId="651A8BE2">
      <w:r w:rsidRPr="007E3051">
        <w:t>De leden van de GroenLinks-PvdA</w:t>
      </w:r>
      <w:r>
        <w:t>-fractie</w:t>
      </w:r>
      <w:r w:rsidRPr="007E3051">
        <w:t xml:space="preserve"> </w:t>
      </w:r>
      <w:r w:rsidRPr="007E3051" w:rsidR="007E3051">
        <w:t xml:space="preserve">wijzen </w:t>
      </w:r>
      <w:r w:rsidRPr="007E3051" w:rsidR="00EC7C8C">
        <w:t>erop</w:t>
      </w:r>
      <w:r w:rsidRPr="007E3051" w:rsidR="007E3051">
        <w:t xml:space="preserve">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druk staan. Het is een uitgesproken ambitie van dit kabinet om de digitale overheid toegankelijk te maken voor iedereen. De</w:t>
      </w:r>
      <w:r w:rsidR="003348DD">
        <w:t>ze</w:t>
      </w:r>
      <w:r w:rsidRPr="007E3051" w:rsidR="007E3051">
        <w:t xml:space="preserve"> leden benadrukken dat het aanbod van non-profit organisaties als de Stichting Digisterker en Oefenen.nl bijdragen aan deze ambitie. Op 13 november 2024, in het debat over laaggeletterdheid</w:t>
      </w:r>
      <w:r w:rsidR="00622907">
        <w:rPr>
          <w:rStyle w:val="Voetnootmarkering"/>
        </w:rPr>
        <w:footnoteReference w:id="7"/>
      </w:r>
      <w:r w:rsidRPr="007E3051" w:rsidR="007E3051">
        <w:t xml:space="preserve">, merkte </w:t>
      </w:r>
      <w:r w:rsidR="00E833BF">
        <w:t>de staatssecretaris</w:t>
      </w:r>
      <w:r w:rsidRPr="007E3051" w:rsidR="007E3051">
        <w:t xml:space="preserve"> op dat organisaties zoals Oefenen.nl in één jaar 65.000 mensen heeft bereikt. Deze organisatie ontvangt echter geen middelen van </w:t>
      </w:r>
      <w:r w:rsidR="00622907">
        <w:t>het</w:t>
      </w:r>
      <w:r w:rsidRPr="007E3051" w:rsidR="007E3051">
        <w:t xml:space="preserve"> ministerie. Is dit bij </w:t>
      </w:r>
      <w:r w:rsidR="00622907">
        <w:t xml:space="preserve">de staatssecretaris </w:t>
      </w:r>
      <w:r w:rsidRPr="007E3051" w:rsidR="007E3051">
        <w:t>bekend? Volgens de leden van de GroenLinks-PvdA fractie moeten deze non-profit organisaties kunnen rekenen op publieke financiering, omdat zij een onmisbare rol spelen in het verbeteren van digitaal burgerschap. Met een kleine financiële bijdrage k</w:t>
      </w:r>
      <w:r w:rsidR="00622907">
        <w:t>an</w:t>
      </w:r>
      <w:r w:rsidRPr="007E3051" w:rsidR="007E3051">
        <w:t xml:space="preserve"> </w:t>
      </w:r>
      <w:r w:rsidR="00622907">
        <w:t xml:space="preserve">de staatssecretaris </w:t>
      </w:r>
      <w:r w:rsidRPr="007E3051" w:rsidR="007E3051">
        <w:t>de continuïteit, kwaliteit en toegankelijkheid van deze diensten verzekeren.</w:t>
      </w:r>
      <w:r w:rsidR="00622907">
        <w:t xml:space="preserve"> Is</w:t>
      </w:r>
      <w:r w:rsidRPr="007E3051" w:rsidR="007E3051">
        <w:t xml:space="preserve"> </w:t>
      </w:r>
      <w:r w:rsidR="00622907">
        <w:t xml:space="preserve">de staatssecretaris </w:t>
      </w:r>
      <w:r w:rsidRPr="007E3051" w:rsidR="007E3051">
        <w:t xml:space="preserve">bereid om ketenpartijen zoals Stichting Digisterker, Oefenen.nl en soortgelijke organisaties te voorzien van een financiële bijdrage? Erkent </w:t>
      </w:r>
      <w:r w:rsidR="00622907">
        <w:t>de staatssecretaris</w:t>
      </w:r>
      <w:r w:rsidRPr="007E3051" w:rsidR="007E3051">
        <w:t xml:space="preserve"> dat structurele publieke financiering deze partijen helpt om nu en in de toekomst goed lesmateriaal te ontwikkelen dat breed wordt afgenomen en bijdraagt aan kabinetsdoelen? Welke beschikbare middelen k</w:t>
      </w:r>
      <w:r w:rsidR="00622907">
        <w:t>an</w:t>
      </w:r>
      <w:r w:rsidRPr="007E3051" w:rsidR="007E3051">
        <w:t xml:space="preserve"> </w:t>
      </w:r>
      <w:r w:rsidR="00622907">
        <w:t>de staatssecretaris</w:t>
      </w:r>
      <w:r w:rsidRPr="007E3051" w:rsidR="007E3051">
        <w:t xml:space="preserve"> hiervoor inzetten, zoals middelen vanuit de Wet educatie en beroepsonderwijs (WEB) of de middelen voor Leven Lang Ontwikkelen (LLO)? </w:t>
      </w:r>
      <w:r w:rsidR="00622907">
        <w:t xml:space="preserve">Is de staatssecretaris </w:t>
      </w:r>
      <w:r w:rsidRPr="007E3051" w:rsidR="007E3051">
        <w:t>bereid om een deel van deze middelen beschikbaar te maken voor het non-formele onderwijs dat digitale vaardigheden bevordert? Welke organisaties ontvangen reeds landelijke financiering voor het bevorderen van digitale vaardigheden?</w:t>
      </w:r>
      <w:r w:rsidR="00622907">
        <w:t xml:space="preserve"> </w:t>
      </w:r>
    </w:p>
    <w:p w:rsidR="00D16663" w:rsidP="007E3051" w:rsidRDefault="00D16663" w14:paraId="28D52E45" w14:textId="77777777"/>
    <w:p w:rsidR="00D16663" w:rsidP="007E3051" w:rsidRDefault="007E3051" w14:paraId="27836A6C" w14:textId="2C943CB2">
      <w:r w:rsidRPr="007E3051">
        <w:lastRenderedPageBreak/>
        <w:t>De</w:t>
      </w:r>
      <w:r w:rsidR="00622907">
        <w:t xml:space="preserve">ze </w:t>
      </w:r>
      <w:r w:rsidRPr="007E3051">
        <w:t xml:space="preserve">leden zijn bezorgd over het gebrek aan digitale vaardigheden onder jongeren. Het onderwijs slaagt er vaak niet in om leerlingen voor te bereiden op </w:t>
      </w:r>
      <w:r w:rsidR="00622907">
        <w:t xml:space="preserve">het </w:t>
      </w:r>
      <w:r w:rsidRPr="007E3051">
        <w:t>zakendoen met de digitale overheid, waardoor zij na hun 18</w:t>
      </w:r>
      <w:r w:rsidRPr="007E3051">
        <w:rPr>
          <w:vertAlign w:val="superscript"/>
        </w:rPr>
        <w:t>e</w:t>
      </w:r>
      <w:r w:rsidRPr="007E3051">
        <w:t xml:space="preserve"> niet op de hoogte zijn van hun plichten en rechten (</w:t>
      </w:r>
      <w:r w:rsidR="00622907">
        <w:t>onder andere het</w:t>
      </w:r>
      <w:r w:rsidRPr="007E3051">
        <w:t xml:space="preserve"> doen van inkomstenbelasting, </w:t>
      </w:r>
      <w:r w:rsidR="00622907">
        <w:t xml:space="preserve">het </w:t>
      </w:r>
      <w:r w:rsidRPr="007E3051">
        <w:t xml:space="preserve">aanvragen </w:t>
      </w:r>
      <w:r w:rsidR="00622907">
        <w:t xml:space="preserve">van </w:t>
      </w:r>
      <w:r w:rsidRPr="007E3051">
        <w:t xml:space="preserve">studiefinanciering, </w:t>
      </w:r>
      <w:r w:rsidR="00622907">
        <w:t xml:space="preserve">het </w:t>
      </w:r>
      <w:r w:rsidRPr="007E3051">
        <w:t>ontvangen</w:t>
      </w:r>
      <w:r w:rsidR="00622907">
        <w:t xml:space="preserve"> van</w:t>
      </w:r>
      <w:r w:rsidRPr="007E3051">
        <w:t xml:space="preserve"> zorgtoeslag). Dit raakt vooral jongeren die geen sociaal vangnet hebben om op terug te vallen. Hierdoor dreigt digitalisering de kloof tussen jongeren mét en zónder vangnet te vergroten, met negatieve gevolgen voor de kansengelijkheid in Nederland. </w:t>
      </w:r>
      <w:r w:rsidR="00622907">
        <w:t xml:space="preserve">Deelt de staatssecretaris de mening </w:t>
      </w:r>
      <w:r w:rsidRPr="007E3051">
        <w:t xml:space="preserve">dat het aanleren van praktische digitale vaardigheden, gericht op zogenaamde </w:t>
      </w:r>
      <w:r w:rsidR="00777B61">
        <w:t>‘</w:t>
      </w:r>
      <w:r w:rsidRPr="00777B61">
        <w:t>life skills</w:t>
      </w:r>
      <w:r w:rsidR="00777B61">
        <w:t>’</w:t>
      </w:r>
      <w:r w:rsidRPr="007E3051">
        <w:t xml:space="preserve">, thuishoort in het formele onderwijs? Vindt </w:t>
      </w:r>
      <w:r w:rsidR="00622907">
        <w:t>de staatssecretaris</w:t>
      </w:r>
      <w:r w:rsidRPr="007E3051">
        <w:t xml:space="preserve"> dat dit nu voldoende is geborgd in het curriculum? K</w:t>
      </w:r>
      <w:r w:rsidR="00622907">
        <w:t>an</w:t>
      </w:r>
      <w:r w:rsidRPr="007E3051">
        <w:t xml:space="preserve"> </w:t>
      </w:r>
      <w:r w:rsidR="00622907">
        <w:t>de staatssecretaris</w:t>
      </w:r>
      <w:r w:rsidRPr="007E3051">
        <w:t xml:space="preserve"> dit belang benadrukken in </w:t>
      </w:r>
      <w:r w:rsidR="00622907">
        <w:t xml:space="preserve">de </w:t>
      </w:r>
      <w:r w:rsidRPr="007E3051">
        <w:t>opdracht aan bijv</w:t>
      </w:r>
      <w:r w:rsidR="00622907">
        <w:t>oorbeeld</w:t>
      </w:r>
      <w:r w:rsidRPr="007E3051">
        <w:t xml:space="preserve"> de Stichting Leerplan Ontwikkeling (SLO) voor het ontwikkelen van het curriculum? K</w:t>
      </w:r>
      <w:r w:rsidR="00622907">
        <w:t>an</w:t>
      </w:r>
      <w:r w:rsidRPr="007E3051">
        <w:t xml:space="preserve"> dit ook </w:t>
      </w:r>
      <w:r w:rsidR="00622907">
        <w:t xml:space="preserve">gedaan worden </w:t>
      </w:r>
      <w:r w:rsidRPr="007E3051">
        <w:t xml:space="preserve">in gesprekken met het </w:t>
      </w:r>
      <w:r w:rsidR="00622907">
        <w:t>mbo</w:t>
      </w:r>
      <w:r w:rsidR="00622907">
        <w:rPr>
          <w:rStyle w:val="Voetnootmarkering"/>
        </w:rPr>
        <w:footnoteReference w:id="8"/>
      </w:r>
      <w:r w:rsidRPr="007E3051">
        <w:t>?</w:t>
      </w:r>
      <w:r w:rsidR="00622907">
        <w:t xml:space="preserve"> </w:t>
      </w:r>
    </w:p>
    <w:p w:rsidR="00D16663" w:rsidP="007E3051" w:rsidRDefault="00D16663" w14:paraId="61B353FE" w14:textId="77777777"/>
    <w:p w:rsidR="006A00A0" w:rsidP="007E3051" w:rsidRDefault="007E3051" w14:paraId="46DA7D73" w14:textId="77777777">
      <w:r w:rsidRPr="007E3051">
        <w:t>De leden wijzen erop dat de versnippering van beleid over de ministeries</w:t>
      </w:r>
      <w:r w:rsidR="00FD38AA">
        <w:t xml:space="preserve"> van</w:t>
      </w:r>
      <w:r w:rsidRPr="007E3051">
        <w:t xml:space="preserve"> OCW, BZK, SZW en EZ tot gevolg heeft dat er geen centrale regie is op het verbeteren van digitale vaardigheden. In een steeds meer digitale samenleving is het van groot belang dat mensen de weg naar de digitale overheid weten te vinden. K</w:t>
      </w:r>
      <w:r w:rsidR="00FD38AA">
        <w:t>an</w:t>
      </w:r>
      <w:r w:rsidRPr="007E3051">
        <w:t xml:space="preserve"> </w:t>
      </w:r>
      <w:r w:rsidR="00FD38AA">
        <w:t>de staatssecretaris</w:t>
      </w:r>
      <w:r w:rsidRPr="007E3051">
        <w:t xml:space="preserve"> uitleggen met welke collega-bewindspersonen </w:t>
      </w:r>
      <w:r w:rsidR="00FD38AA">
        <w:t>zij</w:t>
      </w:r>
      <w:r w:rsidRPr="007E3051">
        <w:t xml:space="preserve"> verantwoordelijk </w:t>
      </w:r>
      <w:r w:rsidR="00FD38AA">
        <w:t>is</w:t>
      </w:r>
      <w:r w:rsidRPr="007E3051">
        <w:t xml:space="preserve"> voor het verbeteren van digitale vaardigheden? Welke </w:t>
      </w:r>
      <w:r w:rsidR="00835BA2">
        <w:t>bewindslieden</w:t>
      </w:r>
      <w:r w:rsidRPr="007E3051">
        <w:t xml:space="preserve"> stellen hier middelen voor beschikbaar? Welke organisaties ontvangen nu subsidie? </w:t>
      </w:r>
    </w:p>
    <w:p w:rsidR="006A00A0" w:rsidP="007E3051" w:rsidRDefault="006A00A0" w14:paraId="1E478D9C" w14:textId="77777777"/>
    <w:p w:rsidRPr="007E3051" w:rsidR="007E3051" w:rsidP="007E3051" w:rsidRDefault="007E3051" w14:paraId="785621FF" w14:textId="0EC43041">
      <w:r w:rsidRPr="007E3051">
        <w:t>Tot slot op dit punt vragen de leden van de GroenLinks-PvdA</w:t>
      </w:r>
      <w:r w:rsidR="00FD38AA">
        <w:t>-</w:t>
      </w:r>
      <w:r w:rsidRPr="007E3051">
        <w:t xml:space="preserve">fractie aandacht voor de onmisbare rol van de Informatiepunten Digitale Overheid (IDO’s) in het toegankelijk maken van de overheid en het aanbieden van cursussen voor digitale vaardigheden. </w:t>
      </w:r>
      <w:r w:rsidR="006A00A0">
        <w:t xml:space="preserve">Deze leden </w:t>
      </w:r>
      <w:r w:rsidRPr="007E3051">
        <w:t xml:space="preserve">vragen </w:t>
      </w:r>
      <w:r w:rsidR="00FD38AA">
        <w:t>de staatssecretaris</w:t>
      </w:r>
      <w:r w:rsidRPr="007E3051">
        <w:t xml:space="preserve"> en </w:t>
      </w:r>
      <w:r w:rsidR="00FD38AA">
        <w:t>haar</w:t>
      </w:r>
      <w:r w:rsidRPr="007E3051">
        <w:t xml:space="preserve"> collega’s om spoedig met een plan te komen om de dienstverlening van deze loketten </w:t>
      </w:r>
      <w:r w:rsidRPr="003A78D5">
        <w:t xml:space="preserve">volwaardig door te zetten, ook na de bezuiniging van </w:t>
      </w:r>
      <w:r w:rsidRPr="003A78D5" w:rsidR="006A00A0">
        <w:t xml:space="preserve">tien procent </w:t>
      </w:r>
      <w:r w:rsidRPr="003A78D5">
        <w:t>en het verdwijnen van de SPUK</w:t>
      </w:r>
      <w:r w:rsidRPr="003A78D5" w:rsidR="006C2C5F">
        <w:rPr>
          <w:rStyle w:val="Voetnootmarkering"/>
        </w:rPr>
        <w:footnoteReference w:id="9"/>
      </w:r>
      <w:r w:rsidRPr="003A78D5">
        <w:t xml:space="preserve">-middelen. Vindt </w:t>
      </w:r>
      <w:r w:rsidRPr="003A78D5" w:rsidR="006A00A0">
        <w:t xml:space="preserve">de staatssecretaris </w:t>
      </w:r>
      <w:r w:rsidRPr="003A78D5">
        <w:t xml:space="preserve">het op peil houden van het cursusaanbod waar IDO’s naar verwijzen een onderdeel van het op peil houden van de IDO-dienstverlening, wat </w:t>
      </w:r>
      <w:r w:rsidRPr="003A78D5" w:rsidR="006C2C5F">
        <w:t>haar</w:t>
      </w:r>
      <w:r w:rsidRPr="003A78D5">
        <w:t xml:space="preserve"> collega van BZK heeft toegezegd? </w:t>
      </w:r>
      <w:r w:rsidRPr="003A78D5" w:rsidR="006C2C5F">
        <w:t>Is de staatssecretaris</w:t>
      </w:r>
      <w:r w:rsidRPr="003A78D5">
        <w:t xml:space="preserve"> bereid om de financiële situatie van cursusaanbieders ook te betrekken</w:t>
      </w:r>
      <w:r w:rsidRPr="007E3051">
        <w:t xml:space="preserve"> in de lopende gesprekken over het op peil houden van IDO’s?</w:t>
      </w:r>
      <w:r w:rsidR="006C2C5F">
        <w:br/>
      </w:r>
    </w:p>
    <w:bookmarkEnd w:id="0"/>
    <w:bookmarkEnd w:id="1"/>
    <w:p w:rsidRPr="007E3051" w:rsidR="007E3051" w:rsidP="007E3051" w:rsidRDefault="007E3051" w14:paraId="1B631D4A" w14:textId="6BB7095D">
      <w:pPr>
        <w:rPr>
          <w:i/>
          <w:iCs/>
        </w:rPr>
      </w:pPr>
      <w:r w:rsidRPr="007E3051">
        <w:rPr>
          <w:i/>
          <w:iCs/>
        </w:rPr>
        <w:t>Leerlingenvervoer</w:t>
      </w:r>
    </w:p>
    <w:p w:rsidR="00741499" w:rsidP="007E3051" w:rsidRDefault="007E3051" w14:paraId="463C53AE" w14:textId="77777777">
      <w:r w:rsidRPr="007E3051">
        <w:t>De leden van de GroenLinks-PvdA</w:t>
      </w:r>
      <w:r w:rsidR="006C2C5F">
        <w:t>-</w:t>
      </w:r>
      <w:r w:rsidRPr="007E3051">
        <w:t xml:space="preserve">fractie hebben de resultaten van de twee peilingen en monitor </w:t>
      </w:r>
      <w:r w:rsidR="004D4AFF">
        <w:t xml:space="preserve">van </w:t>
      </w:r>
      <w:r w:rsidRPr="007E3051">
        <w:t>het leerlingenvervoer gelezen. De</w:t>
      </w:r>
      <w:r w:rsidR="004D4AFF">
        <w:t>ze</w:t>
      </w:r>
      <w:r w:rsidRPr="007E3051">
        <w:t xml:space="preserve"> leden zijn niet verbaasd over de resultaten, aangezien zij nog steeds veel signalen krijgen van ouders en leerlingen dat het leerlingenvervoer niet op orde is. Ook de grote verschillen tussen gemeenten is niet nieuw. De</w:t>
      </w:r>
      <w:r w:rsidR="004D4AFF">
        <w:t>ze</w:t>
      </w:r>
      <w:r w:rsidRPr="007E3051">
        <w:t xml:space="preserve"> leden zien in deze brief echter vooral constateringen van de</w:t>
      </w:r>
      <w:r w:rsidR="00576EB1">
        <w:t xml:space="preserve"> staatssecretaris</w:t>
      </w:r>
      <w:r w:rsidRPr="007E3051">
        <w:t>, maar weinig uitleg over vervolgacties naar aanleiding van deze peilingen en monitor. Hoe verhouden di</w:t>
      </w:r>
      <w:r w:rsidR="00576EB1">
        <w:t>e</w:t>
      </w:r>
      <w:r w:rsidRPr="007E3051">
        <w:t xml:space="preserve"> zich tot de constatering van de staatssecretaris in het vragenuur van 17 oktober 2023 (alweer anderhalf jaar geleden) dat “Het tempo (van de verbeteringen) te laag </w:t>
      </w:r>
      <w:r w:rsidRPr="00244657">
        <w:t>ligt”?</w:t>
      </w:r>
      <w:r w:rsidRPr="00244657" w:rsidR="00C13AC2">
        <w:rPr>
          <w:rStyle w:val="Voetnootmarkering"/>
        </w:rPr>
        <w:footnoteReference w:id="10"/>
      </w:r>
      <w:r w:rsidRPr="00244657">
        <w:t xml:space="preserve"> Wat zijn de acties die volgen uit deze peilingen en monitor? De staatssecretaris gaat in gesprek met de </w:t>
      </w:r>
      <w:r w:rsidRPr="00244657" w:rsidR="005E03B1">
        <w:t>Vereniging van Nederlandse Gemeenten (</w:t>
      </w:r>
      <w:r w:rsidRPr="00244657">
        <w:t>VNG</w:t>
      </w:r>
      <w:r w:rsidRPr="00244657" w:rsidR="005E03B1">
        <w:t>)</w:t>
      </w:r>
      <w:r w:rsidRPr="00244657">
        <w:t>, wanneer zal dat gesprek</w:t>
      </w:r>
      <w:r w:rsidRPr="007E3051">
        <w:t xml:space="preserve"> plaatsvinden? Kan zij de Kamer vóór het commissiedebat over passend onderwijs een stand van </w:t>
      </w:r>
      <w:r w:rsidRPr="007E3051" w:rsidR="00EC7C8C">
        <w:t>zakenbrief</w:t>
      </w:r>
      <w:r w:rsidRPr="007E3051">
        <w:t xml:space="preserve"> sturen over deze gesprekken met de VNG over </w:t>
      </w:r>
      <w:r w:rsidR="00576EB1">
        <w:t xml:space="preserve">het </w:t>
      </w:r>
      <w:r w:rsidRPr="007E3051">
        <w:t xml:space="preserve">leerlingenvervoer? Hoe staat het met de verbeteragenda doelgroepenvervoer, die getrokken wordt door </w:t>
      </w:r>
      <w:r w:rsidR="00576EB1">
        <w:t xml:space="preserve">de </w:t>
      </w:r>
      <w:r w:rsidRPr="007E3051">
        <w:t>staatssecretaris van V</w:t>
      </w:r>
      <w:r w:rsidR="00576EB1">
        <w:t>olksgezondheid</w:t>
      </w:r>
      <w:r w:rsidR="008D0BF8">
        <w:t>,</w:t>
      </w:r>
      <w:r w:rsidR="00576EB1">
        <w:t xml:space="preserve"> </w:t>
      </w:r>
      <w:r w:rsidRPr="007E3051">
        <w:t>W</w:t>
      </w:r>
      <w:r w:rsidR="00576EB1">
        <w:t xml:space="preserve">elzijn en </w:t>
      </w:r>
      <w:r w:rsidRPr="007E3051">
        <w:t>S</w:t>
      </w:r>
      <w:r w:rsidR="00576EB1">
        <w:t>port</w:t>
      </w:r>
      <w:r w:rsidRPr="007E3051">
        <w:t xml:space="preserve">? Wat is de rol en de betrokkenheid </w:t>
      </w:r>
      <w:r w:rsidRPr="007E3051">
        <w:lastRenderedPageBreak/>
        <w:t>van de VNG bij deze aanpak? De</w:t>
      </w:r>
      <w:r w:rsidR="005E03B1">
        <w:t>ze</w:t>
      </w:r>
      <w:r w:rsidRPr="007E3051">
        <w:t xml:space="preserve"> leden lezen ook dat 81</w:t>
      </w:r>
      <w:r w:rsidR="005E03B1">
        <w:t xml:space="preserve"> procent</w:t>
      </w:r>
      <w:r w:rsidRPr="007E3051">
        <w:t xml:space="preserve"> van de gemeenten geen onderscheid kan maken naar de reden van vervoer en dat 50</w:t>
      </w:r>
      <w:r w:rsidR="005E03B1">
        <w:t xml:space="preserve"> procent</w:t>
      </w:r>
      <w:r w:rsidRPr="007E3051">
        <w:t xml:space="preserve"> van de gemeenten niet weet hoe lang kinderen onderweg zijn. Hoe kunnen gemeenten deze monitoring verbeteren? En hoe kunnen gemeenteraden beter in positie worden gebracht om de controle uit te voeren op doelgroepenvervoer en specifiek leerlingenvervoer? De leden van de GroenLinks-PvdA</w:t>
      </w:r>
      <w:r w:rsidR="00576EB1">
        <w:t>-fractie</w:t>
      </w:r>
      <w:r w:rsidRPr="007E3051">
        <w:t xml:space="preserve"> wijzen hierbij uitdrukkelijk op internationale verdragen, zoals het Internationaal Verdrag voor de Rechten van het Kind en het VN-Verdrag Handicap en vragen </w:t>
      </w:r>
      <w:r w:rsidR="008D4614">
        <w:t>het</w:t>
      </w:r>
      <w:r w:rsidRPr="007E3051">
        <w:t xml:space="preserve"> </w:t>
      </w:r>
      <w:r w:rsidR="008D4614">
        <w:t>kabinet</w:t>
      </w:r>
      <w:r w:rsidRPr="007E3051">
        <w:t xml:space="preserve"> of zij met de</w:t>
      </w:r>
      <w:r w:rsidR="00741499">
        <w:t>ze</w:t>
      </w:r>
      <w:r w:rsidRPr="007E3051">
        <w:t xml:space="preserve"> leden delen dat uit beide verdragen de verplichting voor </w:t>
      </w:r>
      <w:r w:rsidR="008D4614">
        <w:t>h</w:t>
      </w:r>
      <w:r w:rsidRPr="007E3051">
        <w:t>e</w:t>
      </w:r>
      <w:r w:rsidR="008D4614">
        <w:t>t</w:t>
      </w:r>
      <w:r w:rsidRPr="007E3051">
        <w:t xml:space="preserve"> </w:t>
      </w:r>
      <w:r w:rsidR="008D4614">
        <w:t>kabinet</w:t>
      </w:r>
      <w:r w:rsidRPr="007E3051">
        <w:t xml:space="preserve"> volgt om maatregelen te nemen zodat kinderen met een beperking naar school kunnen en belemmeringen worden weggenomen. </w:t>
      </w:r>
      <w:r w:rsidRPr="007E3051">
        <w:br/>
      </w:r>
    </w:p>
    <w:p w:rsidR="00D16663" w:rsidP="007E3051" w:rsidRDefault="00741499" w14:paraId="13ACC835" w14:textId="38755FB5">
      <w:r w:rsidRPr="007E3051">
        <w:t>De leden van de GroenLinks-PvdA</w:t>
      </w:r>
      <w:r>
        <w:t>-fractie</w:t>
      </w:r>
      <w:r w:rsidRPr="007E3051">
        <w:t xml:space="preserve"> </w:t>
      </w:r>
      <w:r w:rsidRPr="007E3051" w:rsidR="007E3051">
        <w:t xml:space="preserve">merken op dat er ook beter gebruik gemaakt kan worden </w:t>
      </w:r>
      <w:r w:rsidR="003E586E">
        <w:t>van</w:t>
      </w:r>
      <w:r w:rsidRPr="007E3051" w:rsidR="007E3051">
        <w:t xml:space="preserve"> alternatieven, zoals h</w:t>
      </w:r>
      <w:r>
        <w:t>e</w:t>
      </w:r>
      <w:r w:rsidRPr="007E3051" w:rsidR="007E3051">
        <w:t>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r w:rsidRPr="007E3051" w:rsidR="007E3051">
        <w:br/>
      </w:r>
      <w:r w:rsidRPr="007E3051" w:rsidR="007E3051">
        <w:br/>
      </w:r>
      <w:r w:rsidRPr="007E3051" w:rsidR="00AE5E75">
        <w:t>De leden van de GroenLinks-PvdA</w:t>
      </w:r>
      <w:r w:rsidR="00AE5E75">
        <w:t>-fractie</w:t>
      </w:r>
      <w:r w:rsidRPr="007E3051" w:rsidR="00AE5E75">
        <w:t xml:space="preserve"> </w:t>
      </w:r>
      <w:r w:rsidRPr="007E3051" w:rsidR="007E3051">
        <w:t xml:space="preserve">vragen of </w:t>
      </w:r>
      <w:r w:rsidR="003E586E">
        <w:t>het kabinet</w:t>
      </w:r>
      <w:r w:rsidRPr="007E3051" w:rsidR="007E3051">
        <w:t xml:space="preserve"> bekend </w:t>
      </w:r>
      <w:r w:rsidR="003E586E">
        <w:t>is</w:t>
      </w:r>
      <w:r w:rsidRPr="007E3051" w:rsidR="007E3051">
        <w:t xml:space="preserve"> met regio’s die hebben besloten om een eigen vervoersdienst te starten zoals de regio Gooi- en Vechtstreek</w:t>
      </w:r>
      <w:r w:rsidR="00AE5E75">
        <w:t>.</w:t>
      </w:r>
      <w:r w:rsidRPr="007E3051" w:rsidR="007E3051">
        <w:rPr>
          <w:rStyle w:val="Voetnootmarkering"/>
        </w:rPr>
        <w:footnoteReference w:id="11"/>
      </w:r>
      <w:r w:rsidRPr="007E3051" w:rsidR="007E3051">
        <w:t xml:space="preserve"> Klopt het dat deze manier van organiseren in deze regio heeft gezorgd voor kwalitatief goed doelgroepenvervoer en zo ja, is dit iets om als voorbeeld te delen met andere regio’s?</w:t>
      </w:r>
      <w:r w:rsidRPr="007E3051" w:rsidR="007E3051">
        <w:br/>
      </w:r>
    </w:p>
    <w:p w:rsidRPr="007E3051" w:rsidR="007E3051" w:rsidP="007E3051" w:rsidRDefault="007E3051" w14:paraId="446757DB" w14:textId="6FB7BAB0">
      <w:r w:rsidRPr="007E3051">
        <w:t xml:space="preserve">Daarnaast ontvangen </w:t>
      </w:r>
      <w:r w:rsidR="00AE5E75">
        <w:t>d</w:t>
      </w:r>
      <w:r w:rsidRPr="007E3051" w:rsidR="00AE5E75">
        <w:t>e leden van de GroenLinks-PvdA</w:t>
      </w:r>
      <w:r w:rsidR="00AE5E75">
        <w:t>-fractie</w:t>
      </w:r>
      <w:r w:rsidRPr="007E3051" w:rsidR="00AE5E75">
        <w:t xml:space="preserve"> </w:t>
      </w:r>
      <w:r w:rsidRPr="007E3051">
        <w:t xml:space="preserve">zorgwekkende signalen over leerlingenvervoer </w:t>
      </w:r>
      <w:r w:rsidR="00AB647D">
        <w:t xml:space="preserve">dat </w:t>
      </w:r>
      <w:r w:rsidRPr="007E3051">
        <w:t xml:space="preserve">bij een (spoed)uithuisplaatsing vaak niet goed is geregeld. Deelt </w:t>
      </w:r>
      <w:r w:rsidR="00AB647D">
        <w:t xml:space="preserve">het kabinet </w:t>
      </w:r>
      <w:r w:rsidRPr="007E3051">
        <w:t xml:space="preserve">de mening van deze leden dat het voor kinderen die uit huis worden geplaatst 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w:t>
      </w:r>
      <w:r w:rsidR="003E586E">
        <w:t xml:space="preserve">het kabinet </w:t>
      </w:r>
      <w:r w:rsidRPr="007E3051">
        <w:t xml:space="preserve">al deze vragen en de stand van zaken met de </w:t>
      </w:r>
      <w:r w:rsidR="00750440">
        <w:t>V</w:t>
      </w:r>
      <w:r w:rsidRPr="007E3051">
        <w:t xml:space="preserve">erbeteragenda </w:t>
      </w:r>
      <w:r w:rsidR="00750440">
        <w:t>D</w:t>
      </w:r>
      <w:r w:rsidRPr="007E3051">
        <w:t xml:space="preserve">oelgroepenvervoer meenemen in de brief vóór het commissiedebat </w:t>
      </w:r>
      <w:r w:rsidR="00C37D31">
        <w:t>P</w:t>
      </w:r>
      <w:r w:rsidRPr="007E3051">
        <w:t>assend onderwijs?</w:t>
      </w:r>
    </w:p>
    <w:p w:rsidR="00C87505" w:rsidP="00C87505" w:rsidRDefault="00C87505" w14:paraId="53168533" w14:textId="77777777">
      <w:pPr>
        <w:pStyle w:val="Default"/>
        <w:rPr>
          <w:rFonts w:ascii="Times New Roman" w:hAnsi="Times New Roman" w:cs="Times New Roman"/>
        </w:rPr>
      </w:pPr>
    </w:p>
    <w:p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00A25790" w:rsidP="00162F24" w:rsidRDefault="00A25790" w14:paraId="000015D5" w14:textId="77777777">
      <w:pPr>
        <w:pStyle w:val="Default"/>
        <w:rPr>
          <w:rFonts w:ascii="Times New Roman" w:hAnsi="Times New Roman" w:cs="Times New Roman"/>
          <w:b/>
        </w:rPr>
      </w:pPr>
    </w:p>
    <w:p w:rsidRPr="00A25790" w:rsidR="00A25790" w:rsidP="00A25790" w:rsidRDefault="00A25790" w14:paraId="5A12E7AB" w14:textId="77777777">
      <w:pPr>
        <w:pStyle w:val="Default"/>
        <w:rPr>
          <w:rFonts w:ascii="Times New Roman" w:hAnsi="Times New Roman" w:cs="Times New Roman"/>
          <w:bCs/>
        </w:rPr>
      </w:pPr>
      <w:r w:rsidRPr="00A25790">
        <w:rPr>
          <w:rFonts w:ascii="Times New Roman" w:hAnsi="Times New Roman" w:cs="Times New Roman"/>
          <w:bCs/>
        </w:rPr>
        <w:t>De leden van de VVD-fractie hebben met interesse kennisgenomen van de Verzamelbrief moties en toezeggingen primair en voortgezet onderwijs en hebben daarover nog enkele vragen.</w:t>
      </w:r>
    </w:p>
    <w:p w:rsidRPr="00A25790" w:rsidR="00A25790" w:rsidP="00A25790" w:rsidRDefault="00A25790" w14:paraId="224E6DF4" w14:textId="77777777">
      <w:pPr>
        <w:pStyle w:val="Default"/>
        <w:rPr>
          <w:rFonts w:ascii="Times New Roman" w:hAnsi="Times New Roman" w:cs="Times New Roman"/>
          <w:bCs/>
        </w:rPr>
      </w:pPr>
    </w:p>
    <w:p w:rsidRPr="00A25790" w:rsidR="00A25790" w:rsidP="00A25790" w:rsidRDefault="00A25790" w14:paraId="35DCF385" w14:textId="77777777">
      <w:pPr>
        <w:pStyle w:val="Default"/>
        <w:rPr>
          <w:rFonts w:ascii="Times New Roman" w:hAnsi="Times New Roman" w:cs="Times New Roman"/>
          <w:bCs/>
          <w:i/>
          <w:iCs/>
        </w:rPr>
      </w:pPr>
      <w:r w:rsidRPr="00A25790">
        <w:rPr>
          <w:rFonts w:ascii="Times New Roman" w:hAnsi="Times New Roman" w:cs="Times New Roman"/>
          <w:bCs/>
          <w:i/>
          <w:iCs/>
        </w:rPr>
        <w:t>Voortgang subsidie Impuls en Innovatie Bewegingsonderwijs</w:t>
      </w:r>
    </w:p>
    <w:p w:rsidRPr="00A25790" w:rsidR="00A25790" w:rsidP="00A25790" w:rsidRDefault="00A25790" w14:paraId="787712E6" w14:textId="46A27224">
      <w:pPr>
        <w:pStyle w:val="Default"/>
        <w:rPr>
          <w:rFonts w:ascii="Times New Roman" w:hAnsi="Times New Roman" w:cs="Times New Roman"/>
          <w:bCs/>
        </w:rPr>
      </w:pPr>
      <w:r w:rsidRPr="00A25790">
        <w:rPr>
          <w:rFonts w:ascii="Times New Roman" w:hAnsi="Times New Roman" w:cs="Times New Roman"/>
          <w:bCs/>
        </w:rPr>
        <w:t>Voor de leden van de VVD-fractie is een stevig fundament voor voldoende en goed bewegingsonderwijs belangrijk. Zij hebben met interesse kennisgenomen van de uitwerking van de motie</w:t>
      </w:r>
      <w:r w:rsidR="00442E47">
        <w:rPr>
          <w:rFonts w:ascii="Times New Roman" w:hAnsi="Times New Roman" w:cs="Times New Roman"/>
          <w:bCs/>
        </w:rPr>
        <w:t xml:space="preserve"> van het lid Rudmer </w:t>
      </w:r>
      <w:r w:rsidRPr="00A25790">
        <w:rPr>
          <w:rFonts w:ascii="Times New Roman" w:hAnsi="Times New Roman" w:cs="Times New Roman"/>
          <w:bCs/>
        </w:rPr>
        <w:t>Heerema</w:t>
      </w:r>
      <w:r w:rsidR="00442E47">
        <w:rPr>
          <w:rStyle w:val="Voetnootmarkering"/>
          <w:rFonts w:ascii="Times New Roman" w:hAnsi="Times New Roman" w:cs="Times New Roman"/>
          <w:bCs/>
        </w:rPr>
        <w:footnoteReference w:id="12"/>
      </w:r>
      <w:r w:rsidRPr="00A25790">
        <w:rPr>
          <w:rFonts w:ascii="Times New Roman" w:hAnsi="Times New Roman" w:cs="Times New Roman"/>
          <w:bCs/>
        </w:rPr>
        <w:t xml:space="preserve"> en kijken uit naar de evaluatie van de subsidieregeling. Zij vragen of de staatssecretaris vooruitlopend op de evaluatie kan aangeven of het po</w:t>
      </w:r>
      <w:r w:rsidR="00442E47">
        <w:rPr>
          <w:rStyle w:val="Voetnootmarkering"/>
          <w:rFonts w:ascii="Times New Roman" w:hAnsi="Times New Roman" w:cs="Times New Roman"/>
          <w:bCs/>
        </w:rPr>
        <w:footnoteReference w:id="13"/>
      </w:r>
      <w:r w:rsidRPr="00A25790">
        <w:rPr>
          <w:rFonts w:ascii="Times New Roman" w:hAnsi="Times New Roman" w:cs="Times New Roman"/>
          <w:bCs/>
        </w:rPr>
        <w:t xml:space="preserve">-scholen lukt om te voldoen aan de urennorm bewegingsonderwijs. Heeft </w:t>
      </w:r>
      <w:r w:rsidR="00FF7716">
        <w:rPr>
          <w:rFonts w:ascii="Times New Roman" w:hAnsi="Times New Roman" w:cs="Times New Roman"/>
          <w:bCs/>
        </w:rPr>
        <w:t>de staatssecretaris</w:t>
      </w:r>
      <w:r w:rsidRPr="00A25790">
        <w:rPr>
          <w:rFonts w:ascii="Times New Roman" w:hAnsi="Times New Roman" w:cs="Times New Roman"/>
          <w:bCs/>
        </w:rPr>
        <w:t xml:space="preserve"> het idee dat scholen zich voldoende hebben kunnen aanpassen aan de nieuwe urennorm? Wordt er op alle po-scholen voldaan aan de 90 minuten bewegingsonderwijs?</w:t>
      </w:r>
    </w:p>
    <w:p w:rsidRPr="00A25790" w:rsidR="00A25790" w:rsidP="00A25790" w:rsidRDefault="00A25790" w14:paraId="0B1CFCBE" w14:textId="77777777">
      <w:pPr>
        <w:pStyle w:val="Default"/>
        <w:rPr>
          <w:rFonts w:ascii="Times New Roman" w:hAnsi="Times New Roman" w:cs="Times New Roman"/>
          <w:bCs/>
        </w:rPr>
      </w:pPr>
    </w:p>
    <w:p w:rsidRPr="00442E47" w:rsidR="00A25790" w:rsidP="00A25790" w:rsidRDefault="00A25790" w14:paraId="7218A9CF" w14:textId="77777777">
      <w:pPr>
        <w:pStyle w:val="Default"/>
        <w:rPr>
          <w:rFonts w:ascii="Times New Roman" w:hAnsi="Times New Roman" w:cs="Times New Roman"/>
          <w:bCs/>
          <w:i/>
          <w:iCs/>
        </w:rPr>
      </w:pPr>
      <w:r w:rsidRPr="00442E47">
        <w:rPr>
          <w:rFonts w:ascii="Times New Roman" w:hAnsi="Times New Roman" w:cs="Times New Roman"/>
          <w:bCs/>
          <w:i/>
          <w:iCs/>
        </w:rPr>
        <w:lastRenderedPageBreak/>
        <w:t>Identiteitsverklaringen in het onderwijs</w:t>
      </w:r>
    </w:p>
    <w:p w:rsidRPr="00A25790" w:rsidR="00A25790" w:rsidP="00A25790" w:rsidRDefault="00A25790" w14:paraId="37377185" w14:textId="5AE819D5">
      <w:pPr>
        <w:pStyle w:val="Default"/>
        <w:rPr>
          <w:rFonts w:ascii="Times New Roman" w:hAnsi="Times New Roman" w:cs="Times New Roman"/>
          <w:bCs/>
        </w:rPr>
      </w:pPr>
      <w:r w:rsidRPr="00A25790">
        <w:rPr>
          <w:rFonts w:ascii="Times New Roman" w:hAnsi="Times New Roman" w:cs="Times New Roman"/>
          <w:bCs/>
        </w:rPr>
        <w:t xml:space="preserve">De leden van de VVD-fractie zijn blij te lezen dat de staatssecretaris deelt dat identiteitsverklaringen die de sociale veiligheid van onder andere </w:t>
      </w:r>
      <w:r w:rsidR="004F0AF4">
        <w:rPr>
          <w:rFonts w:ascii="Times New Roman" w:hAnsi="Times New Roman" w:cs="Times New Roman"/>
          <w:bCs/>
        </w:rPr>
        <w:t>lhbt</w:t>
      </w:r>
      <w:r w:rsidR="002C4895">
        <w:rPr>
          <w:rFonts w:ascii="Times New Roman" w:hAnsi="Times New Roman" w:cs="Times New Roman"/>
          <w:bCs/>
        </w:rPr>
        <w:t>iq</w:t>
      </w:r>
      <w:r w:rsidRPr="00A25790">
        <w:rPr>
          <w:rFonts w:ascii="Times New Roman" w:hAnsi="Times New Roman" w:cs="Times New Roman"/>
          <w:bCs/>
        </w:rPr>
        <w:t xml:space="preserve">+-leerlingen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8404DB" w:rsidR="008404DB" w:rsidP="008404DB" w:rsidRDefault="008404DB" w14:paraId="25585E53" w14:textId="77777777">
      <w:pPr>
        <w:pStyle w:val="Default"/>
        <w:rPr>
          <w:rFonts w:ascii="Times New Roman" w:hAnsi="Times New Roman" w:cs="Times New Roman"/>
          <w:bCs/>
        </w:rPr>
      </w:pPr>
    </w:p>
    <w:p w:rsidRPr="003B6E75" w:rsidR="00804A1A" w:rsidP="00FE7E8E" w:rsidRDefault="00804A1A" w14:paraId="5D8E4847" w14:textId="7C76FCD0">
      <w:pPr>
        <w:pStyle w:val="Default"/>
        <w:rPr>
          <w:rFonts w:ascii="Times New Roman" w:hAnsi="Times New Roman" w:cs="Times New Roman"/>
          <w:b/>
        </w:rPr>
      </w:pPr>
      <w:r w:rsidRPr="003B6E75">
        <w:rPr>
          <w:rFonts w:ascii="Times New Roman" w:hAnsi="Times New Roman" w:cs="Times New Roman"/>
          <w:b/>
        </w:rPr>
        <w:t xml:space="preserve">Inbreng van de leden van de </w:t>
      </w:r>
      <w:r w:rsidR="00DA5B93">
        <w:rPr>
          <w:rFonts w:ascii="Times New Roman" w:hAnsi="Times New Roman" w:cs="Times New Roman"/>
          <w:b/>
        </w:rPr>
        <w:t>NSC</w:t>
      </w:r>
      <w:r w:rsidRPr="003B6E75">
        <w:rPr>
          <w:rFonts w:ascii="Times New Roman" w:hAnsi="Times New Roman" w:cs="Times New Roman"/>
          <w:b/>
        </w:rPr>
        <w:t>-fractie</w:t>
      </w:r>
      <w:r w:rsidR="00A90C22">
        <w:rPr>
          <w:rFonts w:ascii="Times New Roman" w:hAnsi="Times New Roman" w:cs="Times New Roman"/>
          <w:b/>
        </w:rPr>
        <w:br/>
      </w:r>
    </w:p>
    <w:p w:rsidR="00A25790" w:rsidP="00FE7E8E" w:rsidRDefault="00A90C22" w14:paraId="23B876B9" w14:textId="16BEEF54">
      <w:pPr>
        <w:pStyle w:val="Default"/>
        <w:rPr>
          <w:rFonts w:ascii="Times New Roman" w:hAnsi="Times New Roman" w:cs="Times New Roman"/>
          <w:bCs/>
        </w:rPr>
      </w:pPr>
      <w:r w:rsidRPr="00A90C22">
        <w:rPr>
          <w:rFonts w:ascii="Times New Roman" w:hAnsi="Times New Roman" w:cs="Times New Roman"/>
          <w:bCs/>
        </w:rPr>
        <w:t xml:space="preserve">De leden van de </w:t>
      </w:r>
      <w:r w:rsidR="00186647">
        <w:rPr>
          <w:rFonts w:ascii="Times New Roman" w:hAnsi="Times New Roman" w:cs="Times New Roman"/>
          <w:bCs/>
        </w:rPr>
        <w:t>NSC-</w:t>
      </w:r>
      <w:r w:rsidRPr="00A90C22">
        <w:rPr>
          <w:rFonts w:ascii="Times New Roman" w:hAnsi="Times New Roman" w:cs="Times New Roman"/>
          <w:bCs/>
        </w:rPr>
        <w:t>fractie hebben kennisgenomen van de Verzamelbrief moties en toezeggingen primair en voortgezet onderwijs en hebben op dit moment geen vragen of opmerkingen.</w:t>
      </w:r>
    </w:p>
    <w:p w:rsidR="00A25790" w:rsidP="00FE7E8E" w:rsidRDefault="00A25790" w14:paraId="425FF8BD" w14:textId="77777777">
      <w:pPr>
        <w:pStyle w:val="Default"/>
        <w:rPr>
          <w:rFonts w:ascii="Times New Roman" w:hAnsi="Times New Roman" w:cs="Times New Roman"/>
          <w:bCs/>
        </w:rPr>
      </w:pPr>
    </w:p>
    <w:p w:rsidR="00A25790" w:rsidP="00A25790" w:rsidRDefault="00A25790" w14:paraId="76D652E2" w14:textId="77777777">
      <w:pPr>
        <w:pStyle w:val="Default"/>
        <w:rPr>
          <w:rFonts w:ascii="Times New Roman" w:hAnsi="Times New Roman" w:cs="Times New Roman"/>
          <w:b/>
        </w:rPr>
      </w:pPr>
      <w:r>
        <w:rPr>
          <w:rFonts w:ascii="Times New Roman" w:hAnsi="Times New Roman" w:cs="Times New Roman"/>
          <w:b/>
        </w:rPr>
        <w:t>Inbreng van de leden van de D66-fractie</w:t>
      </w:r>
    </w:p>
    <w:p w:rsidR="00B8395F" w:rsidP="00A25790" w:rsidRDefault="00B8395F" w14:paraId="5E262AB0" w14:textId="77777777">
      <w:pPr>
        <w:pStyle w:val="Default"/>
        <w:rPr>
          <w:rFonts w:ascii="Times New Roman" w:hAnsi="Times New Roman" w:cs="Times New Roman"/>
          <w:b/>
        </w:rPr>
      </w:pPr>
    </w:p>
    <w:p w:rsidRPr="002863AF" w:rsidR="002863AF" w:rsidP="002863AF" w:rsidRDefault="002863AF" w14:paraId="1AFD2B9E" w14:textId="77777777">
      <w:pPr>
        <w:pStyle w:val="Default"/>
        <w:rPr>
          <w:rFonts w:ascii="Times New Roman" w:hAnsi="Times New Roman" w:cs="Times New Roman"/>
          <w:bCs/>
        </w:rPr>
      </w:pPr>
      <w:r w:rsidRPr="002863AF">
        <w:rPr>
          <w:rFonts w:ascii="Times New Roman" w:hAnsi="Times New Roman" w:cs="Times New Roman"/>
          <w:bCs/>
        </w:rPr>
        <w:t>De leden van de D66-fractie hebben met interesse kennisgenomen van de verzamelbrief. Zij hebben enkele vragen met betrekking tot de bezuinigingen op gymlessen, de veiligheid van data van scholieren en de zorgelijke ontwikkelingen op het gebied van leerlingenvervoer.</w:t>
      </w:r>
    </w:p>
    <w:p w:rsidR="002863AF" w:rsidP="002863AF" w:rsidRDefault="00442E47" w14:paraId="7D7F166D" w14:textId="49952570">
      <w:pPr>
        <w:pStyle w:val="Default"/>
        <w:rPr>
          <w:rFonts w:ascii="Times New Roman" w:hAnsi="Times New Roman" w:cs="Times New Roman"/>
          <w:bCs/>
        </w:rPr>
      </w:pPr>
      <w:r>
        <w:rPr>
          <w:rFonts w:ascii="Times New Roman" w:hAnsi="Times New Roman" w:cs="Times New Roman"/>
          <w:bCs/>
        </w:rPr>
        <w:br/>
      </w:r>
      <w:r w:rsidRPr="002863AF" w:rsidR="002863AF">
        <w:rPr>
          <w:rFonts w:ascii="Times New Roman" w:hAnsi="Times New Roman" w:cs="Times New Roman"/>
          <w:bCs/>
        </w:rPr>
        <w:t>De leden van de D66-fractie willen graag weten wat de impact is van het bezuinigen op de subsidieregeling</w:t>
      </w:r>
      <w:r w:rsidR="001A67B3">
        <w:rPr>
          <w:rFonts w:ascii="Times New Roman" w:hAnsi="Times New Roman" w:cs="Times New Roman"/>
          <w:bCs/>
        </w:rPr>
        <w:t xml:space="preserve"> I</w:t>
      </w:r>
      <w:r w:rsidRPr="002863AF" w:rsidR="002863AF">
        <w:rPr>
          <w:rFonts w:ascii="Times New Roman" w:hAnsi="Times New Roman" w:cs="Times New Roman"/>
          <w:bCs/>
        </w:rPr>
        <w:t xml:space="preserve">mpuls en </w:t>
      </w:r>
      <w:r w:rsidR="001A67B3">
        <w:rPr>
          <w:rFonts w:ascii="Times New Roman" w:hAnsi="Times New Roman" w:cs="Times New Roman"/>
          <w:bCs/>
        </w:rPr>
        <w:t>I</w:t>
      </w:r>
      <w:r w:rsidRPr="002863AF" w:rsidR="002863AF">
        <w:rPr>
          <w:rFonts w:ascii="Times New Roman" w:hAnsi="Times New Roman" w:cs="Times New Roman"/>
          <w:bCs/>
        </w:rPr>
        <w:t xml:space="preserve">nnovatie </w:t>
      </w:r>
      <w:r w:rsidR="001A67B3">
        <w:rPr>
          <w:rFonts w:ascii="Times New Roman" w:hAnsi="Times New Roman" w:cs="Times New Roman"/>
          <w:bCs/>
        </w:rPr>
        <w:t>B</w:t>
      </w:r>
      <w:r w:rsidRPr="002863AF" w:rsidR="002863AF">
        <w:rPr>
          <w:rFonts w:ascii="Times New Roman" w:hAnsi="Times New Roman" w:cs="Times New Roman"/>
          <w:bCs/>
        </w:rPr>
        <w:t>ewegingsonderwijs. De</w:t>
      </w:r>
      <w:r w:rsidR="001A67B3">
        <w:rPr>
          <w:rFonts w:ascii="Times New Roman" w:hAnsi="Times New Roman" w:cs="Times New Roman"/>
          <w:bCs/>
        </w:rPr>
        <w:t>ze</w:t>
      </w:r>
      <w:r w:rsidRPr="002863AF" w:rsidR="002863AF">
        <w:rPr>
          <w:rFonts w:ascii="Times New Roman" w:hAnsi="Times New Roman" w:cs="Times New Roman"/>
          <w:bCs/>
        </w:rPr>
        <w:t xml:space="preserve"> leden willen graag weten van de staatssecretaris hoeveel banen hierdoor verdwijnen en of het kabinet inzichtelijk kan maken welk en hoeveel extra werk hierdoor bij leraren komt te liggen. De</w:t>
      </w:r>
      <w:r w:rsidR="00561D46">
        <w:rPr>
          <w:rFonts w:ascii="Times New Roman" w:hAnsi="Times New Roman" w:cs="Times New Roman"/>
          <w:bCs/>
        </w:rPr>
        <w:t>ze</w:t>
      </w:r>
      <w:r w:rsidRPr="002863AF" w:rsidR="002863AF">
        <w:rPr>
          <w:rFonts w:ascii="Times New Roman" w:hAnsi="Times New Roman" w:cs="Times New Roman"/>
          <w:bCs/>
        </w:rPr>
        <w:t xml:space="preserve"> leden merken op dat scholen wettelijk verplicht zijn om minimaal 1,5 uur per week bewegingsonderwijs aan te bieden. In dat kader vinden </w:t>
      </w:r>
      <w:r w:rsidR="00561D46">
        <w:rPr>
          <w:rFonts w:ascii="Times New Roman" w:hAnsi="Times New Roman" w:cs="Times New Roman"/>
          <w:bCs/>
        </w:rPr>
        <w:t>zij</w:t>
      </w:r>
      <w:r w:rsidRPr="002863AF" w:rsidR="002863AF">
        <w:rPr>
          <w:rFonts w:ascii="Times New Roman" w:hAnsi="Times New Roman" w:cs="Times New Roman"/>
          <w:bCs/>
        </w:rPr>
        <w:t xml:space="preserve"> het bijzonder vreemd dat het kabinet ervoor kiest om deze subsidieregeling weg te halen, zeker gezien maar een derde van de scholen aan deze verplichting voldoet. Vind</w:t>
      </w:r>
      <w:r w:rsidR="00561D46">
        <w:rPr>
          <w:rFonts w:ascii="Times New Roman" w:hAnsi="Times New Roman" w:cs="Times New Roman"/>
          <w:bCs/>
        </w:rPr>
        <w:t>t</w:t>
      </w:r>
      <w:r w:rsidRPr="002863AF" w:rsidR="002863AF">
        <w:rPr>
          <w:rFonts w:ascii="Times New Roman" w:hAnsi="Times New Roman" w:cs="Times New Roman"/>
          <w:bCs/>
        </w:rPr>
        <w:t xml:space="preserve"> de staatssecretaris dit niet ook tegenstrijdig? De</w:t>
      </w:r>
      <w:r w:rsidR="00561D46">
        <w:rPr>
          <w:rFonts w:ascii="Times New Roman" w:hAnsi="Times New Roman" w:cs="Times New Roman"/>
          <w:bCs/>
        </w:rPr>
        <w:t>ze</w:t>
      </w:r>
      <w:r w:rsidRPr="002863AF" w:rsidR="002863AF">
        <w:rPr>
          <w:rFonts w:ascii="Times New Roman" w:hAnsi="Times New Roman" w:cs="Times New Roman"/>
          <w:bCs/>
        </w:rPr>
        <w:t xml:space="preserv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2863AF" w:rsidR="004F1B2A" w:rsidP="002863AF" w:rsidRDefault="004F1B2A" w14:paraId="6821DA1B" w14:textId="77777777">
      <w:pPr>
        <w:pStyle w:val="Default"/>
        <w:rPr>
          <w:rFonts w:ascii="Times New Roman" w:hAnsi="Times New Roman" w:cs="Times New Roman"/>
          <w:bCs/>
        </w:rPr>
      </w:pPr>
    </w:p>
    <w:p w:rsidRPr="002863AF" w:rsidR="002863AF" w:rsidP="002863AF" w:rsidRDefault="00796860" w14:paraId="0F8C3F1F" w14:textId="1377F5D7">
      <w:pPr>
        <w:pStyle w:val="Default"/>
        <w:rPr>
          <w:rFonts w:ascii="Times New Roman" w:hAnsi="Times New Roman" w:cs="Times New Roman"/>
          <w:bCs/>
        </w:rPr>
      </w:pPr>
      <w:r w:rsidRPr="002863AF">
        <w:rPr>
          <w:rFonts w:ascii="Times New Roman" w:hAnsi="Times New Roman" w:cs="Times New Roman"/>
          <w:bCs/>
        </w:rPr>
        <w:t xml:space="preserve">De leden van de D66-fractie </w:t>
      </w:r>
      <w:r w:rsidRPr="002863AF" w:rsidR="002863AF">
        <w:rPr>
          <w:rFonts w:ascii="Times New Roman" w:hAnsi="Times New Roman" w:cs="Times New Roman"/>
          <w:bCs/>
        </w:rPr>
        <w:t xml:space="preserve">lezen dat de staatssecretaris haar constatering herhaalt dat de huidige EU-regelgeving al een voldoende </w:t>
      </w:r>
      <w:r>
        <w:rPr>
          <w:rFonts w:ascii="Times New Roman" w:hAnsi="Times New Roman" w:cs="Times New Roman"/>
          <w:bCs/>
        </w:rPr>
        <w:t>e</w:t>
      </w:r>
      <w:r w:rsidRPr="002863AF" w:rsidR="002863AF">
        <w:rPr>
          <w:rFonts w:ascii="Times New Roman" w:hAnsi="Times New Roman" w:cs="Times New Roman"/>
          <w:bCs/>
        </w:rPr>
        <w:t>ffectief instrument is om publieke waarden te borgen. De</w:t>
      </w:r>
      <w:r>
        <w:rPr>
          <w:rFonts w:ascii="Times New Roman" w:hAnsi="Times New Roman" w:cs="Times New Roman"/>
          <w:bCs/>
        </w:rPr>
        <w:t>ze</w:t>
      </w:r>
      <w:r w:rsidRPr="002863AF" w:rsidR="002863AF">
        <w:rPr>
          <w:rFonts w:ascii="Times New Roman" w:hAnsi="Times New Roman" w:cs="Times New Roman"/>
          <w:bCs/>
        </w:rPr>
        <w:t xml:space="preserve"> leden zijn het niet eens met deze constatering en stellen dat er meer nodig is, zeker gezien de vijandigheid van Elon Musk en Mark Zuckerberg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Trump het Privacy and Civil Liberties Oversight Board (PCLOB) effectief buiten werking heeft gesteld. Vindt de staatssecretaris dat de data van kinderen nog steeds veilig is opgeslagen? Welke gevolgen heeft het buiten werking stellen van </w:t>
      </w:r>
      <w:r w:rsidR="004F1B2A">
        <w:rPr>
          <w:rFonts w:ascii="Times New Roman" w:hAnsi="Times New Roman" w:cs="Times New Roman"/>
          <w:bCs/>
        </w:rPr>
        <w:t xml:space="preserve">het </w:t>
      </w:r>
      <w:r w:rsidRPr="002863AF" w:rsidR="002863AF">
        <w:rPr>
          <w:rFonts w:ascii="Times New Roman" w:hAnsi="Times New Roman" w:cs="Times New Roman"/>
          <w:bCs/>
        </w:rPr>
        <w:t>PCLOB voor het gebruik van Amerikaanse digitale diensten in het onderwijs? Is de staatssecretaris van mening dat er opnieuw een DPIA uitgevoerd moet worden voor Amerikaanse digitale diensten die gebruikt worden in het onderwijs?</w:t>
      </w:r>
    </w:p>
    <w:p w:rsidR="004F1B2A" w:rsidP="002863AF" w:rsidRDefault="004F1B2A" w14:paraId="5AF21446" w14:textId="77777777">
      <w:pPr>
        <w:pStyle w:val="Default"/>
        <w:rPr>
          <w:rFonts w:ascii="Times New Roman" w:hAnsi="Times New Roman" w:cs="Times New Roman"/>
          <w:bCs/>
        </w:rPr>
      </w:pPr>
    </w:p>
    <w:p w:rsidRPr="002863AF" w:rsidR="00B8395F" w:rsidP="002863AF" w:rsidRDefault="002863AF" w14:paraId="3A520D89" w14:textId="0FD7093E">
      <w:pPr>
        <w:pStyle w:val="Default"/>
        <w:rPr>
          <w:rFonts w:ascii="Times New Roman" w:hAnsi="Times New Roman" w:cs="Times New Roman"/>
          <w:bCs/>
        </w:rPr>
      </w:pPr>
      <w:r w:rsidRPr="002863AF">
        <w:rPr>
          <w:rFonts w:ascii="Times New Roman" w:hAnsi="Times New Roman" w:cs="Times New Roman"/>
          <w:bCs/>
        </w:rPr>
        <w:lastRenderedPageBreak/>
        <w:t>De leden van de D66-fractie vragen wat de staatssecretaris concreet gaat doen ten aanzien van het leerlingenvervoer. Uit het onderzoek blijken zorgelijk grote verschillen tussen gemeenten. Een kwart van de leerlingen kan regelmatig niet goed meedoen in de les door het vervoer. De</w:t>
      </w:r>
      <w:r w:rsidR="00171076">
        <w:rPr>
          <w:rFonts w:ascii="Times New Roman" w:hAnsi="Times New Roman" w:cs="Times New Roman"/>
          <w:bCs/>
        </w:rPr>
        <w:t xml:space="preserve">ze </w:t>
      </w:r>
      <w:r w:rsidRPr="002863AF">
        <w:rPr>
          <w:rFonts w:ascii="Times New Roman" w:hAnsi="Times New Roman" w:cs="Times New Roman"/>
          <w:bCs/>
        </w:rPr>
        <w:t>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w:t>
      </w:r>
      <w:r w:rsidR="00143BCA">
        <w:rPr>
          <w:rFonts w:ascii="Times New Roman" w:hAnsi="Times New Roman" w:cs="Times New Roman"/>
          <w:bCs/>
        </w:rPr>
        <w:t>ze</w:t>
      </w:r>
      <w:r w:rsidRPr="002863AF">
        <w:rPr>
          <w:rFonts w:ascii="Times New Roman" w:hAnsi="Times New Roman" w:cs="Times New Roman"/>
          <w:bCs/>
        </w:rPr>
        <w:t xml:space="preserve"> leden op dat dit kabinet gemeenten kort met 2,4 miljard euro structureel. Zij vragen hoe gemeenten geacht kunnen worden om hun vervoer op orde te brengen als gemeenten fors moeten bezuinigen op hun dienstverlening.</w:t>
      </w:r>
    </w:p>
    <w:p w:rsidRPr="00A90C22" w:rsidR="00664DFA" w:rsidP="00FE7E8E" w:rsidRDefault="00664DFA" w14:paraId="3677C3D4" w14:textId="51BC1E16">
      <w:pPr>
        <w:pStyle w:val="Default"/>
        <w:rPr>
          <w:rFonts w:ascii="Times New Roman" w:hAnsi="Times New Roman" w:cs="Times New Roman"/>
          <w:bCs/>
        </w:rPr>
      </w:pPr>
    </w:p>
    <w:p w:rsidR="00852F94" w:rsidP="00852F94" w:rsidRDefault="00852F94" w14:paraId="45C4E502" w14:textId="77777777">
      <w:pPr>
        <w:rPr>
          <w:b/>
        </w:rPr>
      </w:pPr>
      <w:r w:rsidRPr="003B6E75">
        <w:rPr>
          <w:b/>
        </w:rPr>
        <w:t>Inbreng van de leden van de BBB-fractie</w:t>
      </w:r>
      <w:r w:rsidRPr="002F11C3">
        <w:rPr>
          <w:b/>
        </w:rPr>
        <w:t xml:space="preserve"> </w:t>
      </w:r>
    </w:p>
    <w:p w:rsidRPr="002863AF" w:rsidR="002863AF" w:rsidP="002863AF" w:rsidRDefault="002863AF" w14:paraId="484E363E" w14:textId="77777777">
      <w:pPr>
        <w:rPr>
          <w:bCs/>
        </w:rPr>
      </w:pPr>
    </w:p>
    <w:p w:rsidRPr="002863AF" w:rsidR="002863AF" w:rsidP="002863AF" w:rsidRDefault="002863AF" w14:paraId="06CD3218" w14:textId="77777777">
      <w:pPr>
        <w:rPr>
          <w:bCs/>
        </w:rPr>
      </w:pPr>
      <w:r w:rsidRPr="002863AF">
        <w:rPr>
          <w:bCs/>
        </w:rPr>
        <w:t xml:space="preserve">De leden van de BBB-fractie hebben kennisgenomen van de Verzamelbrief moties en toezeggingen primair en voortgezet onderwijs. De leden hebben hier enkele vragen en opmerkingen over.   </w:t>
      </w:r>
    </w:p>
    <w:p w:rsidRPr="002863AF" w:rsidR="002863AF" w:rsidP="002863AF" w:rsidRDefault="002863AF" w14:paraId="09076E1B" w14:textId="77777777">
      <w:pPr>
        <w:rPr>
          <w:bCs/>
        </w:rPr>
      </w:pPr>
      <w:r w:rsidRPr="002863AF">
        <w:rPr>
          <w:bCs/>
        </w:rPr>
        <w:t xml:space="preserve"> </w:t>
      </w:r>
    </w:p>
    <w:p w:rsidRPr="002863AF" w:rsidR="002863AF" w:rsidP="002863AF" w:rsidRDefault="002863AF" w14:paraId="7D17BBCD" w14:textId="465D7EFD">
      <w:pPr>
        <w:rPr>
          <w:bCs/>
        </w:rPr>
      </w:pPr>
      <w:r w:rsidRPr="002863AF">
        <w:rPr>
          <w:bCs/>
        </w:rPr>
        <w:t>In de paragraaf Knelpunten Samen naar School in het Voortgezet Onderwijs lezen de leden van de BBB-fractie dat sommige scholen ervan uitgaan dat binnen een onderwijsniveau hooguit één keer gedoubleerd zou mogen worden, maar dat dit niet zo in de wet staat. De</w:t>
      </w:r>
      <w:r w:rsidR="009B71C1">
        <w:rPr>
          <w:bCs/>
        </w:rPr>
        <w:t>ze</w:t>
      </w:r>
      <w:r w:rsidRPr="002863AF">
        <w:rPr>
          <w:bCs/>
        </w:rPr>
        <w:t xml:space="preserve"> leden vragen hoe dit misverstand ontstaan is en wat kan worden gedaan om dit duidelijker te maken voor de scholen. Bij de paragraaf Leerlingenvervoer constateren de leden van de BBB-fractie dat zowel de brief als de monitor niet ingaa</w:t>
      </w:r>
      <w:r w:rsidR="000B712D">
        <w:rPr>
          <w:bCs/>
        </w:rPr>
        <w:t xml:space="preserve">t </w:t>
      </w:r>
      <w:r w:rsidRPr="002863AF">
        <w:rPr>
          <w:bCs/>
        </w:rPr>
        <w:t>op de oorzaken van klachten</w:t>
      </w:r>
      <w:r w:rsidR="000B712D">
        <w:rPr>
          <w:bCs/>
        </w:rPr>
        <w:t xml:space="preserve"> t</w:t>
      </w:r>
      <w:r w:rsidRPr="002863AF">
        <w:rPr>
          <w:bCs/>
        </w:rPr>
        <w:t>erwijl de brief wel spreekt over de oplossingsrichtingen voor problematiek. De</w:t>
      </w:r>
      <w:r w:rsidR="00807A79">
        <w:rPr>
          <w:bCs/>
        </w:rPr>
        <w:t>ze</w:t>
      </w:r>
      <w:r w:rsidRPr="002863AF">
        <w:rPr>
          <w:bCs/>
        </w:rPr>
        <w:t xml:space="preserve"> leden hebben hierbij de vraag of personeelstekorten m</w:t>
      </w:r>
      <w:r w:rsidR="00807A79">
        <w:rPr>
          <w:bCs/>
        </w:rPr>
        <w:t xml:space="preserve">et </w:t>
      </w:r>
      <w:r w:rsidRPr="002863AF">
        <w:rPr>
          <w:bCs/>
        </w:rPr>
        <w:t>b</w:t>
      </w:r>
      <w:r w:rsidR="00807A79">
        <w:rPr>
          <w:bCs/>
        </w:rPr>
        <w:t>e</w:t>
      </w:r>
      <w:r w:rsidRPr="002863AF">
        <w:rPr>
          <w:bCs/>
        </w:rPr>
        <w:t>t</w:t>
      </w:r>
      <w:r w:rsidR="00807A79">
        <w:rPr>
          <w:bCs/>
        </w:rPr>
        <w:t>rekking tot het</w:t>
      </w:r>
      <w:r w:rsidRPr="002863AF">
        <w:rPr>
          <w:bCs/>
        </w:rPr>
        <w:t xml:space="preserve"> leerlingenvervoer hier ook in meegenomen worden.  </w:t>
      </w:r>
    </w:p>
    <w:p w:rsidRPr="002863AF" w:rsidR="002863AF" w:rsidP="002863AF" w:rsidRDefault="002863AF" w14:paraId="128C97F1" w14:textId="77777777">
      <w:pPr>
        <w:rPr>
          <w:bCs/>
        </w:rPr>
      </w:pPr>
      <w:r w:rsidRPr="002863AF">
        <w:rPr>
          <w:bCs/>
        </w:rPr>
        <w:t xml:space="preserve"> </w:t>
      </w:r>
    </w:p>
    <w:p w:rsidRPr="002863AF" w:rsidR="002863AF" w:rsidP="002863AF" w:rsidRDefault="002863AF" w14:paraId="36ADC4C1" w14:textId="4391870A">
      <w:pPr>
        <w:rPr>
          <w:bCs/>
        </w:rPr>
      </w:pPr>
      <w:r w:rsidRPr="002863AF">
        <w:rPr>
          <w:bCs/>
        </w:rPr>
        <w:t>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w:t>
      </w:r>
      <w:r w:rsidR="006738DD">
        <w:rPr>
          <w:bCs/>
        </w:rPr>
        <w:t>ze</w:t>
      </w:r>
      <w:r w:rsidRPr="002863AF">
        <w:rPr>
          <w:bCs/>
        </w:rPr>
        <w:t xml:space="preserve"> leden</w:t>
      </w:r>
      <w:r w:rsidR="006738DD">
        <w:rPr>
          <w:bCs/>
        </w:rPr>
        <w:t xml:space="preserve"> wi</w:t>
      </w:r>
      <w:r w:rsidRPr="002863AF">
        <w:rPr>
          <w:bCs/>
        </w:rPr>
        <w:t>llen dat er strengere eisen komen aan de uitbesteding van leerlingenvervoer, om malafide vervoerders tegen te gaan. Het verontrust de</w:t>
      </w:r>
      <w:r w:rsidR="002F3B79">
        <w:rPr>
          <w:bCs/>
        </w:rPr>
        <w:t>ze</w:t>
      </w:r>
      <w:r w:rsidRPr="002863AF">
        <w:rPr>
          <w:bCs/>
        </w:rPr>
        <w:t xml:space="preserve"> leden dat een kwart van de gemeenten aangeeft niet te weten of er eisen rondom kwaliteit zijn gesteld bij de aanbesteding. De</w:t>
      </w:r>
      <w:r w:rsidR="006738DD">
        <w:rPr>
          <w:bCs/>
        </w:rPr>
        <w:t>ze</w:t>
      </w:r>
      <w:r w:rsidRPr="002863AF">
        <w:rPr>
          <w:bCs/>
        </w:rPr>
        <w:t xml:space="preserve"> leden vragen dan ook hoe dit beter onder de aandacht van gemeenten kan worden gebracht. Het valt de</w:t>
      </w:r>
      <w:r w:rsidR="006738DD">
        <w:rPr>
          <w:bCs/>
        </w:rPr>
        <w:t xml:space="preserve">ze leden </w:t>
      </w:r>
      <w:r w:rsidRPr="002863AF">
        <w:rPr>
          <w:bCs/>
        </w:rPr>
        <w:t>op dat aan de vervoerder gestelde kwaliteitseisen uiteenlopend zijn. Zo heeft slechts de helft van de gemeenten eisen rondom het aantal wisselende chauffeurs en het aantal leerlingen in het busje. De</w:t>
      </w:r>
      <w:r w:rsidR="003618EC">
        <w:rPr>
          <w:bCs/>
        </w:rPr>
        <w:t>ze</w:t>
      </w:r>
      <w:r w:rsidRPr="002863AF">
        <w:rPr>
          <w:bCs/>
        </w:rPr>
        <w:t xml:space="preserve"> leden vragen hierbij of meer uniforme aanbestedingen mogelijk kunnen bijdragen in de strijd tegen malafide vervoerders.  </w:t>
      </w:r>
    </w:p>
    <w:p w:rsidRPr="002863AF" w:rsidR="002863AF" w:rsidP="002863AF" w:rsidRDefault="002863AF" w14:paraId="4361EF8A" w14:textId="77777777">
      <w:pPr>
        <w:rPr>
          <w:bCs/>
        </w:rPr>
      </w:pPr>
      <w:r w:rsidRPr="002863AF">
        <w:rPr>
          <w:bCs/>
        </w:rPr>
        <w:t xml:space="preserve"> </w:t>
      </w:r>
    </w:p>
    <w:p w:rsidRPr="002863AF" w:rsidR="002863AF" w:rsidP="002863AF" w:rsidRDefault="002863AF" w14:paraId="1F2F494B" w14:textId="7AADCD48">
      <w:pPr>
        <w:rPr>
          <w:bCs/>
        </w:rPr>
      </w:pPr>
      <w:r w:rsidRPr="002863AF">
        <w:rPr>
          <w:bCs/>
        </w:rPr>
        <w:t xml:space="preserve">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sociaal-emotionele ontwikkeling en gedrag </w:t>
      </w:r>
      <w:r w:rsidR="003618EC">
        <w:rPr>
          <w:bCs/>
        </w:rPr>
        <w:t>of</w:t>
      </w:r>
      <w:r w:rsidRPr="002863AF">
        <w:rPr>
          <w:bCs/>
        </w:rPr>
        <w:t xml:space="preserve"> extra begeleiding of ondersteuning. De</w:t>
      </w:r>
      <w:r w:rsidR="00076CC7">
        <w:rPr>
          <w:bCs/>
        </w:rPr>
        <w:t>ze</w:t>
      </w:r>
      <w:r w:rsidRPr="002863AF">
        <w:rPr>
          <w:bCs/>
        </w:rPr>
        <w:t xml:space="preserve"> leden vragen op welke wijze er gewerkt gaat </w:t>
      </w:r>
      <w:r w:rsidR="00076CC7">
        <w:rPr>
          <w:bCs/>
        </w:rPr>
        <w:t>word</w:t>
      </w:r>
      <w:r w:rsidRPr="002863AF">
        <w:rPr>
          <w:bCs/>
        </w:rPr>
        <w:t>en aan de verdere bewustwording van deze basisscholen. Ook lezen de</w:t>
      </w:r>
      <w:r w:rsidR="00862C34">
        <w:rPr>
          <w:bCs/>
        </w:rPr>
        <w:t>ze</w:t>
      </w:r>
      <w:r w:rsidRPr="002863AF">
        <w:rPr>
          <w:bCs/>
        </w:rPr>
        <w:t xml:space="preserve"> leden dat het voor scholen op onderdelen onduidelijk is hoe zij ouders dienen te betrekken bij overdrachtsdossiers. Zo wordt het correctierecht van ouders ruim geïnterpreteerd. De leden van de BBB-fractie vragen hoe </w:t>
      </w:r>
      <w:r w:rsidRPr="002863AF">
        <w:rPr>
          <w:bCs/>
        </w:rPr>
        <w:lastRenderedPageBreak/>
        <w:t>ook hierover de kennis binnen scholen kan worden verbeterd. Daarnaast vragen de</w:t>
      </w:r>
      <w:r w:rsidR="00862C34">
        <w:rPr>
          <w:bCs/>
        </w:rPr>
        <w:t>ze</w:t>
      </w:r>
      <w:r w:rsidRPr="002863AF">
        <w:rPr>
          <w:bCs/>
        </w:rPr>
        <w:t xml:space="preserve"> leden hoe kan worden voorkomen dat gegevens over nationaliteit en herkomst in het dossier worden opgenomen, aangezien dit niet mag.  Tot slot over dit punt lezen </w:t>
      </w:r>
      <w:r w:rsidR="002F3B79">
        <w:rPr>
          <w:bCs/>
        </w:rPr>
        <w:t xml:space="preserve">zij </w:t>
      </w:r>
      <w:r w:rsidRPr="002863AF">
        <w:rPr>
          <w:bCs/>
        </w:rPr>
        <w:t>dat een deel van de scholen zich niet houdt aan de wettelijke bewaartermijn van de dossiers. De</w:t>
      </w:r>
      <w:r w:rsidR="00862C34">
        <w:rPr>
          <w:bCs/>
        </w:rPr>
        <w:t>ze</w:t>
      </w:r>
      <w:r w:rsidRPr="002863AF">
        <w:rPr>
          <w:bCs/>
        </w:rPr>
        <w:t xml:space="preserve"> leden vragen of mogelijkheden om dossiers automatisch te verwijderen meer kunnen worden benut.</w:t>
      </w:r>
    </w:p>
    <w:p w:rsidRPr="002863AF" w:rsidR="002863AF" w:rsidP="00852F94" w:rsidRDefault="002863AF" w14:paraId="4A86CAFB" w14:textId="77777777">
      <w:pPr>
        <w:rPr>
          <w:bCs/>
        </w:rPr>
      </w:pPr>
    </w:p>
    <w:p w:rsidRPr="001A0B98" w:rsidR="000B2A70" w:rsidP="001A0B98" w:rsidRDefault="000B2A70" w14:paraId="6019BFA9" w14:textId="77777777">
      <w:pPr>
        <w:pStyle w:val="Default"/>
        <w:rPr>
          <w:rFonts w:ascii="Times New Roman" w:hAnsi="Times New Roman" w:cs="Times New Roman"/>
        </w:rPr>
      </w:pPr>
    </w:p>
    <w:p w:rsidRPr="00366DAB" w:rsidR="00876181" w:rsidP="00876181" w:rsidRDefault="00E60997" w14:paraId="56DA9747" w14:textId="3627FFB4">
      <w:pPr>
        <w:rPr>
          <w:b/>
        </w:rPr>
      </w:pPr>
      <w:r>
        <w:rPr>
          <w:b/>
        </w:rPr>
        <w:t xml:space="preserve">II </w:t>
      </w:r>
      <w:r w:rsidRPr="006617DE" w:rsidR="00876181">
        <w:rPr>
          <w:b/>
        </w:rPr>
        <w:t xml:space="preserve">Reactie van </w:t>
      </w:r>
      <w:r w:rsidRPr="00876181" w:rsidR="00876181">
        <w:rPr>
          <w:b/>
        </w:rPr>
        <w:t xml:space="preserve">de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D581" w14:textId="77777777" w:rsidR="00320E92" w:rsidRDefault="00320E92" w:rsidP="001A0B98">
      <w:r>
        <w:separator/>
      </w:r>
    </w:p>
  </w:endnote>
  <w:endnote w:type="continuationSeparator" w:id="0">
    <w:p w14:paraId="2C3A1516" w14:textId="77777777" w:rsidR="00320E92" w:rsidRDefault="00320E92"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68783"/>
      <w:docPartObj>
        <w:docPartGallery w:val="Page Numbers (Bottom of Page)"/>
        <w:docPartUnique/>
      </w:docPartObj>
    </w:sdt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3F994" w14:textId="77777777" w:rsidR="00320E92" w:rsidRDefault="00320E92" w:rsidP="001A0B98">
      <w:r>
        <w:separator/>
      </w:r>
    </w:p>
  </w:footnote>
  <w:footnote w:type="continuationSeparator" w:id="0">
    <w:p w14:paraId="54E00A79" w14:textId="77777777" w:rsidR="00320E92" w:rsidRDefault="00320E92" w:rsidP="001A0B98">
      <w:r>
        <w:continuationSeparator/>
      </w:r>
    </w:p>
  </w:footnote>
  <w:footnote w:id="1">
    <w:p w14:paraId="30088890" w14:textId="036672C9" w:rsidR="007E3051" w:rsidRDefault="007E3051" w:rsidP="007E3051">
      <w:pPr>
        <w:pStyle w:val="Voetnoottekst"/>
      </w:pPr>
      <w:r>
        <w:rPr>
          <w:rStyle w:val="Voetnootmarkering"/>
        </w:rPr>
        <w:footnoteRef/>
      </w:r>
      <w:r>
        <w:t xml:space="preserve"> Kamerstuk 31 497, nr. 487</w:t>
      </w:r>
    </w:p>
  </w:footnote>
  <w:footnote w:id="2">
    <w:p w14:paraId="7C4EE7B2" w14:textId="6F80B3F5" w:rsidR="007E3051" w:rsidRDefault="007E3051">
      <w:pPr>
        <w:pStyle w:val="Voetnoottekst"/>
      </w:pPr>
      <w:r>
        <w:rPr>
          <w:rStyle w:val="Voetnootmarkering"/>
        </w:rPr>
        <w:footnoteRef/>
      </w:r>
      <w:r>
        <w:t xml:space="preserve"> vo: voortgezet onderwijs </w:t>
      </w:r>
    </w:p>
  </w:footnote>
  <w:footnote w:id="3">
    <w:p w14:paraId="3868B597" w14:textId="53D6CC10" w:rsidR="00F02156" w:rsidRDefault="00F02156">
      <w:pPr>
        <w:pStyle w:val="Voetnoottekst"/>
      </w:pPr>
      <w:r>
        <w:rPr>
          <w:rStyle w:val="Voetnootmarkering"/>
        </w:rPr>
        <w:footnoteRef/>
      </w:r>
      <w:r>
        <w:t xml:space="preserve"> ACM: </w:t>
      </w:r>
      <w:r w:rsidRPr="00F02156">
        <w:t>Autoriteit Consument &amp; Markt</w:t>
      </w:r>
    </w:p>
  </w:footnote>
  <w:footnote w:id="4">
    <w:p w14:paraId="526BDAF2" w14:textId="77777777" w:rsidR="007E3051" w:rsidRDefault="007E3051" w:rsidP="007E3051">
      <w:pPr>
        <w:pStyle w:val="Voetnoottekst"/>
      </w:pPr>
      <w:r>
        <w:rPr>
          <w:rStyle w:val="Voetnootmarkering"/>
        </w:rPr>
        <w:footnoteRef/>
      </w:r>
      <w:r>
        <w:t xml:space="preserve"> </w:t>
      </w:r>
      <w:hyperlink r:id="rId1" w:history="1">
        <w:r w:rsidRPr="009C604E">
          <w:rPr>
            <w:rStyle w:val="Hyperlink"/>
          </w:rPr>
          <w:t>ACM gaat onderzoek doen naar leermiddelenmarkt - Kennisnet</w:t>
        </w:r>
      </w:hyperlink>
      <w:r>
        <w:t xml:space="preserve"> (17 februari 2025)</w:t>
      </w:r>
    </w:p>
  </w:footnote>
  <w:footnote w:id="5">
    <w:p w14:paraId="6272B733" w14:textId="2BD427A6" w:rsidR="005E3CAB" w:rsidRDefault="005E3CAB">
      <w:pPr>
        <w:pStyle w:val="Voetnoottekst"/>
      </w:pPr>
      <w:r>
        <w:rPr>
          <w:rStyle w:val="Voetnootmarkering"/>
        </w:rPr>
        <w:footnoteRef/>
      </w:r>
      <w:r>
        <w:t xml:space="preserve"> </w:t>
      </w:r>
      <w:r w:rsidRPr="005E3CAB">
        <w:t>Kamerstuk 32 761, nr. 277</w:t>
      </w:r>
    </w:p>
  </w:footnote>
  <w:footnote w:id="6">
    <w:p w14:paraId="0EBB5F91" w14:textId="77777777" w:rsidR="007E3051" w:rsidRDefault="007E3051" w:rsidP="007E3051">
      <w:pPr>
        <w:pStyle w:val="Voetnoottekst"/>
      </w:pPr>
      <w:r>
        <w:rPr>
          <w:rStyle w:val="Voetnootmarkering"/>
        </w:rPr>
        <w:footnoteRef/>
      </w:r>
      <w:r>
        <w:t xml:space="preserve"> </w:t>
      </w:r>
      <w:hyperlink r:id="rId2" w:history="1">
        <w:r w:rsidRPr="009C604E">
          <w:rPr>
            <w:rStyle w:val="Hyperlink"/>
          </w:rPr>
          <w:t>EuroStack</w:t>
        </w:r>
      </w:hyperlink>
      <w:r>
        <w:t xml:space="preserve"> (februari 2025)</w:t>
      </w:r>
    </w:p>
  </w:footnote>
  <w:footnote w:id="7">
    <w:p w14:paraId="1235C6E8" w14:textId="16FA3706" w:rsidR="00622907" w:rsidRDefault="00622907">
      <w:pPr>
        <w:pStyle w:val="Voetnoottekst"/>
      </w:pPr>
      <w:r>
        <w:rPr>
          <w:rStyle w:val="Voetnootmarkering"/>
        </w:rPr>
        <w:footnoteRef/>
      </w:r>
      <w:r>
        <w:t xml:space="preserve"> Kamerstuk 28 760, nr. 124</w:t>
      </w:r>
    </w:p>
  </w:footnote>
  <w:footnote w:id="8">
    <w:p w14:paraId="122A413A" w14:textId="5442E349" w:rsidR="00622907" w:rsidRDefault="00622907">
      <w:pPr>
        <w:pStyle w:val="Voetnoottekst"/>
      </w:pPr>
      <w:r>
        <w:rPr>
          <w:rStyle w:val="Voetnootmarkering"/>
        </w:rPr>
        <w:footnoteRef/>
      </w:r>
      <w:r>
        <w:t xml:space="preserve"> mbo: middelbaar beroepsonderwijs</w:t>
      </w:r>
    </w:p>
  </w:footnote>
  <w:footnote w:id="9">
    <w:p w14:paraId="736F20FD" w14:textId="0F3D2646" w:rsidR="006C2C5F" w:rsidRDefault="006C2C5F">
      <w:pPr>
        <w:pStyle w:val="Voetnoottekst"/>
      </w:pPr>
      <w:r>
        <w:rPr>
          <w:rStyle w:val="Voetnootmarkering"/>
        </w:rPr>
        <w:footnoteRef/>
      </w:r>
      <w:r>
        <w:t xml:space="preserve"> SPUK: </w:t>
      </w:r>
      <w:r w:rsidRPr="006C2C5F">
        <w:t>Subsidies Specifieke uitkeringen</w:t>
      </w:r>
    </w:p>
  </w:footnote>
  <w:footnote w:id="10">
    <w:p w14:paraId="389E0C30" w14:textId="167FC096" w:rsidR="00C13AC2" w:rsidRDefault="00C13AC2">
      <w:pPr>
        <w:pStyle w:val="Voetnoottekst"/>
      </w:pPr>
      <w:r w:rsidRPr="00244657">
        <w:rPr>
          <w:rStyle w:val="Voetnootmarkering"/>
        </w:rPr>
        <w:footnoteRef/>
      </w:r>
      <w:r w:rsidRPr="00244657">
        <w:t xml:space="preserve"> </w:t>
      </w:r>
      <w:r w:rsidR="007B0763" w:rsidRPr="00244657">
        <w:t>Handelingen II, vergaderjaar 2023-2024, nr. 1</w:t>
      </w:r>
      <w:r w:rsidR="00A91497" w:rsidRPr="00244657">
        <w:t>3</w:t>
      </w:r>
      <w:r w:rsidR="007B0763" w:rsidRPr="00244657">
        <w:t xml:space="preserve">, item </w:t>
      </w:r>
      <w:r w:rsidR="00244657" w:rsidRPr="00244657">
        <w:t>4</w:t>
      </w:r>
      <w:r w:rsidR="007B0763" w:rsidRPr="00244657">
        <w:t>, blz. 1.</w:t>
      </w:r>
    </w:p>
  </w:footnote>
  <w:footnote w:id="11">
    <w:p w14:paraId="454DF57F" w14:textId="77777777" w:rsidR="007E3051" w:rsidRDefault="007E3051" w:rsidP="007E3051">
      <w:pPr>
        <w:pStyle w:val="Voetnoottekst"/>
      </w:pPr>
      <w:r>
        <w:rPr>
          <w:rStyle w:val="Voetnootmarkering"/>
        </w:rPr>
        <w:footnoteRef/>
      </w:r>
      <w:r>
        <w:t xml:space="preserve"> </w:t>
      </w:r>
      <w:hyperlink r:id="rId3" w:history="1">
        <w:r w:rsidRPr="001B378C">
          <w:rPr>
            <w:color w:val="0000FF"/>
            <w:sz w:val="22"/>
            <w:szCs w:val="22"/>
            <w:u w:val="single"/>
          </w:rPr>
          <w:t>Downloads | Vervoer Regio Gooi &amp; Vechtstreek</w:t>
        </w:r>
      </w:hyperlink>
    </w:p>
  </w:footnote>
  <w:footnote w:id="12">
    <w:p w14:paraId="742F63B9" w14:textId="1C9746C3" w:rsidR="00442E47" w:rsidRDefault="00442E47">
      <w:pPr>
        <w:pStyle w:val="Voetnoottekst"/>
      </w:pPr>
      <w:r>
        <w:rPr>
          <w:rStyle w:val="Voetnootmarkering"/>
        </w:rPr>
        <w:footnoteRef/>
      </w:r>
      <w:r>
        <w:t xml:space="preserve"> Kamerstuk 35 570 -VIII, nr. 42</w:t>
      </w:r>
    </w:p>
  </w:footnote>
  <w:footnote w:id="13">
    <w:p w14:paraId="1309FEA8" w14:textId="34936AC4" w:rsidR="00442E47" w:rsidRDefault="00442E47">
      <w:pPr>
        <w:pStyle w:val="Voetnoottekst"/>
      </w:pPr>
      <w:r>
        <w:rPr>
          <w:rStyle w:val="Voetnootmarkering"/>
        </w:rPr>
        <w:footnoteRef/>
      </w:r>
      <w:r>
        <w:t xml:space="preserve"> po: primair onderwijs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5726D"/>
    <w:rsid w:val="00076CC7"/>
    <w:rsid w:val="0008333C"/>
    <w:rsid w:val="000A163A"/>
    <w:rsid w:val="000A6823"/>
    <w:rsid w:val="000B0595"/>
    <w:rsid w:val="000B2A70"/>
    <w:rsid w:val="000B712D"/>
    <w:rsid w:val="000C01B2"/>
    <w:rsid w:val="000C2CD2"/>
    <w:rsid w:val="000D55E5"/>
    <w:rsid w:val="000E0FAB"/>
    <w:rsid w:val="000E231B"/>
    <w:rsid w:val="000E5F18"/>
    <w:rsid w:val="000F7AAE"/>
    <w:rsid w:val="00116B0F"/>
    <w:rsid w:val="00123E98"/>
    <w:rsid w:val="001276A4"/>
    <w:rsid w:val="00135D1C"/>
    <w:rsid w:val="00143BCA"/>
    <w:rsid w:val="00146C32"/>
    <w:rsid w:val="001523E8"/>
    <w:rsid w:val="00162F24"/>
    <w:rsid w:val="001666B5"/>
    <w:rsid w:val="00167F8D"/>
    <w:rsid w:val="00171076"/>
    <w:rsid w:val="00186462"/>
    <w:rsid w:val="00186647"/>
    <w:rsid w:val="001927CE"/>
    <w:rsid w:val="001A0B98"/>
    <w:rsid w:val="001A67B3"/>
    <w:rsid w:val="001A6B80"/>
    <w:rsid w:val="001B1B37"/>
    <w:rsid w:val="001B46BF"/>
    <w:rsid w:val="001C17B3"/>
    <w:rsid w:val="001D1765"/>
    <w:rsid w:val="001D466C"/>
    <w:rsid w:val="001D6914"/>
    <w:rsid w:val="001D699E"/>
    <w:rsid w:val="00213F7B"/>
    <w:rsid w:val="002148D6"/>
    <w:rsid w:val="002279C7"/>
    <w:rsid w:val="002311FD"/>
    <w:rsid w:val="00241E08"/>
    <w:rsid w:val="00244657"/>
    <w:rsid w:val="00244D44"/>
    <w:rsid w:val="00251BB1"/>
    <w:rsid w:val="00255303"/>
    <w:rsid w:val="0025609B"/>
    <w:rsid w:val="00262025"/>
    <w:rsid w:val="002624D4"/>
    <w:rsid w:val="00263E2E"/>
    <w:rsid w:val="00266A0D"/>
    <w:rsid w:val="002863AF"/>
    <w:rsid w:val="0029080F"/>
    <w:rsid w:val="002947C1"/>
    <w:rsid w:val="00296375"/>
    <w:rsid w:val="002C0075"/>
    <w:rsid w:val="002C4895"/>
    <w:rsid w:val="002D2B18"/>
    <w:rsid w:val="002D44CB"/>
    <w:rsid w:val="002D4D29"/>
    <w:rsid w:val="002E6820"/>
    <w:rsid w:val="002F0335"/>
    <w:rsid w:val="002F11C3"/>
    <w:rsid w:val="002F3B79"/>
    <w:rsid w:val="002F5C44"/>
    <w:rsid w:val="002F7ABB"/>
    <w:rsid w:val="003118DA"/>
    <w:rsid w:val="00320E92"/>
    <w:rsid w:val="00321CC0"/>
    <w:rsid w:val="003348DD"/>
    <w:rsid w:val="00340542"/>
    <w:rsid w:val="00345FA2"/>
    <w:rsid w:val="003537A8"/>
    <w:rsid w:val="003618EC"/>
    <w:rsid w:val="00366DAB"/>
    <w:rsid w:val="00391253"/>
    <w:rsid w:val="00391EB9"/>
    <w:rsid w:val="00392325"/>
    <w:rsid w:val="003933CD"/>
    <w:rsid w:val="00394D7C"/>
    <w:rsid w:val="00395623"/>
    <w:rsid w:val="00395DFF"/>
    <w:rsid w:val="003A683F"/>
    <w:rsid w:val="003A78D5"/>
    <w:rsid w:val="003B1285"/>
    <w:rsid w:val="003B3B86"/>
    <w:rsid w:val="003B3C67"/>
    <w:rsid w:val="003B6E75"/>
    <w:rsid w:val="003D68A8"/>
    <w:rsid w:val="003E3DB9"/>
    <w:rsid w:val="003E586E"/>
    <w:rsid w:val="003E6FB2"/>
    <w:rsid w:val="00400299"/>
    <w:rsid w:val="00403B71"/>
    <w:rsid w:val="004133AC"/>
    <w:rsid w:val="0041452B"/>
    <w:rsid w:val="0041493B"/>
    <w:rsid w:val="00427302"/>
    <w:rsid w:val="004354A0"/>
    <w:rsid w:val="00437763"/>
    <w:rsid w:val="00442E47"/>
    <w:rsid w:val="004442DC"/>
    <w:rsid w:val="00446660"/>
    <w:rsid w:val="00461125"/>
    <w:rsid w:val="00461DB9"/>
    <w:rsid w:val="004661B8"/>
    <w:rsid w:val="00480FED"/>
    <w:rsid w:val="00482946"/>
    <w:rsid w:val="004837FB"/>
    <w:rsid w:val="00497583"/>
    <w:rsid w:val="004A5128"/>
    <w:rsid w:val="004B1FF2"/>
    <w:rsid w:val="004B517A"/>
    <w:rsid w:val="004B6A4B"/>
    <w:rsid w:val="004B7F94"/>
    <w:rsid w:val="004D37E6"/>
    <w:rsid w:val="004D4AFF"/>
    <w:rsid w:val="004F0AF4"/>
    <w:rsid w:val="004F1323"/>
    <w:rsid w:val="004F191B"/>
    <w:rsid w:val="004F1B2A"/>
    <w:rsid w:val="004F4BE1"/>
    <w:rsid w:val="005017F7"/>
    <w:rsid w:val="00511AA8"/>
    <w:rsid w:val="00512A37"/>
    <w:rsid w:val="00522CBF"/>
    <w:rsid w:val="00522D2A"/>
    <w:rsid w:val="00543193"/>
    <w:rsid w:val="00552A65"/>
    <w:rsid w:val="00556C3F"/>
    <w:rsid w:val="00561D46"/>
    <w:rsid w:val="00562344"/>
    <w:rsid w:val="00564770"/>
    <w:rsid w:val="0056514C"/>
    <w:rsid w:val="00573730"/>
    <w:rsid w:val="00576EB1"/>
    <w:rsid w:val="005807EC"/>
    <w:rsid w:val="005911CC"/>
    <w:rsid w:val="00593090"/>
    <w:rsid w:val="005C0654"/>
    <w:rsid w:val="005D26D8"/>
    <w:rsid w:val="005D4A9F"/>
    <w:rsid w:val="005E03B1"/>
    <w:rsid w:val="005E12CC"/>
    <w:rsid w:val="005E3CAB"/>
    <w:rsid w:val="006110B0"/>
    <w:rsid w:val="00616A04"/>
    <w:rsid w:val="00622907"/>
    <w:rsid w:val="0064659F"/>
    <w:rsid w:val="00655E4F"/>
    <w:rsid w:val="00664DFA"/>
    <w:rsid w:val="006738DD"/>
    <w:rsid w:val="006A00A0"/>
    <w:rsid w:val="006B08F7"/>
    <w:rsid w:val="006C2C5F"/>
    <w:rsid w:val="006C4A47"/>
    <w:rsid w:val="006D64DB"/>
    <w:rsid w:val="006E186B"/>
    <w:rsid w:val="006E69C2"/>
    <w:rsid w:val="00703400"/>
    <w:rsid w:val="00716165"/>
    <w:rsid w:val="007253B6"/>
    <w:rsid w:val="00741499"/>
    <w:rsid w:val="00750440"/>
    <w:rsid w:val="0075298D"/>
    <w:rsid w:val="00754721"/>
    <w:rsid w:val="00754D26"/>
    <w:rsid w:val="00774134"/>
    <w:rsid w:val="00777979"/>
    <w:rsid w:val="00777B61"/>
    <w:rsid w:val="0078325B"/>
    <w:rsid w:val="00796860"/>
    <w:rsid w:val="007B0763"/>
    <w:rsid w:val="007D6716"/>
    <w:rsid w:val="007E3051"/>
    <w:rsid w:val="007E43B0"/>
    <w:rsid w:val="007E7336"/>
    <w:rsid w:val="008025B9"/>
    <w:rsid w:val="00804A1A"/>
    <w:rsid w:val="00807A79"/>
    <w:rsid w:val="00821368"/>
    <w:rsid w:val="008318A9"/>
    <w:rsid w:val="008347E4"/>
    <w:rsid w:val="00835BA2"/>
    <w:rsid w:val="008404DB"/>
    <w:rsid w:val="008407E0"/>
    <w:rsid w:val="00852F94"/>
    <w:rsid w:val="00862C34"/>
    <w:rsid w:val="00865AAE"/>
    <w:rsid w:val="008748F8"/>
    <w:rsid w:val="00876181"/>
    <w:rsid w:val="00885B57"/>
    <w:rsid w:val="008878D7"/>
    <w:rsid w:val="008B0FA8"/>
    <w:rsid w:val="008B27EE"/>
    <w:rsid w:val="008C7EF6"/>
    <w:rsid w:val="008D0BF8"/>
    <w:rsid w:val="008D4614"/>
    <w:rsid w:val="008F24A9"/>
    <w:rsid w:val="008F43B5"/>
    <w:rsid w:val="008F4928"/>
    <w:rsid w:val="0093014A"/>
    <w:rsid w:val="00935916"/>
    <w:rsid w:val="00941C96"/>
    <w:rsid w:val="0094774A"/>
    <w:rsid w:val="00972CB1"/>
    <w:rsid w:val="00984CDA"/>
    <w:rsid w:val="00991908"/>
    <w:rsid w:val="009978EB"/>
    <w:rsid w:val="009A2810"/>
    <w:rsid w:val="009B71C1"/>
    <w:rsid w:val="009D7D86"/>
    <w:rsid w:val="00A00DF8"/>
    <w:rsid w:val="00A0268B"/>
    <w:rsid w:val="00A02BDB"/>
    <w:rsid w:val="00A108B5"/>
    <w:rsid w:val="00A25790"/>
    <w:rsid w:val="00A25B28"/>
    <w:rsid w:val="00A603AD"/>
    <w:rsid w:val="00A75E0A"/>
    <w:rsid w:val="00A90C22"/>
    <w:rsid w:val="00A91497"/>
    <w:rsid w:val="00AA370F"/>
    <w:rsid w:val="00AB647D"/>
    <w:rsid w:val="00AC5902"/>
    <w:rsid w:val="00AD6011"/>
    <w:rsid w:val="00AE5E75"/>
    <w:rsid w:val="00AE6C69"/>
    <w:rsid w:val="00AF1384"/>
    <w:rsid w:val="00B21FFD"/>
    <w:rsid w:val="00B340AC"/>
    <w:rsid w:val="00B36DEF"/>
    <w:rsid w:val="00B42EF5"/>
    <w:rsid w:val="00B520FE"/>
    <w:rsid w:val="00B56B83"/>
    <w:rsid w:val="00B63C74"/>
    <w:rsid w:val="00B7215A"/>
    <w:rsid w:val="00B75CC9"/>
    <w:rsid w:val="00B8395F"/>
    <w:rsid w:val="00BA17C2"/>
    <w:rsid w:val="00BA6507"/>
    <w:rsid w:val="00BC01DC"/>
    <w:rsid w:val="00BC285A"/>
    <w:rsid w:val="00BC3B4C"/>
    <w:rsid w:val="00BC7D1F"/>
    <w:rsid w:val="00BD19B4"/>
    <w:rsid w:val="00BD3CF4"/>
    <w:rsid w:val="00BE10D8"/>
    <w:rsid w:val="00BE5B6D"/>
    <w:rsid w:val="00BE7AD4"/>
    <w:rsid w:val="00BF56E5"/>
    <w:rsid w:val="00BF67A8"/>
    <w:rsid w:val="00C0765F"/>
    <w:rsid w:val="00C13AC2"/>
    <w:rsid w:val="00C143AD"/>
    <w:rsid w:val="00C243AA"/>
    <w:rsid w:val="00C2479C"/>
    <w:rsid w:val="00C37D31"/>
    <w:rsid w:val="00C47086"/>
    <w:rsid w:val="00C564B6"/>
    <w:rsid w:val="00C64069"/>
    <w:rsid w:val="00C816D7"/>
    <w:rsid w:val="00C87505"/>
    <w:rsid w:val="00CA4F8B"/>
    <w:rsid w:val="00CB0CC2"/>
    <w:rsid w:val="00CB1BD7"/>
    <w:rsid w:val="00CC73A2"/>
    <w:rsid w:val="00CD0A8E"/>
    <w:rsid w:val="00CE07A0"/>
    <w:rsid w:val="00CE171F"/>
    <w:rsid w:val="00CE6474"/>
    <w:rsid w:val="00CF3854"/>
    <w:rsid w:val="00D129A8"/>
    <w:rsid w:val="00D16663"/>
    <w:rsid w:val="00D173F0"/>
    <w:rsid w:val="00D20897"/>
    <w:rsid w:val="00D42441"/>
    <w:rsid w:val="00D46C26"/>
    <w:rsid w:val="00D53253"/>
    <w:rsid w:val="00D54549"/>
    <w:rsid w:val="00D67B78"/>
    <w:rsid w:val="00D75A48"/>
    <w:rsid w:val="00D809C0"/>
    <w:rsid w:val="00D9063B"/>
    <w:rsid w:val="00DA066A"/>
    <w:rsid w:val="00DA33EC"/>
    <w:rsid w:val="00DA4B7E"/>
    <w:rsid w:val="00DA5B93"/>
    <w:rsid w:val="00DA6222"/>
    <w:rsid w:val="00DB1BB4"/>
    <w:rsid w:val="00DB79A7"/>
    <w:rsid w:val="00DC09CF"/>
    <w:rsid w:val="00DC5697"/>
    <w:rsid w:val="00DC60E9"/>
    <w:rsid w:val="00E13758"/>
    <w:rsid w:val="00E22DD2"/>
    <w:rsid w:val="00E329A8"/>
    <w:rsid w:val="00E501F9"/>
    <w:rsid w:val="00E60997"/>
    <w:rsid w:val="00E65989"/>
    <w:rsid w:val="00E65CB2"/>
    <w:rsid w:val="00E833BF"/>
    <w:rsid w:val="00E87FE5"/>
    <w:rsid w:val="00E90BB5"/>
    <w:rsid w:val="00E91A17"/>
    <w:rsid w:val="00E91BEA"/>
    <w:rsid w:val="00EB1877"/>
    <w:rsid w:val="00EC58D6"/>
    <w:rsid w:val="00EC7C8C"/>
    <w:rsid w:val="00ED425F"/>
    <w:rsid w:val="00F02156"/>
    <w:rsid w:val="00F11400"/>
    <w:rsid w:val="00F15F9B"/>
    <w:rsid w:val="00F164BF"/>
    <w:rsid w:val="00F34140"/>
    <w:rsid w:val="00F46764"/>
    <w:rsid w:val="00F53695"/>
    <w:rsid w:val="00F60B3C"/>
    <w:rsid w:val="00F90C36"/>
    <w:rsid w:val="00FA5777"/>
    <w:rsid w:val="00FC099B"/>
    <w:rsid w:val="00FD38AA"/>
    <w:rsid w:val="00FE7E8E"/>
    <w:rsid w:val="00FF6722"/>
    <w:rsid w:val="00FF7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ervoergv.nl/over-ons/downloads/" TargetMode="External"/><Relationship Id="rId2" Type="http://schemas.openxmlformats.org/officeDocument/2006/relationships/hyperlink" Target="https://www.euro-stack.info/" TargetMode="External"/><Relationship Id="rId1" Type="http://schemas.openxmlformats.org/officeDocument/2006/relationships/hyperlink" Target="https://www.kennisnet.nl/nieuws/acm-gaat-onderzoek-doen-naar-leermiddelenmark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4314</ap:Words>
  <ap:Characters>23732</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2025-03-05T08:55:00.0000000Z</dcterms:created>
  <dcterms:modified xsi:type="dcterms:W3CDTF">2025-03-05T10:36:00.0000000Z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ff4209ba-c42c-4f34-b5af-66e3dddec951</vt:lpwstr>
  </property>
</Properties>
</file>