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2A793D2" w14:textId="77777777">
        <w:tc>
          <w:tcPr>
            <w:tcW w:w="6379" w:type="dxa"/>
            <w:gridSpan w:val="2"/>
            <w:tcBorders>
              <w:top w:val="nil"/>
              <w:left w:val="nil"/>
              <w:bottom w:val="nil"/>
              <w:right w:val="nil"/>
            </w:tcBorders>
            <w:vAlign w:val="center"/>
          </w:tcPr>
          <w:p w:rsidR="004330ED" w:rsidP="00EA1CE4" w:rsidRDefault="004330ED" w14:paraId="132C730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B450A44"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1CE2518" w14:textId="77777777">
        <w:trPr>
          <w:cantSplit/>
        </w:trPr>
        <w:tc>
          <w:tcPr>
            <w:tcW w:w="10348" w:type="dxa"/>
            <w:gridSpan w:val="3"/>
            <w:tcBorders>
              <w:top w:val="single" w:color="auto" w:sz="4" w:space="0"/>
              <w:left w:val="nil"/>
              <w:bottom w:val="nil"/>
              <w:right w:val="nil"/>
            </w:tcBorders>
          </w:tcPr>
          <w:p w:rsidR="004330ED" w:rsidP="004A1E29" w:rsidRDefault="004330ED" w14:paraId="41DE8CD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52E7969" w14:textId="77777777">
        <w:trPr>
          <w:cantSplit/>
        </w:trPr>
        <w:tc>
          <w:tcPr>
            <w:tcW w:w="10348" w:type="dxa"/>
            <w:gridSpan w:val="3"/>
            <w:tcBorders>
              <w:top w:val="nil"/>
              <w:left w:val="nil"/>
              <w:bottom w:val="nil"/>
              <w:right w:val="nil"/>
            </w:tcBorders>
          </w:tcPr>
          <w:p w:rsidR="004330ED" w:rsidP="00BF623B" w:rsidRDefault="004330ED" w14:paraId="2C71CF67" w14:textId="77777777">
            <w:pPr>
              <w:pStyle w:val="Amendement"/>
              <w:tabs>
                <w:tab w:val="clear" w:pos="3310"/>
                <w:tab w:val="clear" w:pos="3600"/>
              </w:tabs>
              <w:rPr>
                <w:rFonts w:ascii="Times New Roman" w:hAnsi="Times New Roman"/>
                <w:b w:val="0"/>
              </w:rPr>
            </w:pPr>
          </w:p>
        </w:tc>
      </w:tr>
      <w:tr w:rsidR="004330ED" w:rsidTr="00EA1CE4" w14:paraId="79DB1ED9" w14:textId="77777777">
        <w:trPr>
          <w:cantSplit/>
        </w:trPr>
        <w:tc>
          <w:tcPr>
            <w:tcW w:w="10348" w:type="dxa"/>
            <w:gridSpan w:val="3"/>
            <w:tcBorders>
              <w:top w:val="nil"/>
              <w:left w:val="nil"/>
              <w:bottom w:val="single" w:color="auto" w:sz="4" w:space="0"/>
              <w:right w:val="nil"/>
            </w:tcBorders>
          </w:tcPr>
          <w:p w:rsidR="004330ED" w:rsidP="00BF623B" w:rsidRDefault="004330ED" w14:paraId="02F48691" w14:textId="77777777">
            <w:pPr>
              <w:pStyle w:val="Amendement"/>
              <w:tabs>
                <w:tab w:val="clear" w:pos="3310"/>
                <w:tab w:val="clear" w:pos="3600"/>
              </w:tabs>
              <w:rPr>
                <w:rFonts w:ascii="Times New Roman" w:hAnsi="Times New Roman"/>
              </w:rPr>
            </w:pPr>
          </w:p>
        </w:tc>
      </w:tr>
      <w:tr w:rsidR="004330ED" w:rsidTr="00EA1CE4" w14:paraId="67C8DF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63B512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CA66DA4" w14:textId="77777777">
            <w:pPr>
              <w:suppressAutoHyphens/>
              <w:ind w:left="-70"/>
              <w:rPr>
                <w:b/>
              </w:rPr>
            </w:pPr>
          </w:p>
        </w:tc>
      </w:tr>
      <w:tr w:rsidR="003C21AC" w:rsidTr="00EA1CE4" w14:paraId="15C99B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E71256" w14:paraId="203FAB26" w14:textId="25875CFD">
            <w:pPr>
              <w:pStyle w:val="Amendement"/>
              <w:tabs>
                <w:tab w:val="clear" w:pos="3310"/>
                <w:tab w:val="clear" w:pos="3600"/>
              </w:tabs>
              <w:rPr>
                <w:rFonts w:ascii="Times New Roman" w:hAnsi="Times New Roman"/>
              </w:rPr>
            </w:pPr>
            <w:r>
              <w:rPr>
                <w:rFonts w:ascii="Times New Roman" w:hAnsi="Times New Roman"/>
              </w:rPr>
              <w:t>36 546</w:t>
            </w:r>
          </w:p>
        </w:tc>
        <w:tc>
          <w:tcPr>
            <w:tcW w:w="7371" w:type="dxa"/>
            <w:gridSpan w:val="2"/>
          </w:tcPr>
          <w:p w:rsidRPr="00E71256" w:rsidR="003C21AC" w:rsidP="00E71256" w:rsidRDefault="00E71256" w14:paraId="45959032" w14:textId="0C0DCE83">
            <w:pPr>
              <w:rPr>
                <w:b/>
                <w:bCs/>
                <w:szCs w:val="24"/>
              </w:rPr>
            </w:pPr>
            <w:r w:rsidRPr="00E71256">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228409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2565605"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52EE13E" w14:textId="77777777">
            <w:pPr>
              <w:pStyle w:val="Amendement"/>
              <w:tabs>
                <w:tab w:val="clear" w:pos="3310"/>
                <w:tab w:val="clear" w:pos="3600"/>
              </w:tabs>
              <w:ind w:left="-70"/>
              <w:rPr>
                <w:rFonts w:ascii="Times New Roman" w:hAnsi="Times New Roman"/>
              </w:rPr>
            </w:pPr>
          </w:p>
        </w:tc>
      </w:tr>
      <w:tr w:rsidR="003C21AC" w:rsidTr="00EA1CE4" w14:paraId="6F5560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E62B9B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C7C1598" w14:textId="77777777">
            <w:pPr>
              <w:pStyle w:val="Amendement"/>
              <w:tabs>
                <w:tab w:val="clear" w:pos="3310"/>
                <w:tab w:val="clear" w:pos="3600"/>
              </w:tabs>
              <w:ind w:left="-70"/>
              <w:rPr>
                <w:rFonts w:ascii="Times New Roman" w:hAnsi="Times New Roman"/>
              </w:rPr>
            </w:pPr>
          </w:p>
        </w:tc>
      </w:tr>
      <w:tr w:rsidR="003C21AC" w:rsidTr="00EA1CE4" w14:paraId="60EF79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9579735" w14:textId="33900448">
            <w:pPr>
              <w:pStyle w:val="Amendement"/>
              <w:tabs>
                <w:tab w:val="clear" w:pos="3310"/>
                <w:tab w:val="clear" w:pos="3600"/>
              </w:tabs>
              <w:rPr>
                <w:rFonts w:ascii="Times New Roman" w:hAnsi="Times New Roman"/>
              </w:rPr>
            </w:pPr>
            <w:r w:rsidRPr="00C035D4">
              <w:rPr>
                <w:rFonts w:ascii="Times New Roman" w:hAnsi="Times New Roman"/>
              </w:rPr>
              <w:t xml:space="preserve">Nr. </w:t>
            </w:r>
            <w:r w:rsidR="00994D47">
              <w:rPr>
                <w:rFonts w:ascii="Times New Roman" w:hAnsi="Times New Roman"/>
                <w:caps/>
              </w:rPr>
              <w:t>11</w:t>
            </w:r>
          </w:p>
        </w:tc>
        <w:tc>
          <w:tcPr>
            <w:tcW w:w="7371" w:type="dxa"/>
            <w:gridSpan w:val="2"/>
          </w:tcPr>
          <w:p w:rsidRPr="00C035D4" w:rsidR="003C21AC" w:rsidP="006E0971" w:rsidRDefault="003C21AC" w14:paraId="7050A5A4" w14:textId="5F4E3653">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E71256">
              <w:rPr>
                <w:rFonts w:ascii="Times New Roman" w:hAnsi="Times New Roman"/>
                <w:caps/>
              </w:rPr>
              <w:t>westerveld</w:t>
            </w:r>
          </w:p>
        </w:tc>
      </w:tr>
      <w:tr w:rsidR="003C21AC" w:rsidTr="00EA1CE4" w14:paraId="2C3A84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E08325F"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B8158D9" w14:textId="3C988AA0">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994D47">
              <w:rPr>
                <w:rFonts w:ascii="Times New Roman" w:hAnsi="Times New Roman"/>
                <w:b w:val="0"/>
              </w:rPr>
              <w:t>4 maart 2025</w:t>
            </w:r>
          </w:p>
        </w:tc>
      </w:tr>
      <w:tr w:rsidR="00B01BA6" w:rsidTr="00EA1CE4" w14:paraId="03B791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BE9C7D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2A51F89" w14:textId="77777777">
            <w:pPr>
              <w:pStyle w:val="Amendement"/>
              <w:tabs>
                <w:tab w:val="clear" w:pos="3310"/>
                <w:tab w:val="clear" w:pos="3600"/>
              </w:tabs>
              <w:ind w:left="-70"/>
              <w:rPr>
                <w:rFonts w:ascii="Times New Roman" w:hAnsi="Times New Roman"/>
                <w:b w:val="0"/>
              </w:rPr>
            </w:pPr>
          </w:p>
        </w:tc>
      </w:tr>
      <w:tr w:rsidRPr="00EA69AC" w:rsidR="00B01BA6" w:rsidTr="00EA1CE4" w14:paraId="249FBA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45E66EF" w14:textId="77777777">
            <w:pPr>
              <w:ind w:firstLine="284"/>
            </w:pPr>
            <w:r w:rsidRPr="00EA69AC">
              <w:t>De ondergetekende stelt het volgende amendement voor:</w:t>
            </w:r>
          </w:p>
        </w:tc>
      </w:tr>
    </w:tbl>
    <w:p w:rsidRPr="00EA69AC" w:rsidR="004330ED" w:rsidP="00D774B3" w:rsidRDefault="004330ED" w14:paraId="1ED25F8D" w14:textId="77777777"/>
    <w:p w:rsidRPr="00EA69AC" w:rsidR="005B1DCC" w:rsidP="0088452C" w:rsidRDefault="00E71256" w14:paraId="6B1FB48E" w14:textId="193739CC">
      <w:pPr>
        <w:ind w:firstLine="284"/>
      </w:pPr>
      <w:r>
        <w:t>In artikel I, onderdeel G, wordt in het voorgestelde artikel 2.22 na “voor een krachtens” ingevoegd “artikel 2.2, derde lid,”.</w:t>
      </w:r>
    </w:p>
    <w:p w:rsidR="00EA1CE4" w:rsidP="00EA1CE4" w:rsidRDefault="00EA1CE4" w14:paraId="3A5E9995" w14:textId="77777777"/>
    <w:p w:rsidR="00994D47" w:rsidP="00EA1CE4" w:rsidRDefault="00994D47" w14:paraId="560704BF" w14:textId="77777777"/>
    <w:p w:rsidRPr="00EA69AC" w:rsidR="003C21AC" w:rsidP="00EA1CE4" w:rsidRDefault="003C21AC" w14:paraId="5A36B57B" w14:textId="77777777">
      <w:pPr>
        <w:rPr>
          <w:b/>
        </w:rPr>
      </w:pPr>
      <w:r w:rsidRPr="00EA69AC">
        <w:rPr>
          <w:b/>
        </w:rPr>
        <w:t>Toelichting</w:t>
      </w:r>
    </w:p>
    <w:p w:rsidRPr="00EA69AC" w:rsidR="003C21AC" w:rsidP="00BF623B" w:rsidRDefault="003C21AC" w14:paraId="7FDD0D0A" w14:textId="77777777"/>
    <w:p w:rsidRPr="00F46436" w:rsidR="00F46436" w:rsidP="00F46436" w:rsidRDefault="00F46436" w14:paraId="0E7E42D5" w14:textId="77777777">
      <w:r w:rsidRPr="00F46436">
        <w:t xml:space="preserve">In de nota van wijziging van het wetsvoorstel is geregeld dat niet alleen bij de initiële vaststelling van de regio-indeling een voorhangprocedure geldt, maar ook bij de eventuele wijziging hiervan. Indiener is van mening dat deze voorhangprocedure ook zou moeten gelden als er een wijziging plaatsvindt over welke onderwerpen in ieder geval in de regiovisie moeten worden opgenomen. </w:t>
      </w:r>
    </w:p>
    <w:p w:rsidRPr="00F46436" w:rsidR="00F46436" w:rsidP="00F46436" w:rsidRDefault="00F46436" w14:paraId="1CD6A8BE" w14:textId="756CBDFE">
      <w:r w:rsidRPr="00F46436">
        <w:t xml:space="preserve">Dit amendement regelt daarom dat de met artikel I, onderdeel D voorgestelde </w:t>
      </w:r>
      <w:proofErr w:type="spellStart"/>
      <w:r w:rsidRPr="00F46436">
        <w:t>amvb</w:t>
      </w:r>
      <w:proofErr w:type="spellEnd"/>
      <w:r w:rsidRPr="00F46436">
        <w:t xml:space="preserve"> waarmee op grond van artikel 2.2, derde lid, van de Jeugdwet wordt bepaald welke onderwerpen in ieder geval in de regiovisie worden opgenomen, moet worden voorgehangen.</w:t>
      </w:r>
    </w:p>
    <w:p w:rsidRPr="00EA69AC" w:rsidR="005B1DCC" w:rsidP="00BF623B" w:rsidRDefault="005B1DCC" w14:paraId="62506605" w14:textId="77777777"/>
    <w:p w:rsidRPr="00EA69AC" w:rsidR="00B4708A" w:rsidP="00EA1CE4" w:rsidRDefault="00D20144" w14:paraId="4166B49E" w14:textId="6809A2D2">
      <w:r>
        <w:t>Westerveld</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FC260" w14:textId="77777777" w:rsidR="00E71256" w:rsidRDefault="00E71256">
      <w:pPr>
        <w:spacing w:line="20" w:lineRule="exact"/>
      </w:pPr>
    </w:p>
  </w:endnote>
  <w:endnote w:type="continuationSeparator" w:id="0">
    <w:p w14:paraId="453F401B" w14:textId="77777777" w:rsidR="00E71256" w:rsidRDefault="00E71256">
      <w:pPr>
        <w:pStyle w:val="Amendement"/>
      </w:pPr>
      <w:r>
        <w:rPr>
          <w:b w:val="0"/>
        </w:rPr>
        <w:t xml:space="preserve"> </w:t>
      </w:r>
    </w:p>
  </w:endnote>
  <w:endnote w:type="continuationNotice" w:id="1">
    <w:p w14:paraId="4255ACCE" w14:textId="77777777" w:rsidR="00E71256" w:rsidRDefault="00E7125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2C6DD" w14:textId="77777777" w:rsidR="00E71256" w:rsidRDefault="00E71256">
      <w:pPr>
        <w:pStyle w:val="Amendement"/>
      </w:pPr>
      <w:r>
        <w:rPr>
          <w:b w:val="0"/>
        </w:rPr>
        <w:separator/>
      </w:r>
    </w:p>
  </w:footnote>
  <w:footnote w:type="continuationSeparator" w:id="0">
    <w:p w14:paraId="564951B0" w14:textId="77777777" w:rsidR="00E71256" w:rsidRDefault="00E71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56"/>
    <w:rsid w:val="0007471A"/>
    <w:rsid w:val="000D17BF"/>
    <w:rsid w:val="00157CAF"/>
    <w:rsid w:val="001656EE"/>
    <w:rsid w:val="0016653D"/>
    <w:rsid w:val="001D56AF"/>
    <w:rsid w:val="001E0E21"/>
    <w:rsid w:val="00212E0A"/>
    <w:rsid w:val="002153B0"/>
    <w:rsid w:val="0021777F"/>
    <w:rsid w:val="00241DD0"/>
    <w:rsid w:val="002A0713"/>
    <w:rsid w:val="00356CB0"/>
    <w:rsid w:val="003B1FE3"/>
    <w:rsid w:val="003C21AC"/>
    <w:rsid w:val="003C5218"/>
    <w:rsid w:val="003C7876"/>
    <w:rsid w:val="003E2308"/>
    <w:rsid w:val="003E2F98"/>
    <w:rsid w:val="0042574B"/>
    <w:rsid w:val="004330ED"/>
    <w:rsid w:val="00481C91"/>
    <w:rsid w:val="004911E3"/>
    <w:rsid w:val="00496A9D"/>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26F3"/>
    <w:rsid w:val="00783215"/>
    <w:rsid w:val="007965FC"/>
    <w:rsid w:val="007D2608"/>
    <w:rsid w:val="008164E5"/>
    <w:rsid w:val="00830081"/>
    <w:rsid w:val="008467D7"/>
    <w:rsid w:val="00852541"/>
    <w:rsid w:val="00865D47"/>
    <w:rsid w:val="0088452C"/>
    <w:rsid w:val="008D7DCB"/>
    <w:rsid w:val="008E7B45"/>
    <w:rsid w:val="00902000"/>
    <w:rsid w:val="009055DB"/>
    <w:rsid w:val="00905ECB"/>
    <w:rsid w:val="0096165D"/>
    <w:rsid w:val="00993E91"/>
    <w:rsid w:val="00994D47"/>
    <w:rsid w:val="009A409F"/>
    <w:rsid w:val="009B5845"/>
    <w:rsid w:val="009C0C1F"/>
    <w:rsid w:val="00A10505"/>
    <w:rsid w:val="00A1288B"/>
    <w:rsid w:val="00A53203"/>
    <w:rsid w:val="00A772EB"/>
    <w:rsid w:val="00B01BA6"/>
    <w:rsid w:val="00B4708A"/>
    <w:rsid w:val="00BF623B"/>
    <w:rsid w:val="00C035D4"/>
    <w:rsid w:val="00C679BF"/>
    <w:rsid w:val="00C81BBD"/>
    <w:rsid w:val="00CD3132"/>
    <w:rsid w:val="00CE27CD"/>
    <w:rsid w:val="00D134F3"/>
    <w:rsid w:val="00D20144"/>
    <w:rsid w:val="00D47D01"/>
    <w:rsid w:val="00D774B3"/>
    <w:rsid w:val="00DD35A5"/>
    <w:rsid w:val="00DE2948"/>
    <w:rsid w:val="00DF68BE"/>
    <w:rsid w:val="00DF712A"/>
    <w:rsid w:val="00E25DF4"/>
    <w:rsid w:val="00E3485D"/>
    <w:rsid w:val="00E6619B"/>
    <w:rsid w:val="00E71256"/>
    <w:rsid w:val="00E908D7"/>
    <w:rsid w:val="00EA1CE4"/>
    <w:rsid w:val="00EA69AC"/>
    <w:rsid w:val="00EB40A1"/>
    <w:rsid w:val="00EC3112"/>
    <w:rsid w:val="00ED5E57"/>
    <w:rsid w:val="00EE1BD8"/>
    <w:rsid w:val="00F46247"/>
    <w:rsid w:val="00F46436"/>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BDACB"/>
  <w15:docId w15:val="{48120E10-72CB-492E-8BB8-FDE88CF7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7826F3"/>
    <w:rPr>
      <w:sz w:val="24"/>
    </w:rPr>
  </w:style>
  <w:style w:type="character" w:styleId="Verwijzingopmerking">
    <w:name w:val="annotation reference"/>
    <w:basedOn w:val="Standaardalinea-lettertype"/>
    <w:semiHidden/>
    <w:unhideWhenUsed/>
    <w:rsid w:val="00994D47"/>
    <w:rPr>
      <w:sz w:val="16"/>
      <w:szCs w:val="16"/>
    </w:rPr>
  </w:style>
  <w:style w:type="paragraph" w:styleId="Tekstopmerking">
    <w:name w:val="annotation text"/>
    <w:basedOn w:val="Standaard"/>
    <w:link w:val="TekstopmerkingChar"/>
    <w:semiHidden/>
    <w:unhideWhenUsed/>
    <w:rsid w:val="00994D47"/>
    <w:rPr>
      <w:sz w:val="20"/>
    </w:rPr>
  </w:style>
  <w:style w:type="character" w:customStyle="1" w:styleId="TekstopmerkingChar">
    <w:name w:val="Tekst opmerking Char"/>
    <w:basedOn w:val="Standaardalinea-lettertype"/>
    <w:link w:val="Tekstopmerking"/>
    <w:semiHidden/>
    <w:rsid w:val="00994D47"/>
  </w:style>
  <w:style w:type="paragraph" w:styleId="Onderwerpvanopmerking">
    <w:name w:val="annotation subject"/>
    <w:basedOn w:val="Tekstopmerking"/>
    <w:next w:val="Tekstopmerking"/>
    <w:link w:val="OnderwerpvanopmerkingChar"/>
    <w:semiHidden/>
    <w:unhideWhenUsed/>
    <w:rsid w:val="00994D47"/>
    <w:rPr>
      <w:b/>
      <w:bCs/>
    </w:rPr>
  </w:style>
  <w:style w:type="character" w:customStyle="1" w:styleId="OnderwerpvanopmerkingChar">
    <w:name w:val="Onderwerp van opmerking Char"/>
    <w:basedOn w:val="TekstopmerkingChar"/>
    <w:link w:val="Onderwerpvanopmerking"/>
    <w:semiHidden/>
    <w:rsid w:val="00994D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819038">
      <w:bodyDiv w:val="1"/>
      <w:marLeft w:val="0"/>
      <w:marRight w:val="0"/>
      <w:marTop w:val="0"/>
      <w:marBottom w:val="0"/>
      <w:divBdr>
        <w:top w:val="none" w:sz="0" w:space="0" w:color="auto"/>
        <w:left w:val="none" w:sz="0" w:space="0" w:color="auto"/>
        <w:bottom w:val="none" w:sz="0" w:space="0" w:color="auto"/>
        <w:right w:val="none" w:sz="0" w:space="0" w:color="auto"/>
      </w:divBdr>
    </w:div>
    <w:div w:id="196407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181</ap:Words>
  <ap:Characters>1123</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1302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2025-03-04T09:39:00.0000000Z</dcterms:created>
  <dcterms:modified xsi:type="dcterms:W3CDTF">2025-03-04T09:39:00.0000000Z</dcterms:modified>
  <dc:description>------------------------</dc:description>
  <dc:subject/>
  <keywords/>
  <version/>
  <category/>
</coreProperties>
</file>