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73F69" w:rsidR="003B044C" w:rsidP="00FC02E7" w:rsidRDefault="1144DF1C" w14:paraId="3EBC37BB" w14:textId="45DD6CE6">
      <w:r w:rsidRPr="00273F69">
        <w:t xml:space="preserve">Geachte </w:t>
      </w:r>
      <w:r w:rsidRPr="00273F69" w:rsidR="1BF2132F">
        <w:t>Voorzitter</w:t>
      </w:r>
      <w:r w:rsidRPr="00273F69">
        <w:t>,</w:t>
      </w:r>
    </w:p>
    <w:p w:rsidRPr="00273F69" w:rsidR="00582D38" w:rsidP="00FC02E7" w:rsidRDefault="00582D38" w14:paraId="0E308994" w14:textId="77777777">
      <w:pPr>
        <w:contextualSpacing/>
      </w:pPr>
    </w:p>
    <w:p w:rsidRPr="00273F69" w:rsidR="00494EA5" w:rsidP="00FC02E7" w:rsidRDefault="558653E0" w14:paraId="6140E116" w14:textId="2006899E">
      <w:pPr>
        <w:contextualSpacing/>
      </w:pPr>
      <w:r w:rsidRPr="00273F69">
        <w:t>Met een maatwerkafspraak met Tata Steel</w:t>
      </w:r>
      <w:r w:rsidRPr="00273F69" w:rsidR="00757951">
        <w:t xml:space="preserve"> </w:t>
      </w:r>
      <w:r w:rsidRPr="00273F69" w:rsidR="00890CE5">
        <w:t xml:space="preserve">Nederland (TSN) </w:t>
      </w:r>
      <w:r w:rsidRPr="00273F69">
        <w:t xml:space="preserve">wil het kabinet de verduurzaming en het schoner worden van de staalproductie </w:t>
      </w:r>
      <w:r w:rsidRPr="00273F69" w:rsidR="00ED5013">
        <w:t>in de IJmond</w:t>
      </w:r>
      <w:r w:rsidRPr="00273F69">
        <w:t xml:space="preserve"> </w:t>
      </w:r>
      <w:r w:rsidRPr="00273F69" w:rsidR="00AD5B88">
        <w:t xml:space="preserve">helpen </w:t>
      </w:r>
      <w:r w:rsidRPr="00273F69" w:rsidR="39633533">
        <w:t>realiseren</w:t>
      </w:r>
      <w:r w:rsidRPr="00273F69" w:rsidR="002B2152">
        <w:t xml:space="preserve">. </w:t>
      </w:r>
      <w:r w:rsidRPr="00273F69">
        <w:t xml:space="preserve">In dit kader heeft </w:t>
      </w:r>
      <w:r w:rsidRPr="00273F69" w:rsidR="00890CE5">
        <w:t>TSN</w:t>
      </w:r>
      <w:r w:rsidRPr="00273F69">
        <w:t xml:space="preserve"> i</w:t>
      </w:r>
      <w:r w:rsidRPr="00273F69" w:rsidR="78ED6BDB">
        <w:t xml:space="preserve">n november 2023 haar </w:t>
      </w:r>
      <w:r w:rsidR="00523EA5">
        <w:t xml:space="preserve">aangepaste </w:t>
      </w:r>
      <w:r w:rsidRPr="00273F69" w:rsidR="78ED6BDB">
        <w:t>Groen Staal plan</w:t>
      </w:r>
      <w:r w:rsidRPr="00273F69" w:rsidR="003F67AB">
        <w:t xml:space="preserve"> ingediend. Dit plan is</w:t>
      </w:r>
      <w:r w:rsidRPr="00273F69" w:rsidR="78ED6BDB">
        <w:t xml:space="preserve"> </w:t>
      </w:r>
      <w:r w:rsidRPr="00273F69" w:rsidR="1BD9CC77">
        <w:t>gericht op schone, groene, circulaire staalproductie in de IJmond</w:t>
      </w:r>
      <w:r w:rsidRPr="00273F69" w:rsidR="481BCCAE">
        <w:t>.</w:t>
      </w:r>
      <w:r w:rsidRPr="00273F69" w:rsidR="78ED6BDB">
        <w:t xml:space="preserve"> In april 2024 is door het vorige kabinet het onderhandelingsmandaat voor een maatwerkafspraak met T</w:t>
      </w:r>
      <w:r w:rsidRPr="00273F69" w:rsidR="00D949C8">
        <w:t>SN</w:t>
      </w:r>
      <w:r w:rsidRPr="00273F69" w:rsidR="09B08615">
        <w:t xml:space="preserve"> </w:t>
      </w:r>
      <w:r w:rsidRPr="00273F69" w:rsidR="78ED6BDB">
        <w:t>vastgesteld.</w:t>
      </w:r>
      <w:r w:rsidRPr="00273F69" w:rsidR="002D5015">
        <w:rPr>
          <w:vertAlign w:val="superscript"/>
        </w:rPr>
        <w:footnoteReference w:id="2"/>
      </w:r>
      <w:r w:rsidRPr="00273F69" w:rsidR="78ED6BDB">
        <w:t xml:space="preserve"> </w:t>
      </w:r>
      <w:r w:rsidRPr="00273F69" w:rsidR="00FD5C9D">
        <w:t>Op 28 mei</w:t>
      </w:r>
      <w:r w:rsidRPr="00273F69" w:rsidR="00BD3D01">
        <w:t xml:space="preserve"> 2024</w:t>
      </w:r>
      <w:r w:rsidRPr="00273F69" w:rsidR="00FD5C9D">
        <w:t xml:space="preserve"> heeft de Tweede Kamer plenair over de toekomst van Tata Steel gedebatteerd</w:t>
      </w:r>
      <w:r w:rsidRPr="00273F69" w:rsidR="00B1705F">
        <w:t>. In</w:t>
      </w:r>
      <w:r w:rsidRPr="00273F69" w:rsidR="00E4108B">
        <w:t xml:space="preserve"> dit debat </w:t>
      </w:r>
      <w:r w:rsidRPr="00273F69" w:rsidR="00136357">
        <w:t xml:space="preserve">is </w:t>
      </w:r>
      <w:r w:rsidRPr="00273F69" w:rsidR="002E3EF5">
        <w:t xml:space="preserve">een </w:t>
      </w:r>
      <w:r w:rsidRPr="00273F69" w:rsidR="00530B3B">
        <w:t xml:space="preserve">zo spoedig mogelijke </w:t>
      </w:r>
      <w:r w:rsidRPr="00273F69" w:rsidR="00E4108B">
        <w:t>verbetering van gezondheid</w:t>
      </w:r>
      <w:r w:rsidRPr="00273F69" w:rsidR="003F1AB9">
        <w:t xml:space="preserve"> als essentieel onderdeel </w:t>
      </w:r>
      <w:r w:rsidRPr="00273F69" w:rsidR="00E74B54">
        <w:t>benadrukt</w:t>
      </w:r>
      <w:r w:rsidRPr="00273F69" w:rsidR="00530B3B">
        <w:t xml:space="preserve">, net als </w:t>
      </w:r>
      <w:r w:rsidRPr="00273F69" w:rsidR="00A128FB">
        <w:t>het voorkomen van oversubsidiëring</w:t>
      </w:r>
      <w:r w:rsidRPr="00273F69" w:rsidR="00EE1A4C">
        <w:t>.</w:t>
      </w:r>
      <w:r w:rsidRPr="00273F69" w:rsidR="00D23031">
        <w:t xml:space="preserve"> </w:t>
      </w:r>
    </w:p>
    <w:p w:rsidRPr="00273F69" w:rsidR="00494EA5" w:rsidP="00FC02E7" w:rsidRDefault="00494EA5" w14:paraId="7691333C" w14:textId="77777777">
      <w:pPr>
        <w:contextualSpacing/>
      </w:pPr>
    </w:p>
    <w:p w:rsidRPr="00273F69" w:rsidR="002D5015" w:rsidP="00FC02E7" w:rsidRDefault="3A759FD5" w14:paraId="6BF8DD11" w14:textId="5D6FA367">
      <w:pPr>
        <w:contextualSpacing/>
      </w:pPr>
      <w:r w:rsidRPr="00273F69">
        <w:t xml:space="preserve">Op basis </w:t>
      </w:r>
      <w:r w:rsidRPr="00273F69" w:rsidR="007C6F29">
        <w:t>hiervan</w:t>
      </w:r>
      <w:r w:rsidRPr="00273F69">
        <w:t xml:space="preserve"> </w:t>
      </w:r>
      <w:r w:rsidRPr="00273F69" w:rsidR="005F213E">
        <w:t xml:space="preserve">is namens het kabinet </w:t>
      </w:r>
      <w:r w:rsidRPr="00273F69" w:rsidR="78ED6BDB">
        <w:t xml:space="preserve">gestart met de onderhandelingen met </w:t>
      </w:r>
      <w:r w:rsidRPr="00273F69" w:rsidR="003B5AA2">
        <w:t>T</w:t>
      </w:r>
      <w:r w:rsidRPr="00273F69" w:rsidR="00FA7541">
        <w:t>SN</w:t>
      </w:r>
      <w:r w:rsidRPr="00273F69" w:rsidR="78ED6BDB">
        <w:t xml:space="preserve"> om te komen tot een</w:t>
      </w:r>
      <w:r w:rsidRPr="00273F69" w:rsidR="00DB5357">
        <w:t xml:space="preserve"> Joint Letter of Intent (JLOI) en uiteindelijk een bindende</w:t>
      </w:r>
      <w:r w:rsidRPr="00273F69" w:rsidR="78ED6BDB">
        <w:t xml:space="preserve"> maatwerkafspraak</w:t>
      </w:r>
      <w:r w:rsidRPr="00273F69" w:rsidR="56148517">
        <w:t xml:space="preserve">. </w:t>
      </w:r>
      <w:r w:rsidRPr="00273F69" w:rsidR="4A341DE0">
        <w:t>De h</w:t>
      </w:r>
      <w:r w:rsidRPr="00273F69" w:rsidR="56148517">
        <w:t>oofddoelen van de</w:t>
      </w:r>
      <w:r w:rsidRPr="00273F69" w:rsidR="00494EA5">
        <w:t>ze</w:t>
      </w:r>
      <w:r w:rsidRPr="00273F69" w:rsidR="56148517">
        <w:t xml:space="preserve"> </w:t>
      </w:r>
      <w:r w:rsidRPr="00273F69" w:rsidR="000778B8">
        <w:t xml:space="preserve">(beoogde) </w:t>
      </w:r>
      <w:r w:rsidRPr="00273F69" w:rsidR="56148517">
        <w:t>maatwerkafspraak zijn het</w:t>
      </w:r>
      <w:r w:rsidRPr="00273F69" w:rsidR="4A341DE0">
        <w:t xml:space="preserve"> zo snel mogelijk realiseren van</w:t>
      </w:r>
      <w:r w:rsidRPr="00273F69" w:rsidR="78ED6BDB">
        <w:t xml:space="preserve"> </w:t>
      </w:r>
      <w:r w:rsidRPr="00273F69" w:rsidR="5D389759">
        <w:t xml:space="preserve">bovenwettelijke </w:t>
      </w:r>
      <w:r w:rsidRPr="00273F69" w:rsidR="78ED6BDB">
        <w:t>gezondheidsverbetering in de directe leefomgeving</w:t>
      </w:r>
      <w:r w:rsidRPr="00273F69" w:rsidR="08C60C15">
        <w:t xml:space="preserve"> en</w:t>
      </w:r>
      <w:r w:rsidRPr="00273F69" w:rsidR="78ED6BDB">
        <w:t xml:space="preserve"> </w:t>
      </w:r>
      <w:r w:rsidRPr="00273F69" w:rsidR="000E3E78">
        <w:t xml:space="preserve">versnelde </w:t>
      </w:r>
      <w:r w:rsidRPr="00273F69" w:rsidR="78ED6BDB">
        <w:t>verduurzaming</w:t>
      </w:r>
      <w:r w:rsidRPr="00273F69" w:rsidR="000E3E78">
        <w:t>.</w:t>
      </w:r>
      <w:r w:rsidRPr="00273F69" w:rsidR="78ED6BDB">
        <w:t xml:space="preserve"> </w:t>
      </w:r>
    </w:p>
    <w:p w:rsidRPr="00273F69" w:rsidR="00F81903" w:rsidP="00FC02E7" w:rsidRDefault="00F81903" w14:paraId="5664AB27" w14:textId="77777777">
      <w:pPr>
        <w:contextualSpacing/>
      </w:pPr>
    </w:p>
    <w:p w:rsidRPr="00273F69" w:rsidR="002D5015" w:rsidP="00FC02E7" w:rsidRDefault="566C6A03" w14:paraId="601B9643" w14:textId="32B5842C">
      <w:pPr>
        <w:contextualSpacing/>
      </w:pPr>
      <w:r w:rsidRPr="00273F69">
        <w:t>De Tweede Kamer is tussentijds geïnformeerd over de voortgang van de</w:t>
      </w:r>
      <w:r w:rsidRPr="00273F69" w:rsidR="00A175B2">
        <w:t>ze</w:t>
      </w:r>
      <w:r w:rsidRPr="00273F69">
        <w:t xml:space="preserve"> </w:t>
      </w:r>
      <w:r w:rsidRPr="00273F69" w:rsidR="4FC1121A">
        <w:t xml:space="preserve">onderhandelingen </w:t>
      </w:r>
      <w:r w:rsidRPr="00273F69">
        <w:t xml:space="preserve">met </w:t>
      </w:r>
      <w:r w:rsidRPr="00273F69" w:rsidR="00FA7541">
        <w:t>TSN</w:t>
      </w:r>
      <w:r w:rsidRPr="00273F69">
        <w:t xml:space="preserve"> tijdens (vertrouwelijke) </w:t>
      </w:r>
      <w:r w:rsidRPr="00273F69" w:rsidR="7C24E1A3">
        <w:t xml:space="preserve">technische </w:t>
      </w:r>
      <w:r w:rsidRPr="00273F69">
        <w:t xml:space="preserve">briefings op 16 mei 2024, 2 juli 2024, en 16 oktober 2024. </w:t>
      </w:r>
      <w:r w:rsidRPr="00273F69" w:rsidR="00A25A9A">
        <w:t xml:space="preserve">Graag informeren wij </w:t>
      </w:r>
      <w:r w:rsidRPr="00273F69" w:rsidR="00C97193">
        <w:t xml:space="preserve">u via deze brief </w:t>
      </w:r>
      <w:r w:rsidRPr="00273F69" w:rsidR="002B3576">
        <w:t xml:space="preserve">over </w:t>
      </w:r>
      <w:r w:rsidRPr="00273F69" w:rsidDel="004C43B3" w:rsidR="002B3576">
        <w:t xml:space="preserve">de </w:t>
      </w:r>
      <w:r w:rsidRPr="00273F69" w:rsidR="002B3576">
        <w:t xml:space="preserve">maatwerkafspraken </w:t>
      </w:r>
      <w:r w:rsidRPr="00273F69" w:rsidR="00203692">
        <w:t xml:space="preserve">met </w:t>
      </w:r>
      <w:r w:rsidRPr="00273F69" w:rsidR="00FA7541">
        <w:t>TSN</w:t>
      </w:r>
      <w:r w:rsidRPr="00273F69" w:rsidR="004C43B3">
        <w:t>, enkele recente ontwikkelingen die hieraan raken en de vervolgstappen</w:t>
      </w:r>
      <w:r w:rsidRPr="00273F69" w:rsidR="593293AA">
        <w:t>.</w:t>
      </w:r>
    </w:p>
    <w:p w:rsidRPr="00273F69" w:rsidR="00097907" w:rsidP="00FC02E7" w:rsidRDefault="00097907" w14:paraId="0385BF32" w14:textId="77777777">
      <w:pPr>
        <w:contextualSpacing/>
      </w:pPr>
    </w:p>
    <w:p w:rsidR="00FC02E7" w:rsidP="00FC02E7" w:rsidRDefault="002D5015" w14:paraId="772FA557" w14:textId="77777777">
      <w:pPr>
        <w:contextualSpacing/>
      </w:pPr>
      <w:r w:rsidRPr="00273F69">
        <w:t xml:space="preserve">Het is van belang om te benadrukken dat de </w:t>
      </w:r>
      <w:r w:rsidRPr="00273F69" w:rsidR="2AB311E4">
        <w:t>alinea over de</w:t>
      </w:r>
      <w:r w:rsidRPr="00273F69" w:rsidR="00BE7978">
        <w:t xml:space="preserve"> stand van zaken van de onderhandelingen</w:t>
      </w:r>
      <w:r w:rsidRPr="00273F69" w:rsidR="001F29BD">
        <w:t xml:space="preserve"> met TSN</w:t>
      </w:r>
      <w:r w:rsidRPr="00273F69">
        <w:t>, gelet op de lopende onderhandelingen en de mogelijke koersgevoeligheid</w:t>
      </w:r>
      <w:r w:rsidRPr="00273F69" w:rsidR="47137701">
        <w:t>,</w:t>
      </w:r>
      <w:r w:rsidRPr="00273F69">
        <w:t xml:space="preserve"> strikt vertrouwelijk is.</w:t>
      </w:r>
      <w:r w:rsidRPr="00273F69" w:rsidR="514B5153">
        <w:rPr>
          <w:rStyle w:val="Voetnootmarkering"/>
        </w:rPr>
        <w:t xml:space="preserve"> </w:t>
      </w:r>
      <w:r w:rsidRPr="00273F69" w:rsidR="4B3AE2D5">
        <w:t>D</w:t>
      </w:r>
      <w:r w:rsidRPr="00273F69" w:rsidR="0ADD40E2">
        <w:t>eze alinea</w:t>
      </w:r>
      <w:r w:rsidRPr="00273F69" w:rsidR="00BE7978">
        <w:t xml:space="preserve"> is dan ook geen onderdeel van deze openbare brief</w:t>
      </w:r>
      <w:r w:rsidRPr="00273F69" w:rsidR="003C3F45">
        <w:t>,</w:t>
      </w:r>
      <w:r w:rsidRPr="00273F69" w:rsidR="00BE7978">
        <w:t xml:space="preserve"> maar is wel</w:t>
      </w:r>
      <w:r w:rsidRPr="00273F69" w:rsidR="1BF2132F">
        <w:t xml:space="preserve"> </w:t>
      </w:r>
      <w:r w:rsidRPr="00273F69" w:rsidDel="003C3F45" w:rsidR="00BE7978">
        <w:t>in</w:t>
      </w:r>
      <w:r w:rsidRPr="00273F69" w:rsidR="00BE7978">
        <w:t xml:space="preserve"> te </w:t>
      </w:r>
      <w:r w:rsidRPr="00273F69" w:rsidR="4497FFA6">
        <w:t>zien</w:t>
      </w:r>
      <w:r w:rsidRPr="00273F69" w:rsidR="00BE7978">
        <w:t xml:space="preserve"> in een vertrouwelijke versie van deze brief die ter inzage ligt bij de griffiers van de commissies van KGG</w:t>
      </w:r>
    </w:p>
    <w:p w:rsidRPr="00273F69" w:rsidR="127CAE78" w:rsidP="00FC02E7" w:rsidRDefault="00BE7978" w14:paraId="178D7B09" w14:textId="67FD3037">
      <w:pPr>
        <w:contextualSpacing/>
      </w:pPr>
      <w:r w:rsidRPr="00273F69">
        <w:t>en IenW</w:t>
      </w:r>
      <w:r w:rsidRPr="00273F69" w:rsidR="003C3F45">
        <w:t xml:space="preserve"> voor Kamerleden die een insidersverklaring hebben getekend</w:t>
      </w:r>
      <w:r w:rsidRPr="00273F69">
        <w:t>.</w:t>
      </w:r>
      <w:r w:rsidRPr="00273F69" w:rsidR="003C3F45">
        <w:t xml:space="preserve"> In de eerder aan de Kamer gezonden brief</w:t>
      </w:r>
      <w:r w:rsidRPr="00273F69" w:rsidR="00705504">
        <w:rPr>
          <w:rStyle w:val="Voetnootmarkering"/>
        </w:rPr>
        <w:t xml:space="preserve"> </w:t>
      </w:r>
      <w:r w:rsidRPr="00273F69" w:rsidR="003C3F45">
        <w:t>staat hierover meer informatie</w:t>
      </w:r>
      <w:r w:rsidRPr="00273F69" w:rsidR="00705504">
        <w:rPr>
          <w:rStyle w:val="Voetnootmarkering"/>
        </w:rPr>
        <w:footnoteReference w:id="3"/>
      </w:r>
      <w:r w:rsidRPr="00273F69" w:rsidR="003C3F45">
        <w:t>.</w:t>
      </w:r>
      <w:r w:rsidRPr="00273F69" w:rsidR="52B53FC3">
        <w:t xml:space="preserve"> </w:t>
      </w:r>
    </w:p>
    <w:p w:rsidRPr="00273F69" w:rsidR="6835BC41" w:rsidP="00FC02E7" w:rsidRDefault="6835BC41" w14:paraId="7F7C18FF" w14:textId="07828CBB">
      <w:pPr>
        <w:contextualSpacing/>
        <w:rPr>
          <w:b/>
          <w:bCs/>
        </w:rPr>
      </w:pPr>
    </w:p>
    <w:p w:rsidRPr="00273F69" w:rsidR="00424012" w:rsidP="00FC02E7" w:rsidRDefault="002D5015" w14:paraId="32609C08" w14:textId="43D76419">
      <w:pPr>
        <w:contextualSpacing/>
        <w:rPr>
          <w:i/>
          <w:iCs/>
        </w:rPr>
      </w:pPr>
      <w:r w:rsidRPr="00273F69">
        <w:rPr>
          <w:b/>
          <w:bCs/>
        </w:rPr>
        <w:t>Inzet en doelstellingen</w:t>
      </w:r>
      <w:r w:rsidRPr="00273F69" w:rsidR="3E942380">
        <w:rPr>
          <w:b/>
          <w:bCs/>
        </w:rPr>
        <w:t xml:space="preserve"> </w:t>
      </w:r>
    </w:p>
    <w:p w:rsidRPr="00273F69" w:rsidR="00713064" w:rsidP="00FC02E7" w:rsidRDefault="00713064" w14:paraId="4F07B0B0" w14:textId="77777777">
      <w:pPr>
        <w:contextualSpacing/>
      </w:pPr>
    </w:p>
    <w:p w:rsidRPr="00273F69" w:rsidR="2A8F5812" w:rsidP="00FC02E7" w:rsidRDefault="005D6FD5" w14:paraId="40B76E8B" w14:textId="09375F73">
      <w:pPr>
        <w:contextualSpacing/>
      </w:pPr>
      <w:r w:rsidRPr="00273F69">
        <w:t xml:space="preserve">Het doel van </w:t>
      </w:r>
      <w:r w:rsidRPr="00273F69" w:rsidR="0009374D">
        <w:t>de</w:t>
      </w:r>
      <w:r w:rsidRPr="00273F69">
        <w:t xml:space="preserve"> maatwerkafspraak </w:t>
      </w:r>
      <w:r w:rsidRPr="00273F69" w:rsidR="0009374D">
        <w:t xml:space="preserve">met </w:t>
      </w:r>
      <w:r w:rsidRPr="00273F69" w:rsidR="00881330">
        <w:t>TSN</w:t>
      </w:r>
      <w:r w:rsidRPr="00273F69" w:rsidR="000F74CF">
        <w:t xml:space="preserve"> </w:t>
      </w:r>
      <w:r w:rsidRPr="00273F69" w:rsidR="001922E1">
        <w:t>i</w:t>
      </w:r>
      <w:r w:rsidRPr="00273F69">
        <w:t>s</w:t>
      </w:r>
      <w:r w:rsidRPr="00273F69" w:rsidR="001922E1">
        <w:t xml:space="preserve"> </w:t>
      </w:r>
      <w:r w:rsidRPr="00273F69" w:rsidR="004932FE">
        <w:t xml:space="preserve">tweeledig: 1) </w:t>
      </w:r>
      <w:r w:rsidRPr="00273F69" w:rsidR="001922E1">
        <w:t xml:space="preserve">het zo snel </w:t>
      </w:r>
      <w:r w:rsidRPr="00273F69" w:rsidR="008B1BF5">
        <w:t xml:space="preserve">en zo ver </w:t>
      </w:r>
      <w:r w:rsidRPr="00273F69" w:rsidR="001922E1">
        <w:t>mogelijk reduceren van</w:t>
      </w:r>
      <w:r w:rsidRPr="00273F69" w:rsidR="008B1BF5">
        <w:t xml:space="preserve"> de</w:t>
      </w:r>
      <w:r w:rsidRPr="00273F69" w:rsidR="00052B78">
        <w:t xml:space="preserve"> impact </w:t>
      </w:r>
      <w:r w:rsidRPr="00273F69" w:rsidR="00A72958">
        <w:t>van het bedrijf op de gezondheid van omwonenden</w:t>
      </w:r>
      <w:r w:rsidRPr="00273F69" w:rsidR="00BF1B86">
        <w:t>, zowel in termen van emissies</w:t>
      </w:r>
      <w:r w:rsidRPr="00273F69" w:rsidR="005C5692">
        <w:t>, immissies als hinder</w:t>
      </w:r>
      <w:r w:rsidRPr="00273F69" w:rsidR="004932FE">
        <w:t xml:space="preserve"> en 2) </w:t>
      </w:r>
      <w:r w:rsidRPr="00273F69" w:rsidR="007B7BDE">
        <w:t xml:space="preserve">additionele reductie van </w:t>
      </w:r>
      <w:r w:rsidRPr="00273F69" w:rsidR="00884FED">
        <w:t>de</w:t>
      </w:r>
      <w:r w:rsidRPr="00273F69" w:rsidR="00EE1E7E">
        <w:t xml:space="preserve"> </w:t>
      </w:r>
      <w:r w:rsidRPr="00273F69" w:rsidR="008B1BF5">
        <w:t>CO</w:t>
      </w:r>
      <w:r w:rsidRPr="00273F69" w:rsidR="008B1BF5">
        <w:rPr>
          <w:vertAlign w:val="subscript"/>
        </w:rPr>
        <w:t>2</w:t>
      </w:r>
      <w:r w:rsidRPr="00273F69" w:rsidR="008B1BF5">
        <w:t>-uitstoot</w:t>
      </w:r>
      <w:r w:rsidRPr="00273F69" w:rsidR="005C5692">
        <w:t xml:space="preserve">. </w:t>
      </w:r>
      <w:r w:rsidRPr="00273F69" w:rsidR="0056454F">
        <w:t>Hiervoor word</w:t>
      </w:r>
      <w:r w:rsidRPr="00273F69" w:rsidR="00A80F8D">
        <w:t>en</w:t>
      </w:r>
      <w:r w:rsidRPr="00273F69" w:rsidR="0056454F">
        <w:t xml:space="preserve"> één hoogoven en één kooksgasfabriek vervangen door een Direct Reduction Plant (DRP) en Electric Arc Furnace (EAF), gecombineerd met bovenwettelijke milieumaatregelen. </w:t>
      </w:r>
      <w:r w:rsidRPr="00273F69" w:rsidR="006171E1">
        <w:t>Hierbij is het</w:t>
      </w:r>
      <w:r w:rsidRPr="00273F69" w:rsidR="001369FA">
        <w:t xml:space="preserve"> van belang dat</w:t>
      </w:r>
      <w:r w:rsidRPr="00273F69" w:rsidR="002D5015">
        <w:t xml:space="preserve"> </w:t>
      </w:r>
      <w:r w:rsidRPr="00273F69" w:rsidR="00881330">
        <w:t>TSN</w:t>
      </w:r>
      <w:r w:rsidRPr="00273F69" w:rsidR="002D5015">
        <w:t xml:space="preserve"> zicht </w:t>
      </w:r>
      <w:r w:rsidRPr="00273F69" w:rsidR="001369FA">
        <w:t xml:space="preserve">heeft </w:t>
      </w:r>
      <w:r w:rsidRPr="00273F69" w:rsidR="002D5015">
        <w:t>op een duurzaam lange termijn verdienmodel</w:t>
      </w:r>
      <w:r w:rsidRPr="00273F69" w:rsidR="00F631E7">
        <w:t xml:space="preserve">. </w:t>
      </w:r>
      <w:r w:rsidRPr="00273F69" w:rsidR="00AE5237">
        <w:t>Dit,</w:t>
      </w:r>
      <w:r w:rsidRPr="00273F69" w:rsidR="002D5015">
        <w:t xml:space="preserve"> zodat in Nederland hoogwaardig</w:t>
      </w:r>
      <w:r w:rsidRPr="00273F69" w:rsidR="0014297B">
        <w:t>e</w:t>
      </w:r>
      <w:r w:rsidRPr="00273F69" w:rsidR="002D5015">
        <w:t xml:space="preserve"> staa</w:t>
      </w:r>
      <w:r w:rsidRPr="00273F69" w:rsidR="638C8CF0">
        <w:t>l</w:t>
      </w:r>
      <w:r w:rsidRPr="00273F69" w:rsidR="5BD30067">
        <w:t xml:space="preserve">productie en </w:t>
      </w:r>
      <w:r w:rsidRPr="00273F69" w:rsidR="217E4BED">
        <w:t>de strategische en economische waarde</w:t>
      </w:r>
      <w:r w:rsidRPr="00273F69" w:rsidR="00B066C2">
        <w:t xml:space="preserve"> </w:t>
      </w:r>
      <w:r w:rsidRPr="00273F69" w:rsidR="00310E01">
        <w:t xml:space="preserve">daarvan </w:t>
      </w:r>
      <w:r w:rsidRPr="00273F69" w:rsidR="00405CA0">
        <w:t>(zoals</w:t>
      </w:r>
      <w:r w:rsidRPr="00273F69" w:rsidR="00B066C2">
        <w:t xml:space="preserve"> innovatiekracht</w:t>
      </w:r>
      <w:r w:rsidRPr="00273F69" w:rsidR="00882763">
        <w:t xml:space="preserve">, bijdrage aan lokale economie en </w:t>
      </w:r>
      <w:r w:rsidRPr="00273F69" w:rsidR="5BD30067">
        <w:t>werkgelegenheid</w:t>
      </w:r>
      <w:r w:rsidRPr="00273F69" w:rsidR="00405CA0">
        <w:t>)</w:t>
      </w:r>
      <w:r w:rsidRPr="00273F69" w:rsidR="5BD30067">
        <w:t xml:space="preserve"> behouden blij</w:t>
      </w:r>
      <w:r w:rsidRPr="00273F69" w:rsidR="00154281">
        <w:t>ven</w:t>
      </w:r>
      <w:r w:rsidRPr="00273F69" w:rsidR="5BD30067">
        <w:t xml:space="preserve">. </w:t>
      </w:r>
      <w:r w:rsidRPr="00273F69" w:rsidR="001A691B">
        <w:t>In de maatwerkafspraak</w:t>
      </w:r>
      <w:r w:rsidRPr="00273F69" w:rsidR="00736021">
        <w:t xml:space="preserve"> </w:t>
      </w:r>
      <w:r w:rsidRPr="00273F69" w:rsidR="001A691B">
        <w:t>willen we afspraken maken over welke bovenwettelijke maatregelen worden genomen op milieugebied, hoeveel éxtra CO</w:t>
      </w:r>
      <w:r w:rsidRPr="00273F69" w:rsidR="001A691B">
        <w:rPr>
          <w:vertAlign w:val="subscript"/>
        </w:rPr>
        <w:t>2</w:t>
      </w:r>
      <w:r w:rsidRPr="00273F69" w:rsidR="001A691B">
        <w:t>-uitstoot wordt gereduceerd, en wat de eventuele bijdrage van de staat daar</w:t>
      </w:r>
      <w:r w:rsidRPr="00273F69" w:rsidR="00B11990">
        <w:t>a</w:t>
      </w:r>
      <w:r w:rsidRPr="00273F69" w:rsidR="001A691B">
        <w:t>an is.</w:t>
      </w:r>
    </w:p>
    <w:p w:rsidRPr="00273F69" w:rsidR="001A691B" w:rsidP="00FC02E7" w:rsidRDefault="001A691B" w14:paraId="661ACDE5" w14:textId="77777777">
      <w:pPr>
        <w:contextualSpacing/>
      </w:pPr>
    </w:p>
    <w:p w:rsidRPr="00273F69" w:rsidR="002D5015" w:rsidP="00FC02E7" w:rsidRDefault="002D5015" w14:paraId="0BDAC947" w14:textId="5DA87756">
      <w:pPr>
        <w:contextualSpacing/>
      </w:pPr>
      <w:r w:rsidRPr="00273F69">
        <w:t>Concreet is de inzet voor de maatwerkafspraken</w:t>
      </w:r>
      <w:r w:rsidRPr="00273F69" w:rsidR="003461D3">
        <w:t xml:space="preserve"> </w:t>
      </w:r>
      <w:r w:rsidRPr="00273F69" w:rsidR="0014297B">
        <w:t xml:space="preserve">met </w:t>
      </w:r>
      <w:r w:rsidRPr="00273F69" w:rsidR="008F5DB1">
        <w:t>TSN</w:t>
      </w:r>
      <w:r w:rsidRPr="00273F69" w:rsidR="0014297B">
        <w:t xml:space="preserve"> </w:t>
      </w:r>
      <w:r w:rsidRPr="00273F69" w:rsidR="003461D3">
        <w:t>om te komen tot</w:t>
      </w:r>
      <w:r w:rsidRPr="00273F69" w:rsidR="00CE59BC">
        <w:t xml:space="preserve"> de</w:t>
      </w:r>
      <w:r w:rsidRPr="00273F69" w:rsidR="29338EEE">
        <w:t xml:space="preserve"> volgende doelen</w:t>
      </w:r>
      <w:r w:rsidRPr="00273F69" w:rsidR="00BE1B7E">
        <w:t xml:space="preserve"> in 2030</w:t>
      </w:r>
      <w:r w:rsidRPr="00273F69">
        <w:t>:</w:t>
      </w:r>
    </w:p>
    <w:p w:rsidRPr="00273F69" w:rsidR="002D5015" w:rsidP="00FC02E7" w:rsidRDefault="002D5015" w14:paraId="6368535A" w14:textId="352FCD0B">
      <w:pPr>
        <w:pStyle w:val="Lijstalinea"/>
        <w:numPr>
          <w:ilvl w:val="0"/>
          <w:numId w:val="1"/>
        </w:numPr>
        <w:autoSpaceDN w:val="0"/>
        <w:spacing w:after="0" w:line="240" w:lineRule="atLeast"/>
        <w:textAlignment w:val="baseline"/>
        <w:rPr>
          <w:u w:val="single"/>
          <w:lang w:val="nl-NL"/>
        </w:rPr>
      </w:pPr>
      <w:r w:rsidRPr="00273F69">
        <w:rPr>
          <w:u w:val="single"/>
          <w:lang w:val="nl-NL"/>
        </w:rPr>
        <w:t xml:space="preserve">Vermindering van </w:t>
      </w:r>
      <w:r w:rsidRPr="00273F69" w:rsidR="119C7E8C">
        <w:rPr>
          <w:u w:val="single"/>
          <w:lang w:val="nl-NL"/>
        </w:rPr>
        <w:t xml:space="preserve">de </w:t>
      </w:r>
      <w:r w:rsidRPr="00273F69">
        <w:rPr>
          <w:u w:val="single"/>
          <w:lang w:val="nl-NL"/>
        </w:rPr>
        <w:t xml:space="preserve">impact op de </w:t>
      </w:r>
      <w:r w:rsidRPr="00273F69" w:rsidR="1874D028">
        <w:rPr>
          <w:u w:val="single"/>
          <w:lang w:val="nl-NL"/>
        </w:rPr>
        <w:t xml:space="preserve">lokale </w:t>
      </w:r>
      <w:r w:rsidRPr="00273F69">
        <w:rPr>
          <w:u w:val="single"/>
          <w:lang w:val="nl-NL"/>
        </w:rPr>
        <w:t>gezondheid en het milieu door:</w:t>
      </w:r>
    </w:p>
    <w:p w:rsidRPr="00273F69" w:rsidR="002D5015" w:rsidP="00FC02E7" w:rsidRDefault="002D5015" w14:paraId="34528421" w14:textId="647F841B">
      <w:pPr>
        <w:pStyle w:val="Lijstalinea"/>
        <w:numPr>
          <w:ilvl w:val="0"/>
          <w:numId w:val="16"/>
        </w:numPr>
        <w:autoSpaceDN w:val="0"/>
        <w:spacing w:after="0" w:line="240" w:lineRule="atLeast"/>
        <w:textAlignment w:val="baseline"/>
        <w:rPr>
          <w:lang w:val="nl-NL"/>
        </w:rPr>
      </w:pPr>
      <w:r w:rsidRPr="00273F69">
        <w:rPr>
          <w:lang w:val="nl-NL"/>
        </w:rPr>
        <w:t>reductie van de hoeveelheid van het bedrijf afkomstige fijnstof in de omgeving</w:t>
      </w:r>
      <w:r w:rsidRPr="00273F69" w:rsidR="003B790D">
        <w:rPr>
          <w:lang w:val="nl-NL"/>
        </w:rPr>
        <w:t>;</w:t>
      </w:r>
      <w:r w:rsidRPr="00273F69">
        <w:rPr>
          <w:lang w:val="nl-NL"/>
        </w:rPr>
        <w:t xml:space="preserve"> </w:t>
      </w:r>
    </w:p>
    <w:p w:rsidRPr="00273F69" w:rsidR="002D5015" w:rsidP="00FC02E7" w:rsidRDefault="002D5015" w14:paraId="5CA3B70F" w14:textId="06FDE460">
      <w:pPr>
        <w:pStyle w:val="Lijstalinea"/>
        <w:numPr>
          <w:ilvl w:val="0"/>
          <w:numId w:val="16"/>
        </w:numPr>
        <w:autoSpaceDN w:val="0"/>
        <w:spacing w:after="0" w:line="240" w:lineRule="atLeast"/>
        <w:textAlignment w:val="baseline"/>
        <w:rPr>
          <w:lang w:val="nl-NL"/>
        </w:rPr>
      </w:pPr>
      <w:r w:rsidRPr="00273F69">
        <w:rPr>
          <w:lang w:val="nl-NL"/>
        </w:rPr>
        <w:t>reductie van NO</w:t>
      </w:r>
      <w:r w:rsidRPr="00273F69">
        <w:rPr>
          <w:vertAlign w:val="subscript"/>
          <w:lang w:val="nl-NL"/>
        </w:rPr>
        <w:t>2</w:t>
      </w:r>
      <w:r w:rsidRPr="00273F69">
        <w:rPr>
          <w:lang w:val="nl-NL"/>
        </w:rPr>
        <w:t>-uitstoot van diffuse bronnen op grondniveau</w:t>
      </w:r>
      <w:r w:rsidRPr="00273F69" w:rsidR="003B790D">
        <w:rPr>
          <w:lang w:val="nl-NL"/>
        </w:rPr>
        <w:t>;</w:t>
      </w:r>
      <w:r w:rsidRPr="00273F69">
        <w:rPr>
          <w:lang w:val="nl-NL"/>
        </w:rPr>
        <w:t xml:space="preserve"> </w:t>
      </w:r>
    </w:p>
    <w:p w:rsidRPr="00273F69" w:rsidR="002D5015" w:rsidP="00FC02E7" w:rsidRDefault="002D5015" w14:paraId="0FB2A8D2" w14:textId="1B77275D">
      <w:pPr>
        <w:pStyle w:val="Lijstalinea"/>
        <w:numPr>
          <w:ilvl w:val="0"/>
          <w:numId w:val="16"/>
        </w:numPr>
        <w:autoSpaceDN w:val="0"/>
        <w:spacing w:after="0" w:line="240" w:lineRule="atLeast"/>
        <w:textAlignment w:val="baseline"/>
        <w:rPr>
          <w:lang w:val="nl-NL"/>
        </w:rPr>
      </w:pPr>
      <w:r w:rsidRPr="00273F69">
        <w:rPr>
          <w:lang w:val="nl-NL"/>
        </w:rPr>
        <w:t>reductie van piek en tonaal geluid</w:t>
      </w:r>
      <w:r w:rsidRPr="00273F69" w:rsidR="003B790D">
        <w:rPr>
          <w:lang w:val="nl-NL"/>
        </w:rPr>
        <w:t>;</w:t>
      </w:r>
      <w:r w:rsidRPr="00273F69">
        <w:rPr>
          <w:lang w:val="nl-NL"/>
        </w:rPr>
        <w:t xml:space="preserve"> </w:t>
      </w:r>
    </w:p>
    <w:p w:rsidRPr="00273F69" w:rsidR="002D5015" w:rsidP="00FC02E7" w:rsidRDefault="002D5015" w14:paraId="5403491E" w14:textId="61DCE1A0">
      <w:pPr>
        <w:pStyle w:val="Lijstalinea"/>
        <w:numPr>
          <w:ilvl w:val="1"/>
          <w:numId w:val="18"/>
        </w:numPr>
        <w:autoSpaceDN w:val="0"/>
        <w:spacing w:after="0" w:line="240" w:lineRule="atLeast"/>
        <w:textAlignment w:val="baseline"/>
        <w:rPr>
          <w:lang w:val="nl-NL"/>
        </w:rPr>
      </w:pPr>
      <w:r w:rsidRPr="00273F69">
        <w:rPr>
          <w:lang w:val="nl-NL"/>
        </w:rPr>
        <w:t>reductie van geuroverlast</w:t>
      </w:r>
      <w:r w:rsidRPr="00273F69" w:rsidR="003B790D">
        <w:rPr>
          <w:lang w:val="nl-NL"/>
        </w:rPr>
        <w:t>; en</w:t>
      </w:r>
      <w:r w:rsidRPr="00273F69">
        <w:rPr>
          <w:lang w:val="nl-NL"/>
        </w:rPr>
        <w:t xml:space="preserve"> </w:t>
      </w:r>
    </w:p>
    <w:p w:rsidRPr="00273F69" w:rsidR="002D5015" w:rsidP="00FC02E7" w:rsidRDefault="002D5015" w14:paraId="1D18F305" w14:textId="2248F5E2">
      <w:pPr>
        <w:pStyle w:val="Lijstalinea"/>
        <w:numPr>
          <w:ilvl w:val="1"/>
          <w:numId w:val="18"/>
        </w:numPr>
        <w:autoSpaceDN w:val="0"/>
        <w:spacing w:after="0" w:line="240" w:lineRule="atLeast"/>
        <w:textAlignment w:val="baseline"/>
        <w:rPr>
          <w:lang w:val="nl-NL"/>
        </w:rPr>
      </w:pPr>
      <w:r w:rsidRPr="00273F69">
        <w:rPr>
          <w:lang w:val="nl-NL"/>
        </w:rPr>
        <w:t xml:space="preserve">reductie van </w:t>
      </w:r>
      <w:r w:rsidRPr="00273F69" w:rsidR="11C33717">
        <w:rPr>
          <w:lang w:val="nl-NL"/>
        </w:rPr>
        <w:t>Zeer Zorgwekkende Stoffen (ZZS), waaronde</w:t>
      </w:r>
      <w:r w:rsidRPr="00273F69" w:rsidR="4B14969E">
        <w:rPr>
          <w:lang w:val="nl-NL"/>
        </w:rPr>
        <w:t>r</w:t>
      </w:r>
      <w:r w:rsidRPr="00273F69" w:rsidR="11C33717">
        <w:rPr>
          <w:lang w:val="nl-NL"/>
        </w:rPr>
        <w:t xml:space="preserve"> </w:t>
      </w:r>
      <w:r w:rsidRPr="00273F69">
        <w:rPr>
          <w:lang w:val="nl-NL"/>
        </w:rPr>
        <w:t>PAK</w:t>
      </w:r>
      <w:r w:rsidRPr="00273F69" w:rsidR="00652940">
        <w:rPr>
          <w:rStyle w:val="Voetnootmarkering"/>
          <w:lang w:val="nl-NL"/>
        </w:rPr>
        <w:footnoteReference w:id="4"/>
      </w:r>
      <w:r w:rsidRPr="00273F69">
        <w:rPr>
          <w:lang w:val="nl-NL"/>
        </w:rPr>
        <w:t xml:space="preserve">-uitstoot </w:t>
      </w:r>
    </w:p>
    <w:p w:rsidRPr="00273F69" w:rsidR="002D5015" w:rsidP="00FC02E7" w:rsidRDefault="002D5015" w14:paraId="612FC89A" w14:textId="3EBA0FF9">
      <w:pPr>
        <w:pStyle w:val="Lijstalinea"/>
        <w:numPr>
          <w:ilvl w:val="0"/>
          <w:numId w:val="1"/>
        </w:numPr>
        <w:autoSpaceDN w:val="0"/>
        <w:spacing w:after="0" w:line="240" w:lineRule="atLeast"/>
        <w:textAlignment w:val="baseline"/>
        <w:rPr>
          <w:lang w:val="nl-NL"/>
        </w:rPr>
      </w:pPr>
      <w:r w:rsidRPr="00273F69">
        <w:rPr>
          <w:u w:val="single"/>
          <w:lang w:val="nl-NL"/>
        </w:rPr>
        <w:t xml:space="preserve">Vermindering </w:t>
      </w:r>
      <w:r w:rsidRPr="00273F69" w:rsidR="3AC57CBD">
        <w:rPr>
          <w:u w:val="single"/>
          <w:lang w:val="nl-NL"/>
        </w:rPr>
        <w:t xml:space="preserve">van </w:t>
      </w:r>
      <w:r w:rsidRPr="00273F69" w:rsidR="00DF3ACE">
        <w:rPr>
          <w:u w:val="single"/>
          <w:lang w:val="nl-NL"/>
        </w:rPr>
        <w:t xml:space="preserve">5 Mton van </w:t>
      </w:r>
      <w:r w:rsidRPr="00273F69" w:rsidR="682462F6">
        <w:rPr>
          <w:u w:val="single"/>
          <w:lang w:val="nl-NL"/>
        </w:rPr>
        <w:t xml:space="preserve">de </w:t>
      </w:r>
      <w:r w:rsidRPr="00273F69">
        <w:rPr>
          <w:u w:val="single"/>
          <w:lang w:val="nl-NL"/>
        </w:rPr>
        <w:t>CO</w:t>
      </w:r>
      <w:r w:rsidRPr="00273F69">
        <w:rPr>
          <w:u w:val="single"/>
          <w:vertAlign w:val="subscript"/>
          <w:lang w:val="nl-NL"/>
        </w:rPr>
        <w:t>2</w:t>
      </w:r>
      <w:r w:rsidRPr="00273F69">
        <w:rPr>
          <w:u w:val="single"/>
          <w:lang w:val="nl-NL"/>
        </w:rPr>
        <w:t>-uitstoot</w:t>
      </w:r>
      <w:r w:rsidRPr="00273F69" w:rsidR="15972F9F">
        <w:rPr>
          <w:u w:val="single"/>
          <w:lang w:val="nl-NL"/>
        </w:rPr>
        <w:t>;</w:t>
      </w:r>
      <w:r w:rsidRPr="00273F69">
        <w:rPr>
          <w:u w:val="single"/>
          <w:lang w:val="nl-NL"/>
        </w:rPr>
        <w:t xml:space="preserve"> </w:t>
      </w:r>
      <w:r w:rsidRPr="00273F69" w:rsidR="004C0771">
        <w:rPr>
          <w:lang w:val="nl-NL"/>
        </w:rPr>
        <w:t>D</w:t>
      </w:r>
      <w:r w:rsidRPr="00273F69" w:rsidR="003B790D">
        <w:rPr>
          <w:lang w:val="nl-NL"/>
        </w:rPr>
        <w:t xml:space="preserve">it betekent </w:t>
      </w:r>
      <w:r w:rsidRPr="00273F69">
        <w:rPr>
          <w:lang w:val="nl-NL"/>
        </w:rPr>
        <w:t xml:space="preserve">40% reductie van de </w:t>
      </w:r>
      <w:r w:rsidRPr="00273F69" w:rsidR="3CDBC7CF">
        <w:rPr>
          <w:lang w:val="nl-NL"/>
        </w:rPr>
        <w:t>CO</w:t>
      </w:r>
      <w:r w:rsidRPr="00273F69" w:rsidR="3CDBC7CF">
        <w:rPr>
          <w:vertAlign w:val="subscript"/>
          <w:lang w:val="nl-NL"/>
        </w:rPr>
        <w:t>2</w:t>
      </w:r>
      <w:r w:rsidRPr="00273F69" w:rsidR="6F683123">
        <w:rPr>
          <w:lang w:val="nl-NL"/>
        </w:rPr>
        <w:t>-</w:t>
      </w:r>
      <w:r w:rsidRPr="00273F69">
        <w:rPr>
          <w:lang w:val="nl-NL"/>
        </w:rPr>
        <w:t xml:space="preserve">uitstoot van </w:t>
      </w:r>
      <w:r w:rsidRPr="00273F69" w:rsidR="00256246">
        <w:rPr>
          <w:lang w:val="nl-NL"/>
        </w:rPr>
        <w:t>TSN in IJmuiden</w:t>
      </w:r>
      <w:r w:rsidRPr="00273F69">
        <w:rPr>
          <w:lang w:val="nl-NL"/>
        </w:rPr>
        <w:t xml:space="preserve"> </w:t>
      </w:r>
      <w:r w:rsidRPr="00273F69" w:rsidR="003B790D">
        <w:rPr>
          <w:lang w:val="nl-NL"/>
        </w:rPr>
        <w:t>ten opzichte</w:t>
      </w:r>
      <w:r w:rsidRPr="00273F69" w:rsidR="00067DDB">
        <w:rPr>
          <w:lang w:val="nl-NL"/>
        </w:rPr>
        <w:t xml:space="preserve"> van</w:t>
      </w:r>
      <w:r w:rsidRPr="00273F69" w:rsidR="003B790D">
        <w:rPr>
          <w:lang w:val="nl-NL"/>
        </w:rPr>
        <w:t xml:space="preserve"> </w:t>
      </w:r>
      <w:r w:rsidRPr="00273F69" w:rsidR="00EC420B">
        <w:rPr>
          <w:lang w:val="nl-NL"/>
        </w:rPr>
        <w:t>de basis</w:t>
      </w:r>
      <w:r w:rsidRPr="00273F69" w:rsidR="00404174">
        <w:rPr>
          <w:lang w:val="nl-NL"/>
        </w:rPr>
        <w:t>uitstoot van 12,6 M</w:t>
      </w:r>
      <w:r w:rsidRPr="00273F69" w:rsidR="00C9248B">
        <w:rPr>
          <w:lang w:val="nl-NL"/>
        </w:rPr>
        <w:t>t</w:t>
      </w:r>
      <w:r w:rsidRPr="00273F69" w:rsidR="00404174">
        <w:rPr>
          <w:lang w:val="nl-NL"/>
        </w:rPr>
        <w:t>on</w:t>
      </w:r>
      <w:r w:rsidRPr="00273F69" w:rsidR="0001439B">
        <w:rPr>
          <w:lang w:val="nl-NL"/>
        </w:rPr>
        <w:t xml:space="preserve"> zoals </w:t>
      </w:r>
      <w:r w:rsidRPr="00273F69" w:rsidR="0001269E">
        <w:rPr>
          <w:lang w:val="nl-NL"/>
        </w:rPr>
        <w:t>afgesproken</w:t>
      </w:r>
      <w:r w:rsidRPr="00273F69" w:rsidR="0001439B">
        <w:rPr>
          <w:lang w:val="nl-NL"/>
        </w:rPr>
        <w:t xml:space="preserve"> in de EOP</w:t>
      </w:r>
      <w:r w:rsidRPr="00273F69" w:rsidR="29E7DB9D">
        <w:rPr>
          <w:lang w:val="nl-NL"/>
        </w:rPr>
        <w:t>.</w:t>
      </w:r>
      <w:r w:rsidRPr="00273F69" w:rsidR="00067DDB">
        <w:rPr>
          <w:rStyle w:val="Voetnootmarkering"/>
          <w:lang w:val="nl-NL"/>
        </w:rPr>
        <w:footnoteReference w:id="5"/>
      </w:r>
    </w:p>
    <w:p w:rsidRPr="00273F69" w:rsidR="002D5015" w:rsidP="00FC02E7" w:rsidRDefault="002D5015" w14:paraId="012FA839" w14:textId="5487805F">
      <w:pPr>
        <w:pStyle w:val="Lijstalinea"/>
        <w:numPr>
          <w:ilvl w:val="0"/>
          <w:numId w:val="1"/>
        </w:numPr>
        <w:autoSpaceDN w:val="0"/>
        <w:spacing w:after="0" w:line="240" w:lineRule="atLeast"/>
        <w:textAlignment w:val="baseline"/>
        <w:rPr>
          <w:lang w:val="nl-NL"/>
        </w:rPr>
      </w:pPr>
      <w:r w:rsidRPr="00273F69">
        <w:rPr>
          <w:u w:val="single"/>
          <w:lang w:val="nl-NL"/>
        </w:rPr>
        <w:t xml:space="preserve">Reductie van </w:t>
      </w:r>
      <w:r w:rsidRPr="00273F69" w:rsidR="00AC1F8D">
        <w:rPr>
          <w:u w:val="single"/>
          <w:lang w:val="nl-NL"/>
        </w:rPr>
        <w:t xml:space="preserve">minimaal 38% van </w:t>
      </w:r>
      <w:r w:rsidRPr="00273F69">
        <w:rPr>
          <w:u w:val="single"/>
          <w:lang w:val="nl-NL"/>
        </w:rPr>
        <w:t xml:space="preserve">de </w:t>
      </w:r>
      <w:r w:rsidRPr="00273F69" w:rsidR="006530B1">
        <w:rPr>
          <w:u w:val="single"/>
          <w:lang w:val="nl-NL"/>
        </w:rPr>
        <w:t>stikstofuitstoot</w:t>
      </w:r>
      <w:r w:rsidRPr="00273F69" w:rsidR="00776A06">
        <w:rPr>
          <w:u w:val="single"/>
          <w:lang w:val="nl-NL"/>
        </w:rPr>
        <w:t>,</w:t>
      </w:r>
      <w:r w:rsidRPr="00273F69" w:rsidR="00776A06">
        <w:rPr>
          <w:lang w:val="nl-NL"/>
        </w:rPr>
        <w:t xml:space="preserve"> ten opzichte van </w:t>
      </w:r>
      <w:r w:rsidRPr="00273F69" w:rsidR="00F44C9C">
        <w:rPr>
          <w:lang w:val="nl-NL"/>
        </w:rPr>
        <w:t>2019</w:t>
      </w:r>
      <w:r w:rsidRPr="00273F69" w:rsidR="00EF075D">
        <w:rPr>
          <w:lang w:val="nl-NL"/>
        </w:rPr>
        <w:t xml:space="preserve"> (in combinatie met </w:t>
      </w:r>
      <w:r w:rsidRPr="00273F69" w:rsidR="00C77419">
        <w:rPr>
          <w:lang w:val="nl-NL"/>
        </w:rPr>
        <w:t>reeds</w:t>
      </w:r>
      <w:r w:rsidRPr="00273F69" w:rsidR="00761B73">
        <w:rPr>
          <w:lang w:val="nl-NL"/>
        </w:rPr>
        <w:t xml:space="preserve"> genomen maatregelen</w:t>
      </w:r>
      <w:r w:rsidRPr="00273F69" w:rsidR="009F0311">
        <w:rPr>
          <w:rStyle w:val="Voetnootmarkering"/>
          <w:lang w:val="nl-NL"/>
        </w:rPr>
        <w:footnoteReference w:id="6"/>
      </w:r>
      <w:r w:rsidRPr="00273F69" w:rsidR="00761B73">
        <w:rPr>
          <w:lang w:val="nl-NL"/>
        </w:rPr>
        <w:t>)</w:t>
      </w:r>
      <w:r w:rsidRPr="00273F69" w:rsidR="00AC1F8D">
        <w:rPr>
          <w:lang w:val="nl-NL"/>
        </w:rPr>
        <w:t xml:space="preserve">. </w:t>
      </w:r>
    </w:p>
    <w:p w:rsidR="00FC02E7" w:rsidP="00FC02E7" w:rsidRDefault="00FC02E7" w14:paraId="15AA4BD3" w14:textId="77777777">
      <w:pPr>
        <w:autoSpaceDN w:val="0"/>
        <w:contextualSpacing/>
        <w:textAlignment w:val="baseline"/>
        <w:rPr>
          <w:b/>
          <w:bCs/>
        </w:rPr>
      </w:pPr>
    </w:p>
    <w:p w:rsidRPr="00273F69" w:rsidR="002D5015" w:rsidP="00FC02E7" w:rsidRDefault="002D5015" w14:paraId="15204DE9" w14:textId="68BC2A29">
      <w:pPr>
        <w:autoSpaceDN w:val="0"/>
        <w:contextualSpacing/>
        <w:textAlignment w:val="baseline"/>
        <w:rPr>
          <w:b/>
          <w:bCs/>
        </w:rPr>
      </w:pPr>
      <w:r w:rsidRPr="00273F69">
        <w:rPr>
          <w:b/>
          <w:bCs/>
        </w:rPr>
        <w:t>Stand van zaken</w:t>
      </w:r>
      <w:r w:rsidRPr="00273F69" w:rsidR="4388794C">
        <w:rPr>
          <w:b/>
          <w:bCs/>
        </w:rPr>
        <w:t xml:space="preserve"> </w:t>
      </w:r>
    </w:p>
    <w:p w:rsidRPr="00273F69" w:rsidR="006D1FAE" w:rsidP="00FC02E7" w:rsidRDefault="006D1FAE" w14:paraId="3F7D29B7" w14:textId="77777777">
      <w:pPr>
        <w:contextualSpacing/>
        <w:rPr>
          <w:i/>
          <w:iCs/>
        </w:rPr>
      </w:pPr>
    </w:p>
    <w:p w:rsidRPr="00273F69" w:rsidR="00E41487" w:rsidP="00FC02E7" w:rsidRDefault="001D0C0C" w14:paraId="74C2A225" w14:textId="30A7AA34">
      <w:pPr>
        <w:contextualSpacing/>
        <w:rPr>
          <w:i/>
          <w:iCs/>
        </w:rPr>
      </w:pPr>
      <w:r w:rsidRPr="00273F69">
        <w:rPr>
          <w:i/>
          <w:iCs/>
        </w:rPr>
        <w:t>Voor Kamerleden die een insidersverklaring hebben ondertekend is d</w:t>
      </w:r>
      <w:r w:rsidRPr="00273F69" w:rsidR="3CC76C73">
        <w:rPr>
          <w:i/>
          <w:iCs/>
        </w:rPr>
        <w:t>eze alinea</w:t>
      </w:r>
      <w:r w:rsidRPr="00273F69" w:rsidR="185D741C">
        <w:rPr>
          <w:i/>
          <w:iCs/>
        </w:rPr>
        <w:t xml:space="preserve"> </w:t>
      </w:r>
      <w:r w:rsidRPr="00273F69" w:rsidR="33AE7B89">
        <w:rPr>
          <w:i/>
          <w:iCs/>
        </w:rPr>
        <w:t xml:space="preserve">in </w:t>
      </w:r>
      <w:r w:rsidRPr="00273F69" w:rsidR="00E41487">
        <w:rPr>
          <w:i/>
          <w:iCs/>
        </w:rPr>
        <w:t xml:space="preserve">te </w:t>
      </w:r>
      <w:r w:rsidRPr="00273F69" w:rsidR="33AE7B89">
        <w:rPr>
          <w:i/>
          <w:iCs/>
        </w:rPr>
        <w:t>zien</w:t>
      </w:r>
      <w:r w:rsidRPr="00273F69" w:rsidR="00E41487">
        <w:rPr>
          <w:i/>
          <w:iCs/>
        </w:rPr>
        <w:t xml:space="preserve"> in de vertrouwelijke brief die ter inzage ligt </w:t>
      </w:r>
      <w:r w:rsidRPr="00273F69" w:rsidR="00BE7978">
        <w:rPr>
          <w:i/>
          <w:iCs/>
        </w:rPr>
        <w:t xml:space="preserve">bij </w:t>
      </w:r>
      <w:r w:rsidRPr="00273F69" w:rsidR="00E41487">
        <w:rPr>
          <w:i/>
          <w:iCs/>
        </w:rPr>
        <w:t>de griffies van de commissies van KGG en IenW</w:t>
      </w:r>
      <w:r w:rsidRPr="00273F69" w:rsidR="1AA1E699">
        <w:rPr>
          <w:i/>
          <w:iCs/>
        </w:rPr>
        <w:t>.</w:t>
      </w:r>
      <w:r w:rsidRPr="00273F69">
        <w:rPr>
          <w:rStyle w:val="Voetnootmarkering"/>
          <w:i/>
          <w:iCs/>
        </w:rPr>
        <w:footnoteReference w:id="7"/>
      </w:r>
    </w:p>
    <w:p w:rsidRPr="00273F69" w:rsidR="002D5015" w:rsidP="00FC02E7" w:rsidRDefault="002D5015" w14:paraId="55B23799" w14:textId="77777777">
      <w:pPr>
        <w:contextualSpacing/>
      </w:pPr>
    </w:p>
    <w:p w:rsidRPr="00273F69" w:rsidR="002D5015" w:rsidP="00FC02E7" w:rsidRDefault="002D5015" w14:paraId="310BC4F8" w14:textId="6EEEE278">
      <w:pPr>
        <w:contextualSpacing/>
        <w:rPr>
          <w:b/>
          <w:bCs/>
        </w:rPr>
      </w:pPr>
      <w:r w:rsidRPr="00273F69">
        <w:rPr>
          <w:b/>
          <w:bCs/>
        </w:rPr>
        <w:t>Ontwikkelingen en risico’s</w:t>
      </w:r>
      <w:r w:rsidRPr="00273F69" w:rsidR="702EBD2C">
        <w:rPr>
          <w:b/>
          <w:bCs/>
        </w:rPr>
        <w:t xml:space="preserve"> </w:t>
      </w:r>
    </w:p>
    <w:p w:rsidRPr="00273F69" w:rsidR="005941CF" w:rsidP="00FC02E7" w:rsidRDefault="005941CF" w14:paraId="104D3355" w14:textId="77777777">
      <w:pPr>
        <w:contextualSpacing/>
      </w:pPr>
    </w:p>
    <w:p w:rsidRPr="00273F69" w:rsidR="002D5015" w:rsidP="00FC02E7" w:rsidRDefault="68E3B0B6" w14:paraId="2B903683" w14:textId="61CEF73C">
      <w:pPr>
        <w:contextualSpacing/>
      </w:pPr>
      <w:r w:rsidRPr="00273F69">
        <w:t xml:space="preserve">Terwijl de gesprekken over de maatwerkafspraak </w:t>
      </w:r>
      <w:r w:rsidRPr="00273F69" w:rsidR="1BAB1F56">
        <w:t>lopen</w:t>
      </w:r>
      <w:r w:rsidRPr="00273F69">
        <w:t xml:space="preserve">, </w:t>
      </w:r>
      <w:r w:rsidR="006A2745">
        <w:t>is</w:t>
      </w:r>
      <w:r w:rsidRPr="00273F69">
        <w:t xml:space="preserve"> een aantal externe omstandigheden veranderd. De Europese staalindustrie staat onder druk vanwege hoge energieprijzen in Europa en de toegenomen import vanuit China tegen zeer lage prijzen</w:t>
      </w:r>
      <w:r w:rsidRPr="00273F69" w:rsidR="00755841">
        <w:t>. Ook</w:t>
      </w:r>
      <w:r w:rsidRPr="00273F69" w:rsidR="00B005B7">
        <w:t xml:space="preserve"> de recent door de Verenigde Staten aangekondigde importheffing op staal </w:t>
      </w:r>
      <w:r w:rsidRPr="00273F69" w:rsidR="00755841">
        <w:t>zal impact hebben op de Europese staalmarkt</w:t>
      </w:r>
      <w:r w:rsidRPr="00273F69">
        <w:t xml:space="preserve">. </w:t>
      </w:r>
      <w:r w:rsidRPr="00273F69" w:rsidR="00755841">
        <w:t>Daarbij</w:t>
      </w:r>
      <w:r w:rsidRPr="00273F69">
        <w:t xml:space="preserve"> </w:t>
      </w:r>
      <w:r w:rsidRPr="00273F69" w:rsidR="48471AFC">
        <w:t xml:space="preserve">heeft </w:t>
      </w:r>
      <w:r w:rsidRPr="00273F69">
        <w:t>de Duitse industrie en specifiek de auto-industrie</w:t>
      </w:r>
      <w:r w:rsidRPr="00273F69" w:rsidR="48471AFC">
        <w:t xml:space="preserve"> het moeilijk</w:t>
      </w:r>
      <w:r w:rsidRPr="00273F69">
        <w:t xml:space="preserve">. </w:t>
      </w:r>
      <w:r w:rsidRPr="00273F69" w:rsidR="001828C5">
        <w:t xml:space="preserve">Deze industrie is een afnemer van </w:t>
      </w:r>
      <w:r w:rsidRPr="00273F69" w:rsidR="00F72446">
        <w:t xml:space="preserve">het </w:t>
      </w:r>
      <w:r w:rsidRPr="00273F69" w:rsidR="001828C5">
        <w:t>hoog</w:t>
      </w:r>
      <w:r w:rsidRPr="00273F69" w:rsidR="00090822">
        <w:t>waardig</w:t>
      </w:r>
      <w:r w:rsidRPr="00273F69" w:rsidR="00F72446">
        <w:t>e</w:t>
      </w:r>
      <w:r w:rsidRPr="00273F69" w:rsidR="001828C5">
        <w:t xml:space="preserve"> staal van </w:t>
      </w:r>
      <w:r w:rsidRPr="00273F69" w:rsidR="00BC7EB0">
        <w:t>TSN</w:t>
      </w:r>
      <w:r w:rsidRPr="00273F69" w:rsidR="001828C5">
        <w:t xml:space="preserve">. </w:t>
      </w:r>
      <w:r w:rsidRPr="00273F69">
        <w:t>Deze ontwikkelingen verslechteren de concurrentiepositie van de staalindustrie en de financierbaarheid van de transitieplannen</w:t>
      </w:r>
      <w:r w:rsidRPr="00273F69" w:rsidR="006C0068">
        <w:t xml:space="preserve"> in algemene zin in Europa</w:t>
      </w:r>
      <w:r w:rsidRPr="00273F69">
        <w:t xml:space="preserve">. </w:t>
      </w:r>
      <w:r w:rsidRPr="00273F69" w:rsidR="00BC7EB0">
        <w:t>TSN</w:t>
      </w:r>
      <w:r w:rsidRPr="00273F69">
        <w:t xml:space="preserve"> heeft in het licht van deze marktomstandigheden bezuinigingen aangekondigd, zodat het verdienvermogen van het bedrijf op orde </w:t>
      </w:r>
      <w:r w:rsidRPr="00273F69" w:rsidR="006C0068">
        <w:t xml:space="preserve">blijft </w:t>
      </w:r>
      <w:r w:rsidRPr="00273F69">
        <w:t xml:space="preserve">en er </w:t>
      </w:r>
      <w:r w:rsidRPr="00273F69" w:rsidR="00ED104B">
        <w:t xml:space="preserve">doorgegaan </w:t>
      </w:r>
      <w:r w:rsidRPr="00273F69">
        <w:t xml:space="preserve">kan worden </w:t>
      </w:r>
      <w:r w:rsidRPr="00273F69" w:rsidR="00ED104B">
        <w:t xml:space="preserve">met het investeren </w:t>
      </w:r>
      <w:r w:rsidRPr="00273F69">
        <w:t>in de groene transitie en vermindering van de impact op de gezondheid en leefomgeving.</w:t>
      </w:r>
    </w:p>
    <w:p w:rsidRPr="00273F69" w:rsidR="002D5015" w:rsidP="00FC02E7" w:rsidRDefault="002D5015" w14:paraId="5687FFF4" w14:textId="77777777">
      <w:pPr>
        <w:contextualSpacing/>
      </w:pPr>
    </w:p>
    <w:p w:rsidRPr="00273F69" w:rsidR="002D5015" w:rsidP="00FC02E7" w:rsidRDefault="00C46A5B" w14:paraId="3A730E9B" w14:textId="60EFF7B2">
      <w:pPr>
        <w:contextualSpacing/>
      </w:pPr>
      <w:r w:rsidRPr="00273F69">
        <w:t xml:space="preserve">Als onderdeel van </w:t>
      </w:r>
      <w:r w:rsidRPr="00273F69" w:rsidR="002D5015">
        <w:t>reeds goedgekeurde staatssteunverzoeken, zoals voor Saarstahl in Duitsland</w:t>
      </w:r>
      <w:r w:rsidRPr="00273F69" w:rsidR="005F6110">
        <w:rPr>
          <w:rStyle w:val="Voetnootmarkering"/>
        </w:rPr>
        <w:footnoteReference w:id="8"/>
      </w:r>
      <w:r w:rsidRPr="00273F69" w:rsidR="002D5015">
        <w:t xml:space="preserve"> en ArcelorMittal in Frankrijk</w:t>
      </w:r>
      <w:r w:rsidRPr="00273F69" w:rsidR="00CC027F">
        <w:rPr>
          <w:rStyle w:val="Voetnootmarkering"/>
        </w:rPr>
        <w:footnoteReference w:id="9"/>
      </w:r>
      <w:r w:rsidRPr="00273F69" w:rsidR="002D5015">
        <w:t>, vereist de E</w:t>
      </w:r>
      <w:r w:rsidR="00411D90">
        <w:t xml:space="preserve">uropese </w:t>
      </w:r>
      <w:r w:rsidRPr="00273F69" w:rsidR="002D5015">
        <w:t>C</w:t>
      </w:r>
      <w:r w:rsidR="00411D90">
        <w:t>ommissie (EC)</w:t>
      </w:r>
      <w:r w:rsidRPr="00273F69" w:rsidR="002D5015">
        <w:t xml:space="preserve"> een ambitieus ingroeipad voor het gebruik van groene waterstof. Gezien de huidige hoge prijzen voor groene waterstof </w:t>
      </w:r>
      <w:r w:rsidRPr="00273F69" w:rsidR="00BD24CE">
        <w:t xml:space="preserve">lijkt </w:t>
      </w:r>
      <w:r w:rsidRPr="00273F69" w:rsidR="002D5015">
        <w:t>dit zeer uitdagend</w:t>
      </w:r>
      <w:r w:rsidRPr="00273F69" w:rsidR="385E6592">
        <w:t>.</w:t>
      </w:r>
      <w:r w:rsidRPr="00273F69">
        <w:rPr>
          <w:rStyle w:val="Voetnootmarkering"/>
        </w:rPr>
        <w:footnoteReference w:id="10"/>
      </w:r>
      <w:r w:rsidRPr="00273F69" w:rsidR="002D5015">
        <w:t xml:space="preserve"> </w:t>
      </w:r>
      <w:r w:rsidRPr="00273F69" w:rsidR="00D06F94">
        <w:t>T</w:t>
      </w:r>
      <w:r w:rsidRPr="00273F69" w:rsidR="00AF08CB">
        <w:t>hy</w:t>
      </w:r>
      <w:r w:rsidRPr="00273F69" w:rsidR="00D06F94">
        <w:t xml:space="preserve">ssenKrupp </w:t>
      </w:r>
      <w:r w:rsidRPr="00273F69" w:rsidR="00AF08CB">
        <w:t xml:space="preserve">in </w:t>
      </w:r>
      <w:r w:rsidRPr="00273F69" w:rsidR="006B7993">
        <w:t>Duitsland</w:t>
      </w:r>
      <w:r w:rsidRPr="00273F69" w:rsidR="00AF08CB">
        <w:t xml:space="preserve"> heeft</w:t>
      </w:r>
      <w:r w:rsidRPr="00273F69" w:rsidR="002D5015">
        <w:t xml:space="preserve"> al aangekondigd hun verduurzamingsplannen in deze uitdagende tijden te heroverwegen</w:t>
      </w:r>
      <w:r w:rsidRPr="00273F69" w:rsidR="00AF08CB">
        <w:t xml:space="preserve"> </w:t>
      </w:r>
      <w:r w:rsidRPr="00273F69" w:rsidR="006712BB">
        <w:t>vanwege grote onzekerheden op technische, economische en politieke randvoorwaarden</w:t>
      </w:r>
      <w:r w:rsidRPr="00273F69" w:rsidR="71CA4F51">
        <w:t>.</w:t>
      </w:r>
      <w:r w:rsidRPr="00273F69" w:rsidR="00AF08CB">
        <w:t xml:space="preserve"> </w:t>
      </w:r>
      <w:r w:rsidRPr="00273F69" w:rsidR="004442A5">
        <w:t>ArcelorM</w:t>
      </w:r>
      <w:r w:rsidRPr="00273F69" w:rsidR="00A922AB">
        <w:t>i</w:t>
      </w:r>
      <w:r w:rsidRPr="00273F69" w:rsidR="004442A5">
        <w:t xml:space="preserve">ttal heeft aangegeven </w:t>
      </w:r>
      <w:r w:rsidRPr="00273F69" w:rsidR="00A04598">
        <w:t xml:space="preserve">pas te willen investeren </w:t>
      </w:r>
      <w:r w:rsidRPr="00273F69" w:rsidR="00C042C9">
        <w:t xml:space="preserve">als de EC duidelijkheid geeft over </w:t>
      </w:r>
      <w:r w:rsidRPr="00273F69" w:rsidR="009F4C61">
        <w:t xml:space="preserve">de toekomst van de staalindustrie. Dit gaat dan onder meer over </w:t>
      </w:r>
      <w:r w:rsidRPr="00273F69" w:rsidR="00C031AB">
        <w:t xml:space="preserve">de </w:t>
      </w:r>
      <w:r w:rsidRPr="00273F69" w:rsidR="0036447F">
        <w:t>overcapaciteit</w:t>
      </w:r>
      <w:r w:rsidRPr="00273F69" w:rsidR="00C031AB">
        <w:t xml:space="preserve"> op de wereldmarkt, de energiekosten in</w:t>
      </w:r>
      <w:r w:rsidRPr="00273F69" w:rsidR="0018682D">
        <w:t xml:space="preserve"> Europa, de ontwikkeling van waterstof en CBAM</w:t>
      </w:r>
      <w:r w:rsidRPr="00273F69" w:rsidR="0036447F">
        <w:t xml:space="preserve"> (Carbon Border Adjustment </w:t>
      </w:r>
      <w:r w:rsidRPr="00273F69" w:rsidR="00B75389">
        <w:t>Me</w:t>
      </w:r>
      <w:r w:rsidRPr="00273F69" w:rsidR="00E00925">
        <w:t>ch</w:t>
      </w:r>
      <w:r w:rsidRPr="00273F69" w:rsidR="00B75389">
        <w:t>anism)</w:t>
      </w:r>
      <w:r w:rsidRPr="00273F69" w:rsidR="00ED3AA8">
        <w:t xml:space="preserve">. </w:t>
      </w:r>
      <w:r w:rsidRPr="00273F69" w:rsidR="002D5015">
        <w:t xml:space="preserve">De </w:t>
      </w:r>
      <w:r w:rsidRPr="00273F69" w:rsidR="00360B28">
        <w:t>EC</w:t>
      </w:r>
      <w:r w:rsidRPr="00273F69" w:rsidR="002D5015">
        <w:t xml:space="preserve"> heeft onlangs ‘</w:t>
      </w:r>
      <w:r w:rsidRPr="00273F69" w:rsidR="00573F77">
        <w:t xml:space="preserve">A </w:t>
      </w:r>
      <w:r w:rsidRPr="00273F69" w:rsidR="002D5015">
        <w:t>Competitive Compass</w:t>
      </w:r>
      <w:r w:rsidRPr="00273F69" w:rsidR="00573F77">
        <w:t xml:space="preserve"> for the EU</w:t>
      </w:r>
      <w:r w:rsidRPr="00273F69" w:rsidR="002D5015">
        <w:t xml:space="preserve">’ </w:t>
      </w:r>
      <w:r w:rsidRPr="00273F69" w:rsidR="00A62F07">
        <w:t xml:space="preserve">gepubliceerd </w:t>
      </w:r>
      <w:r w:rsidRPr="00273F69" w:rsidR="002D5015">
        <w:t xml:space="preserve">waarin </w:t>
      </w:r>
      <w:r w:rsidRPr="00273F69" w:rsidR="00C274E3">
        <w:t xml:space="preserve">meer nadruk </w:t>
      </w:r>
      <w:r w:rsidRPr="00273F69" w:rsidR="00AA6064">
        <w:t xml:space="preserve">wordt gelegd </w:t>
      </w:r>
      <w:r w:rsidRPr="00273F69" w:rsidR="00C274E3">
        <w:t xml:space="preserve">op </w:t>
      </w:r>
      <w:r w:rsidRPr="00273F69" w:rsidR="00AA6064">
        <w:t xml:space="preserve">de </w:t>
      </w:r>
      <w:r w:rsidRPr="00273F69" w:rsidR="00C274E3">
        <w:t xml:space="preserve">competitiviteit van Europa. </w:t>
      </w:r>
      <w:r w:rsidRPr="00273F69" w:rsidR="002D5015">
        <w:t xml:space="preserve">De Nederlandse overheid staat in nauw contact met de EC over de invulling hiervan. </w:t>
      </w:r>
    </w:p>
    <w:p w:rsidRPr="00273F69" w:rsidR="002D5015" w:rsidP="00FC02E7" w:rsidRDefault="002D5015" w14:paraId="6B04176A" w14:textId="77777777">
      <w:pPr>
        <w:contextualSpacing/>
      </w:pPr>
    </w:p>
    <w:p w:rsidRPr="00273F69" w:rsidR="003C6FED" w:rsidP="00FC02E7" w:rsidRDefault="003C6FED" w14:paraId="4F6A8AD7" w14:textId="77777777">
      <w:pPr>
        <w:contextualSpacing/>
      </w:pPr>
      <w:r w:rsidRPr="00273F69">
        <w:t>Specifiek in Nederland leidt een grotere stijging van de netwerktarieven dan in de ons omringende landen tot een concurrentienadeel ten opzichte van andere Europese staalfabrikanten. De nationale CO</w:t>
      </w:r>
      <w:r w:rsidRPr="00F50E18">
        <w:rPr>
          <w:vertAlign w:val="subscript"/>
        </w:rPr>
        <w:t>2</w:t>
      </w:r>
      <w:r w:rsidRPr="00273F69">
        <w:t>-heffing is een instrument bedoeld om bedrijven te prikkelen om te verduurzamen, maar Tata Steel geeft hierover aan dat ook de CO</w:t>
      </w:r>
      <w:r w:rsidRPr="00F50E18">
        <w:rPr>
          <w:vertAlign w:val="subscript"/>
        </w:rPr>
        <w:t>2</w:t>
      </w:r>
      <w:r w:rsidRPr="00273F69">
        <w:t xml:space="preserve">-heffing leidt tot een verslechterde concurrentiepositie binnen Europa en beperking van het verdienvermogen. Dit creëert een ongelijk speelveld en bemoeilijkt de financierbaarheid van het Groen Staal project. Dit kan effect hebben op het maken van een bindende maatwerkafspraak. </w:t>
      </w:r>
    </w:p>
    <w:p w:rsidRPr="00273F69" w:rsidR="003C6FED" w:rsidP="00FC02E7" w:rsidRDefault="003C6FED" w14:paraId="255AB46F" w14:textId="72D73710">
      <w:pPr>
        <w:contextualSpacing/>
      </w:pPr>
      <w:r w:rsidRPr="00273F69">
        <w:t>De netwerktarieven zijn onderdeel van het Interdepartementaal Beleidsonderzoek (IBO) Bekostiging elektriciteitsinfrastructuur. Dit IBO moet leiden tot concrete beleidsopties die bijdragen aan ons concurrentievermogen en de betaalbaarheid.</w:t>
      </w:r>
    </w:p>
    <w:p w:rsidRPr="00273F69" w:rsidR="002D5015" w:rsidP="00FC02E7" w:rsidRDefault="002D5015" w14:paraId="6ECE4A0B" w14:textId="77777777">
      <w:pPr>
        <w:contextualSpacing/>
      </w:pPr>
    </w:p>
    <w:p w:rsidRPr="00273F69" w:rsidR="002D5015" w:rsidDel="00887D6A" w:rsidP="00FC02E7" w:rsidRDefault="398A34BC" w14:paraId="5C095A57" w14:textId="5F0BD845">
      <w:pPr>
        <w:contextualSpacing/>
      </w:pPr>
      <w:r w:rsidRPr="00273F69">
        <w:t>Ook op het gebied van vergunningen, toezicht en handhaving</w:t>
      </w:r>
      <w:r w:rsidRPr="00273F69" w:rsidR="0083746C">
        <w:t xml:space="preserve"> zijn er</w:t>
      </w:r>
      <w:r w:rsidRPr="00273F69">
        <w:t xml:space="preserve"> bij </w:t>
      </w:r>
      <w:r w:rsidRPr="00273F69" w:rsidR="00BC7EB0">
        <w:t>TSN</w:t>
      </w:r>
      <w:r w:rsidRPr="00273F69">
        <w:t xml:space="preserve"> recente ontwikkelingen. </w:t>
      </w:r>
      <w:r w:rsidRPr="00273F69" w:rsidR="00116FA5">
        <w:t>Deze hebben betrekking op de bestaande installaties</w:t>
      </w:r>
      <w:r w:rsidRPr="00273F69" w:rsidR="00AF3CEB">
        <w:t>, die ook van invloed zijn op (</w:t>
      </w:r>
      <w:r w:rsidRPr="00273F69" w:rsidR="00DB72E7">
        <w:t>de scope van de</w:t>
      </w:r>
      <w:r w:rsidRPr="00273F69" w:rsidR="00255043">
        <w:t>)</w:t>
      </w:r>
      <w:r w:rsidRPr="00273F69" w:rsidR="00DB72E7">
        <w:t xml:space="preserve"> maatwerkafspraken</w:t>
      </w:r>
      <w:r w:rsidRPr="00273F69" w:rsidR="00AF3CEB">
        <w:t xml:space="preserve">, zoals </w:t>
      </w:r>
      <w:r w:rsidRPr="00273F69" w:rsidR="007D27F3">
        <w:t xml:space="preserve">bij </w:t>
      </w:r>
      <w:r w:rsidRPr="00273F69" w:rsidR="00BE7978">
        <w:t>de Kooksgasfabrieken</w:t>
      </w:r>
      <w:r w:rsidRPr="00273F69" w:rsidR="00AF3CEB">
        <w:t>.</w:t>
      </w:r>
      <w:r w:rsidRPr="00273F69" w:rsidR="00DB72E7">
        <w:t xml:space="preserve"> </w:t>
      </w:r>
      <w:r w:rsidRPr="00273F69" w:rsidR="34C50490">
        <w:t xml:space="preserve">Een maatwerkafspraak bevat per definitie bovenwettelijke </w:t>
      </w:r>
      <w:r w:rsidRPr="00273F69" w:rsidR="04F184AE">
        <w:t>milieu</w:t>
      </w:r>
      <w:r w:rsidRPr="00273F69" w:rsidR="34C50490">
        <w:t xml:space="preserve">maatregelen: er </w:t>
      </w:r>
      <w:r w:rsidR="00960C64">
        <w:t>wordt</w:t>
      </w:r>
      <w:r w:rsidRPr="00273F69" w:rsidR="34C50490">
        <w:t xml:space="preserve"> geen steun verleend aan milieumaatregelen die met handhaving van bestaande regels kunnen worden afgedwongen. </w:t>
      </w:r>
      <w:r w:rsidRPr="00273F69" w:rsidR="6385F203">
        <w:t>We volgen d</w:t>
      </w:r>
      <w:r w:rsidRPr="00273F69" w:rsidR="00AF3CEB">
        <w:t>e ontwikkelingen nauwgezet</w:t>
      </w:r>
      <w:r w:rsidRPr="00273F69" w:rsidR="6385F203">
        <w:t xml:space="preserve"> en bezien wat het effect is op de te maken maatwerkafspraak. </w:t>
      </w:r>
      <w:r w:rsidRPr="00273F69" w:rsidR="11D56FB3">
        <w:t xml:space="preserve">Uiteraard moeten de huidige en toekomstige installaties van </w:t>
      </w:r>
      <w:r w:rsidRPr="00273F69" w:rsidR="00BC7EB0">
        <w:t>TSN</w:t>
      </w:r>
      <w:r w:rsidRPr="00273F69" w:rsidR="11D56FB3">
        <w:t xml:space="preserve"> ongeacht een maatwerkafspraak aan de geldende wet- en regelgeving voldoen.</w:t>
      </w:r>
      <w:r w:rsidRPr="00273F69" w:rsidR="05C363B6">
        <w:t xml:space="preserve"> Het bevoegd gezag, de Provincie Noord-Holland en de door haar gemandateerde Omgevingsdienst Noordzeekanaalgebied </w:t>
      </w:r>
      <w:r w:rsidR="00EC4CAA">
        <w:t xml:space="preserve">is verantwoordelijk voor de handhaving en </w:t>
      </w:r>
      <w:r w:rsidR="00572E2B">
        <w:t>het</w:t>
      </w:r>
      <w:r w:rsidRPr="00273F69" w:rsidR="05C363B6">
        <w:t xml:space="preserve"> toezicht </w:t>
      </w:r>
      <w:r w:rsidR="00572E2B">
        <w:t xml:space="preserve">hier </w:t>
      </w:r>
      <w:r w:rsidRPr="00273F69" w:rsidR="05C363B6">
        <w:t>op.</w:t>
      </w:r>
    </w:p>
    <w:p w:rsidR="00A93372" w:rsidP="00FC02E7" w:rsidRDefault="00A93372" w14:paraId="263344D3" w14:textId="77777777">
      <w:pPr>
        <w:contextualSpacing/>
        <w:rPr>
          <w:b/>
          <w:bCs/>
        </w:rPr>
      </w:pPr>
    </w:p>
    <w:p w:rsidR="00BB588D" w:rsidP="00FC02E7" w:rsidRDefault="00BB588D" w14:paraId="3F0F6108" w14:textId="77777777">
      <w:pPr>
        <w:contextualSpacing/>
        <w:rPr>
          <w:b/>
          <w:bCs/>
        </w:rPr>
      </w:pPr>
    </w:p>
    <w:p w:rsidRPr="00273F69" w:rsidR="00BB588D" w:rsidP="00FC02E7" w:rsidRDefault="00BB588D" w14:paraId="548D6809" w14:textId="77777777">
      <w:pPr>
        <w:contextualSpacing/>
        <w:rPr>
          <w:b/>
          <w:bCs/>
        </w:rPr>
      </w:pPr>
    </w:p>
    <w:p w:rsidRPr="00273F69" w:rsidR="002D5015" w:rsidP="00FC02E7" w:rsidRDefault="002D5015" w14:paraId="17274B65" w14:textId="4E7A8CB1">
      <w:pPr>
        <w:contextualSpacing/>
        <w:rPr>
          <w:b/>
          <w:bCs/>
        </w:rPr>
      </w:pPr>
      <w:r w:rsidRPr="00273F69">
        <w:rPr>
          <w:b/>
          <w:bCs/>
        </w:rPr>
        <w:t>Vervolgstappen</w:t>
      </w:r>
      <w:r w:rsidRPr="00273F69" w:rsidR="22FBFFB2">
        <w:rPr>
          <w:b/>
          <w:bCs/>
        </w:rPr>
        <w:t xml:space="preserve"> </w:t>
      </w:r>
    </w:p>
    <w:p w:rsidRPr="00273F69" w:rsidR="00735864" w:rsidP="00FC02E7" w:rsidRDefault="00735864" w14:paraId="4C6A8BA5" w14:textId="77777777">
      <w:pPr>
        <w:contextualSpacing/>
      </w:pPr>
    </w:p>
    <w:p w:rsidRPr="00273F69" w:rsidR="002D5015" w:rsidP="00FC02E7" w:rsidRDefault="0013206E" w14:paraId="7A655454" w14:textId="640C89D6">
      <w:pPr>
        <w:contextualSpacing/>
      </w:pPr>
      <w:r w:rsidRPr="00273F69">
        <w:t xml:space="preserve">De komende tijd spreken we </w:t>
      </w:r>
      <w:r w:rsidRPr="00273F69" w:rsidR="00441173">
        <w:t>verder met TSN</w:t>
      </w:r>
      <w:r w:rsidRPr="00273F69" w:rsidR="00232069">
        <w:t xml:space="preserve">. Het doel is dat deze </w:t>
      </w:r>
      <w:r w:rsidRPr="00273F69" w:rsidR="00274084">
        <w:t xml:space="preserve">gesprekken resulteren in een </w:t>
      </w:r>
      <w:r w:rsidRPr="00273F69" w:rsidR="00232069">
        <w:t xml:space="preserve">concept </w:t>
      </w:r>
      <w:r w:rsidRPr="00273F69" w:rsidR="00BE7978">
        <w:t>JLOI.</w:t>
      </w:r>
      <w:r w:rsidRPr="00273F69" w:rsidR="00B95B6C">
        <w:t xml:space="preserve"> </w:t>
      </w:r>
      <w:r w:rsidRPr="00273F69" w:rsidR="002D5015">
        <w:t xml:space="preserve">De Adviescommissie Maatwerkafspraken Verduurzaming Industrie </w:t>
      </w:r>
      <w:r w:rsidRPr="00273F69" w:rsidR="00215F77">
        <w:t xml:space="preserve">(AMVI) </w:t>
      </w:r>
      <w:r w:rsidRPr="00273F69" w:rsidR="002D5015">
        <w:t>zal</w:t>
      </w:r>
      <w:r w:rsidRPr="00273F69" w:rsidR="00096DEF">
        <w:t>,</w:t>
      </w:r>
      <w:r w:rsidRPr="00273F69" w:rsidR="00BB0292">
        <w:t xml:space="preserve"> wanneer deze </w:t>
      </w:r>
      <w:r w:rsidRPr="00273F69" w:rsidR="00096DEF">
        <w:t>zover is,</w:t>
      </w:r>
      <w:r w:rsidRPr="00273F69" w:rsidR="002D5015">
        <w:t xml:space="preserve"> de concept JLOI analyseren en hierover een openbaar advies uitbrengen. Hierbij kijkt de adviescommissie onder andere naar de geformuleerde doelstellingen, de haalbaarheid en de doelmatigheid. Gelet op de bijzondere aandacht voor gezondheidsrisico’s zal de Expertgroep Gezondheid IJmond hierbij worden betrokken. De JLOI</w:t>
      </w:r>
      <w:r w:rsidRPr="00273F69" w:rsidR="00264313">
        <w:t xml:space="preserve"> </w:t>
      </w:r>
      <w:r w:rsidRPr="00273F69" w:rsidR="00F3277F">
        <w:t>zal</w:t>
      </w:r>
      <w:r w:rsidRPr="00273F69" w:rsidR="00314C25">
        <w:t xml:space="preserve"> </w:t>
      </w:r>
      <w:r w:rsidRPr="00273F69" w:rsidR="55DF2D23">
        <w:t xml:space="preserve">openbaar </w:t>
      </w:r>
      <w:r w:rsidR="00C431D9">
        <w:t xml:space="preserve">worden </w:t>
      </w:r>
      <w:r w:rsidRPr="00273F69" w:rsidR="55DF2D23">
        <w:t>gemaakt</w:t>
      </w:r>
      <w:r w:rsidRPr="00273F69" w:rsidR="00AD040C">
        <w:t xml:space="preserve">. De JLOI wordt </w:t>
      </w:r>
      <w:r w:rsidRPr="00273F69" w:rsidR="00546FED">
        <w:t>verder</w:t>
      </w:r>
      <w:r w:rsidRPr="00273F69" w:rsidR="00AD040C">
        <w:t xml:space="preserve"> uitgewerkt in </w:t>
      </w:r>
      <w:r w:rsidRPr="00273F69" w:rsidR="002D5015">
        <w:t xml:space="preserve">een definitieve, bindende maatwerkafspraak. </w:t>
      </w:r>
    </w:p>
    <w:p w:rsidRPr="00273F69" w:rsidR="00940AA1" w:rsidP="00FC02E7" w:rsidRDefault="00940AA1" w14:paraId="35652F72" w14:textId="77777777">
      <w:pPr>
        <w:contextualSpacing/>
      </w:pPr>
    </w:p>
    <w:p w:rsidRPr="00273F69" w:rsidR="00940AA1" w:rsidP="00FC02E7" w:rsidRDefault="00940AA1" w14:paraId="0AFFB173" w14:textId="55CC4ED7">
      <w:pPr>
        <w:contextualSpacing/>
      </w:pPr>
      <w:r w:rsidRPr="00273F69">
        <w:t xml:space="preserve">De komende tijd spreken we </w:t>
      </w:r>
      <w:r w:rsidRPr="00273F69" w:rsidR="00F3277F">
        <w:t xml:space="preserve">ook </w:t>
      </w:r>
      <w:r w:rsidRPr="00273F69">
        <w:t>met de EC. De eerste formele stap in het Europese traject is het starten van een pre-notificatie. Wanneer de EC vervolgens aangeeft over voldoende informatie te beschikken om de steunmaatregel te kunnen beoordelen, wordt de pre-notificatie omgezet in een formele notificatie. De EC zal de aanvraag dan finaal beoordelen en een besluit nemen over het al dan niet verlenen van de staatssteun</w:t>
      </w:r>
      <w:r w:rsidRPr="00273F69" w:rsidR="003C3714">
        <w:t>goedkeuring</w:t>
      </w:r>
      <w:r w:rsidRPr="00273F69">
        <w:t xml:space="preserve">. </w:t>
      </w:r>
    </w:p>
    <w:p w:rsidRPr="00273F69" w:rsidR="002D5015" w:rsidP="00FC02E7" w:rsidRDefault="002D5015" w14:paraId="1C61090A" w14:textId="77777777">
      <w:pPr>
        <w:contextualSpacing/>
      </w:pPr>
    </w:p>
    <w:p w:rsidRPr="00273F69" w:rsidR="002D5015" w:rsidP="00FC02E7" w:rsidRDefault="002D5015" w14:paraId="51A4751C" w14:textId="64CBC044">
      <w:pPr>
        <w:contextualSpacing/>
        <w:rPr>
          <w:b/>
          <w:bCs/>
        </w:rPr>
      </w:pPr>
      <w:r w:rsidRPr="00273F69">
        <w:rPr>
          <w:b/>
          <w:bCs/>
        </w:rPr>
        <w:t>Tot slot</w:t>
      </w:r>
      <w:r w:rsidRPr="00273F69" w:rsidR="5F192DEA">
        <w:rPr>
          <w:b/>
          <w:bCs/>
        </w:rPr>
        <w:t xml:space="preserve"> </w:t>
      </w:r>
    </w:p>
    <w:p w:rsidRPr="00273F69" w:rsidR="005941CF" w:rsidP="00FC02E7" w:rsidRDefault="005941CF" w14:paraId="05753758" w14:textId="77777777">
      <w:pPr>
        <w:rPr>
          <w:rStyle w:val="normaltextrun"/>
          <w:rFonts w:eastAsia="Verdana" w:cs="Verdana"/>
          <w:szCs w:val="18"/>
        </w:rPr>
      </w:pPr>
    </w:p>
    <w:p w:rsidRPr="00273F69" w:rsidR="002D5015" w:rsidP="00FC02E7" w:rsidRDefault="002D5015" w14:paraId="2D2DA105" w14:textId="4F520DC8">
      <w:pPr>
        <w:rPr>
          <w:rStyle w:val="normaltextrun"/>
          <w:rFonts w:eastAsia="Verdana" w:cs="Verdana"/>
        </w:rPr>
      </w:pPr>
      <w:r w:rsidRPr="00273F69">
        <w:rPr>
          <w:rStyle w:val="normaltextrun"/>
          <w:rFonts w:eastAsia="Verdana" w:cs="Verdana"/>
        </w:rPr>
        <w:t xml:space="preserve">Met deze brief hebben wij </w:t>
      </w:r>
      <w:r w:rsidRPr="00273F69" w:rsidR="00997A9B">
        <w:rPr>
          <w:rStyle w:val="normaltextrun"/>
          <w:rFonts w:eastAsia="Verdana" w:cs="Verdana"/>
        </w:rPr>
        <w:t>inzicht</w:t>
      </w:r>
      <w:r w:rsidRPr="00273F69" w:rsidR="4EC26FF9">
        <w:rPr>
          <w:rStyle w:val="normaltextrun"/>
          <w:rFonts w:eastAsia="Verdana" w:cs="Verdana"/>
        </w:rPr>
        <w:t xml:space="preserve"> </w:t>
      </w:r>
      <w:r w:rsidR="008C0EB9">
        <w:rPr>
          <w:rStyle w:val="normaltextrun"/>
          <w:rFonts w:eastAsia="Verdana" w:cs="Verdana"/>
        </w:rPr>
        <w:t xml:space="preserve">gegeven </w:t>
      </w:r>
      <w:r w:rsidRPr="00273F69" w:rsidR="00CA383D">
        <w:rPr>
          <w:rStyle w:val="normaltextrun"/>
          <w:rFonts w:eastAsia="Verdana" w:cs="Verdana"/>
        </w:rPr>
        <w:t xml:space="preserve">in </w:t>
      </w:r>
      <w:r w:rsidRPr="00273F69" w:rsidR="00601615">
        <w:rPr>
          <w:rStyle w:val="normaltextrun"/>
          <w:rFonts w:eastAsia="Verdana" w:cs="Verdana"/>
        </w:rPr>
        <w:t xml:space="preserve">waar we nu staan in het traject met </w:t>
      </w:r>
      <w:r w:rsidRPr="00273F69" w:rsidR="00BC7EB0">
        <w:rPr>
          <w:rStyle w:val="normaltextrun"/>
          <w:rFonts w:eastAsia="Verdana" w:cs="Verdana"/>
        </w:rPr>
        <w:t>TSN</w:t>
      </w:r>
      <w:r w:rsidRPr="00273F69" w:rsidR="00601615">
        <w:rPr>
          <w:rStyle w:val="normaltextrun"/>
          <w:rFonts w:eastAsia="Verdana" w:cs="Verdana"/>
        </w:rPr>
        <w:t xml:space="preserve">. </w:t>
      </w:r>
      <w:r w:rsidRPr="00273F69" w:rsidR="004D5E5B">
        <w:rPr>
          <w:rStyle w:val="normaltextrun"/>
          <w:rFonts w:eastAsia="Verdana" w:cs="Verdana"/>
        </w:rPr>
        <w:t xml:space="preserve">Als er verdere ontwikkelingen zijn, zullen wij de Kamer daarover informeren. </w:t>
      </w:r>
    </w:p>
    <w:p w:rsidRPr="00273F69" w:rsidR="003246D0" w:rsidP="00FC02E7" w:rsidRDefault="003246D0" w14:paraId="0C6CE9F5" w14:textId="77777777">
      <w:pPr>
        <w:rPr>
          <w:rStyle w:val="normaltextrun"/>
          <w:rFonts w:eastAsia="Verdana" w:cs="Verdana"/>
          <w:szCs w:val="18"/>
        </w:rPr>
      </w:pPr>
    </w:p>
    <w:p w:rsidRPr="00273F69" w:rsidR="002D5015" w:rsidP="00FC02E7" w:rsidRDefault="002D5015" w14:paraId="1C4BFACD" w14:textId="4856C980">
      <w:pPr>
        <w:rPr>
          <w:rFonts w:eastAsia="Verdana" w:cs="Verdana"/>
          <w:szCs w:val="18"/>
        </w:rPr>
      </w:pPr>
    </w:p>
    <w:p w:rsidRPr="00273F69" w:rsidR="002D5015" w:rsidP="00FC02E7" w:rsidRDefault="002D5015" w14:paraId="29E142AC" w14:textId="77777777">
      <w:pPr>
        <w:contextualSpacing/>
        <w:rPr>
          <w:b/>
          <w:bCs/>
        </w:rPr>
      </w:pPr>
    </w:p>
    <w:p w:rsidR="00D22441" w:rsidP="00FC02E7" w:rsidRDefault="00D22441" w14:paraId="2F4161FB" w14:textId="77777777"/>
    <w:p w:rsidRPr="00273F69" w:rsidR="00FC02E7" w:rsidP="00FC02E7" w:rsidRDefault="00FC02E7" w14:paraId="7B3E2A9C" w14:textId="77777777"/>
    <w:p w:rsidRPr="00273F69" w:rsidR="00D22441" w:rsidP="00FC02E7" w:rsidRDefault="00EC4F9F" w14:paraId="7A58A389" w14:textId="77777777">
      <w:pPr>
        <w:rPr>
          <w:szCs w:val="18"/>
        </w:rPr>
      </w:pPr>
      <w:r w:rsidRPr="00273F69">
        <w:rPr>
          <w:szCs w:val="18"/>
        </w:rPr>
        <w:t>Sophie Hermans</w:t>
      </w:r>
    </w:p>
    <w:p w:rsidRPr="00273F69" w:rsidR="004E505E" w:rsidP="00FC02E7" w:rsidRDefault="00EC4F9F" w14:paraId="3586B84E" w14:textId="77777777">
      <w:pPr>
        <w:rPr>
          <w:szCs w:val="18"/>
        </w:rPr>
      </w:pPr>
      <w:r w:rsidRPr="00273F69">
        <w:rPr>
          <w:szCs w:val="18"/>
        </w:rPr>
        <w:t>Minister van Klimaat en Groene Groei</w:t>
      </w:r>
    </w:p>
    <w:p w:rsidRPr="00273F69" w:rsidR="00BC222D" w:rsidP="00FC02E7" w:rsidRDefault="00BC222D" w14:paraId="0C5953CB" w14:textId="77777777"/>
    <w:p w:rsidRPr="00273F69" w:rsidR="002D5015" w:rsidP="00FC02E7" w:rsidRDefault="002D5015" w14:paraId="40ED7380" w14:textId="77777777"/>
    <w:p w:rsidRPr="00273F69" w:rsidR="002D5015" w:rsidP="00FC02E7" w:rsidRDefault="002D5015" w14:paraId="0ABC8C3B" w14:textId="77777777"/>
    <w:p w:rsidR="00BC222D" w:rsidP="00FC02E7" w:rsidRDefault="00BC222D" w14:paraId="59F042D9" w14:textId="77777777"/>
    <w:p w:rsidRPr="00273F69" w:rsidR="00FC02E7" w:rsidP="00FC02E7" w:rsidRDefault="00FC02E7" w14:paraId="6CE8A07F" w14:textId="77777777"/>
    <w:p w:rsidRPr="00273F69" w:rsidR="002D5015" w:rsidP="00FC02E7" w:rsidRDefault="002D5015" w14:paraId="042DBDDE" w14:textId="77777777">
      <w:r w:rsidRPr="00273F69">
        <w:t>C.A. Jansen  </w:t>
      </w:r>
    </w:p>
    <w:p w:rsidRPr="002D5015" w:rsidR="002D5015" w:rsidP="00FC02E7" w:rsidRDefault="002D5015" w14:paraId="69D995CF" w14:textId="77777777">
      <w:r w:rsidRPr="00273F69">
        <w:t>Staatssecretaris van Infrastructuur en Waterstaat – Openbaar vervoer en milieu</w:t>
      </w:r>
      <w:r w:rsidRPr="002D5015">
        <w:t> </w:t>
      </w:r>
    </w:p>
    <w:p w:rsidR="00BC222D" w:rsidP="00FC02E7" w:rsidRDefault="00BC222D" w14:paraId="474C0997" w14:textId="77777777"/>
    <w:p w:rsidR="00BC222D" w:rsidP="00FC02E7" w:rsidRDefault="00BC222D" w14:paraId="4B18B6B4" w14:textId="77777777"/>
    <w:p w:rsidR="00BC222D" w:rsidP="00FC02E7" w:rsidRDefault="00BC222D" w14:paraId="0E25F0DC" w14:textId="77777777"/>
    <w:p w:rsidR="00BC222D" w:rsidP="00FC02E7" w:rsidRDefault="00BC222D" w14:paraId="6095D6C0" w14:textId="77777777"/>
    <w:p w:rsidR="00BC222D" w:rsidP="00FC02E7" w:rsidRDefault="00BC222D" w14:paraId="6F5C71BE" w14:textId="77777777"/>
    <w:p w:rsidR="00BC222D" w:rsidP="00FC02E7" w:rsidRDefault="00BC222D" w14:paraId="488478BD" w14:textId="77777777"/>
    <w:p w:rsidR="00BC222D" w:rsidP="00FC02E7" w:rsidRDefault="00BC222D" w14:paraId="54FC1BD5" w14:textId="77777777"/>
    <w:sectPr w:rsidR="00BC222D" w:rsidSect="00D604B3">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A26F2" w14:textId="77777777" w:rsidR="00D07533" w:rsidRDefault="00D07533">
      <w:r>
        <w:separator/>
      </w:r>
    </w:p>
    <w:p w14:paraId="72850FF1" w14:textId="77777777" w:rsidR="00D07533" w:rsidRDefault="00D07533"/>
  </w:endnote>
  <w:endnote w:type="continuationSeparator" w:id="0">
    <w:p w14:paraId="1B1DAD6B" w14:textId="77777777" w:rsidR="00D07533" w:rsidRDefault="00D07533">
      <w:r>
        <w:continuationSeparator/>
      </w:r>
    </w:p>
    <w:p w14:paraId="5C92A408" w14:textId="77777777" w:rsidR="00D07533" w:rsidRDefault="00D07533"/>
  </w:endnote>
  <w:endnote w:type="continuationNotice" w:id="1">
    <w:p w14:paraId="557E9752" w14:textId="77777777" w:rsidR="00D07533" w:rsidRDefault="00D075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DAEA5" w14:textId="77777777" w:rsidR="00EC7EF7" w:rsidRDefault="00EC7E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3F732" w14:textId="2EDF332F"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57522" w14:paraId="4B3A8E0B" w14:textId="77777777" w:rsidTr="00CA6A25">
      <w:trPr>
        <w:trHeight w:hRule="exact" w:val="240"/>
      </w:trPr>
      <w:tc>
        <w:tcPr>
          <w:tcW w:w="7601" w:type="dxa"/>
          <w:shd w:val="clear" w:color="auto" w:fill="auto"/>
        </w:tcPr>
        <w:p w14:paraId="676F232F" w14:textId="77777777" w:rsidR="00527BD4" w:rsidRDefault="00527BD4" w:rsidP="003F1F6B">
          <w:pPr>
            <w:pStyle w:val="Huisstijl-Rubricering"/>
          </w:pPr>
        </w:p>
      </w:tc>
      <w:tc>
        <w:tcPr>
          <w:tcW w:w="2156" w:type="dxa"/>
        </w:tcPr>
        <w:p w14:paraId="2DA5C31A" w14:textId="647F55B2" w:rsidR="00527BD4" w:rsidRPr="00645414" w:rsidRDefault="00EC4F9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4D269F">
            <w:t>4</w:t>
          </w:r>
          <w:r w:rsidR="00BC222D">
            <w:fldChar w:fldCharType="end"/>
          </w:r>
        </w:p>
      </w:tc>
    </w:tr>
  </w:tbl>
  <w:p w14:paraId="20680E6B"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57522" w14:paraId="1070D6DD" w14:textId="77777777" w:rsidTr="00CA6A25">
      <w:trPr>
        <w:trHeight w:hRule="exact" w:val="240"/>
      </w:trPr>
      <w:tc>
        <w:tcPr>
          <w:tcW w:w="7601" w:type="dxa"/>
          <w:shd w:val="clear" w:color="auto" w:fill="auto"/>
        </w:tcPr>
        <w:p w14:paraId="197195BD" w14:textId="77777777" w:rsidR="00527BD4" w:rsidRDefault="00527BD4" w:rsidP="008C356D">
          <w:pPr>
            <w:pStyle w:val="Huisstijl-Rubricering"/>
          </w:pPr>
        </w:p>
      </w:tc>
      <w:tc>
        <w:tcPr>
          <w:tcW w:w="2170" w:type="dxa"/>
        </w:tcPr>
        <w:p w14:paraId="358A29C2" w14:textId="3A42AF54" w:rsidR="00527BD4" w:rsidRPr="00ED539E" w:rsidRDefault="00EC4F9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D07533">
            <w:t>1</w:t>
          </w:r>
          <w:r w:rsidR="00BC222D">
            <w:fldChar w:fldCharType="end"/>
          </w:r>
        </w:p>
      </w:tc>
    </w:tr>
  </w:tbl>
  <w:p w14:paraId="53EF9887" w14:textId="77777777" w:rsidR="00527BD4" w:rsidRPr="00BC3B53" w:rsidRDefault="00527BD4" w:rsidP="008C356D">
    <w:pPr>
      <w:pStyle w:val="Voettekst"/>
      <w:spacing w:line="240" w:lineRule="auto"/>
      <w:rPr>
        <w:sz w:val="2"/>
        <w:szCs w:val="2"/>
      </w:rPr>
    </w:pPr>
  </w:p>
  <w:p w14:paraId="29BB4E6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D6802" w14:textId="77777777" w:rsidR="00D07533" w:rsidRDefault="00D07533">
      <w:r>
        <w:separator/>
      </w:r>
    </w:p>
    <w:p w14:paraId="799BCEA5" w14:textId="77777777" w:rsidR="00D07533" w:rsidRDefault="00D07533"/>
  </w:footnote>
  <w:footnote w:type="continuationSeparator" w:id="0">
    <w:p w14:paraId="4266B44D" w14:textId="77777777" w:rsidR="00D07533" w:rsidRDefault="00D07533">
      <w:r>
        <w:continuationSeparator/>
      </w:r>
    </w:p>
    <w:p w14:paraId="791FB60D" w14:textId="77777777" w:rsidR="00D07533" w:rsidRDefault="00D07533"/>
  </w:footnote>
  <w:footnote w:type="continuationNotice" w:id="1">
    <w:p w14:paraId="734CF72C" w14:textId="77777777" w:rsidR="00D07533" w:rsidRDefault="00D07533">
      <w:pPr>
        <w:spacing w:line="240" w:lineRule="auto"/>
      </w:pPr>
    </w:p>
  </w:footnote>
  <w:footnote w:id="2">
    <w:p w14:paraId="703F6375" w14:textId="6C72E933" w:rsidR="002D5015" w:rsidRPr="00FC02E7" w:rsidRDefault="002D5015" w:rsidP="002D5015">
      <w:pPr>
        <w:pStyle w:val="Voetnoottekst"/>
        <w:rPr>
          <w:szCs w:val="13"/>
        </w:rPr>
      </w:pPr>
      <w:r w:rsidRPr="00FC02E7">
        <w:rPr>
          <w:rStyle w:val="Voetnootmarkering"/>
          <w:szCs w:val="13"/>
        </w:rPr>
        <w:footnoteRef/>
      </w:r>
      <w:r w:rsidRPr="00FC02E7">
        <w:rPr>
          <w:szCs w:val="13"/>
        </w:rPr>
        <w:t xml:space="preserve"> Kamerstuk</w:t>
      </w:r>
      <w:r w:rsidR="009C2789" w:rsidRPr="00FC02E7">
        <w:rPr>
          <w:szCs w:val="13"/>
        </w:rPr>
        <w:t xml:space="preserve">ken </w:t>
      </w:r>
      <w:r w:rsidR="00AF1044" w:rsidRPr="00FC02E7">
        <w:rPr>
          <w:szCs w:val="13"/>
        </w:rPr>
        <w:t xml:space="preserve">II </w:t>
      </w:r>
      <w:r w:rsidR="009C2789" w:rsidRPr="00FC02E7">
        <w:rPr>
          <w:szCs w:val="13"/>
        </w:rPr>
        <w:t>2023-2024</w:t>
      </w:r>
      <w:r w:rsidRPr="00FC02E7">
        <w:rPr>
          <w:szCs w:val="13"/>
        </w:rPr>
        <w:t xml:space="preserve"> 29826 nr. 209</w:t>
      </w:r>
    </w:p>
  </w:footnote>
  <w:footnote w:id="3">
    <w:p w14:paraId="35E276FF" w14:textId="77777777" w:rsidR="00273F69" w:rsidRPr="00FC02E7" w:rsidRDefault="00273F69">
      <w:pPr>
        <w:rPr>
          <w:sz w:val="13"/>
          <w:szCs w:val="13"/>
        </w:rPr>
      </w:pPr>
    </w:p>
  </w:footnote>
  <w:footnote w:id="4">
    <w:p w14:paraId="640DB5A4" w14:textId="2211481C" w:rsidR="00652940" w:rsidRPr="00FC02E7" w:rsidRDefault="00652940">
      <w:pPr>
        <w:pStyle w:val="Voetnoottekst"/>
        <w:rPr>
          <w:szCs w:val="13"/>
        </w:rPr>
      </w:pPr>
      <w:r w:rsidRPr="00FC02E7">
        <w:rPr>
          <w:rStyle w:val="Voetnootmarkering"/>
          <w:szCs w:val="13"/>
        </w:rPr>
        <w:footnoteRef/>
      </w:r>
      <w:r w:rsidRPr="00FC02E7">
        <w:rPr>
          <w:szCs w:val="13"/>
        </w:rPr>
        <w:t xml:space="preserve"> </w:t>
      </w:r>
      <w:r w:rsidR="003F674F" w:rsidRPr="00FC02E7">
        <w:rPr>
          <w:szCs w:val="13"/>
        </w:rPr>
        <w:t>Polycyclische Aromatische Koolwaterstoffen</w:t>
      </w:r>
    </w:p>
  </w:footnote>
  <w:footnote w:id="5">
    <w:p w14:paraId="26261E34" w14:textId="7599C3B8" w:rsidR="00067DDB" w:rsidRPr="00FC02E7" w:rsidRDefault="00067DDB">
      <w:pPr>
        <w:pStyle w:val="Voetnoottekst"/>
        <w:rPr>
          <w:szCs w:val="13"/>
        </w:rPr>
      </w:pPr>
      <w:r w:rsidRPr="00FC02E7">
        <w:rPr>
          <w:rStyle w:val="Voetnootmarkering"/>
          <w:szCs w:val="13"/>
        </w:rPr>
        <w:footnoteRef/>
      </w:r>
      <w:r w:rsidRPr="00FC02E7">
        <w:rPr>
          <w:szCs w:val="13"/>
        </w:rPr>
        <w:t xml:space="preserve"> </w:t>
      </w:r>
      <w:hyperlink r:id="rId1" w:history="1">
        <w:r w:rsidR="00BE74A5" w:rsidRPr="00FC02E7">
          <w:rPr>
            <w:rStyle w:val="Hyperlink"/>
            <w:szCs w:val="13"/>
          </w:rPr>
          <w:t>Herziene Expression of Principles Tata Steel Nederland | Kamerstuk | Rijksoverheid.nl</w:t>
        </w:r>
      </w:hyperlink>
    </w:p>
  </w:footnote>
  <w:footnote w:id="6">
    <w:p w14:paraId="6D54A6AF" w14:textId="5FBCBD88" w:rsidR="009F0311" w:rsidRPr="00FC02E7" w:rsidRDefault="009F0311">
      <w:pPr>
        <w:pStyle w:val="Voetnoottekst"/>
        <w:rPr>
          <w:szCs w:val="13"/>
        </w:rPr>
      </w:pPr>
      <w:r w:rsidRPr="00FC02E7">
        <w:rPr>
          <w:rStyle w:val="Voetnootmarkering"/>
          <w:szCs w:val="13"/>
        </w:rPr>
        <w:footnoteRef/>
      </w:r>
      <w:r w:rsidRPr="00FC02E7">
        <w:rPr>
          <w:szCs w:val="13"/>
        </w:rPr>
        <w:t xml:space="preserve"> Het roadmap+ programma</w:t>
      </w:r>
      <w:r w:rsidR="00B87896" w:rsidRPr="00FC02E7">
        <w:rPr>
          <w:szCs w:val="13"/>
        </w:rPr>
        <w:t xml:space="preserve">, zie </w:t>
      </w:r>
      <w:hyperlink r:id="rId2" w:history="1">
        <w:r w:rsidR="00BE6ECE" w:rsidRPr="00FC02E7">
          <w:rPr>
            <w:rStyle w:val="Hyperlink"/>
            <w:szCs w:val="13"/>
          </w:rPr>
          <w:t>Roadmap Plus | Tata Steel</w:t>
        </w:r>
      </w:hyperlink>
    </w:p>
  </w:footnote>
  <w:footnote w:id="7">
    <w:p w14:paraId="562560D7" w14:textId="4C6296C1" w:rsidR="001D0C0C" w:rsidRPr="00FC02E7" w:rsidRDefault="001D0C0C">
      <w:pPr>
        <w:pStyle w:val="Voetnoottekst"/>
        <w:rPr>
          <w:szCs w:val="13"/>
        </w:rPr>
      </w:pPr>
      <w:r w:rsidRPr="00FC02E7">
        <w:rPr>
          <w:rStyle w:val="Voetnootmarkering"/>
          <w:szCs w:val="13"/>
        </w:rPr>
        <w:footnoteRef/>
      </w:r>
      <w:r w:rsidRPr="00FC02E7">
        <w:rPr>
          <w:szCs w:val="13"/>
        </w:rPr>
        <w:t xml:space="preserve"> Kamerstuk 2025 29826 nr. 232</w:t>
      </w:r>
    </w:p>
  </w:footnote>
  <w:footnote w:id="8">
    <w:p w14:paraId="380771D3" w14:textId="576E532B" w:rsidR="005F6110" w:rsidRPr="00FC02E7" w:rsidRDefault="005F6110">
      <w:pPr>
        <w:pStyle w:val="Voetnoottekst"/>
        <w:rPr>
          <w:szCs w:val="13"/>
        </w:rPr>
      </w:pPr>
      <w:r w:rsidRPr="00FC02E7">
        <w:rPr>
          <w:rStyle w:val="Voetnootmarkering"/>
          <w:szCs w:val="13"/>
        </w:rPr>
        <w:footnoteRef/>
      </w:r>
      <w:r w:rsidRPr="00FC02E7">
        <w:rPr>
          <w:szCs w:val="13"/>
        </w:rPr>
        <w:t xml:space="preserve"> </w:t>
      </w:r>
      <w:hyperlink r:id="rId3" w:history="1">
        <w:r w:rsidRPr="00FC02E7">
          <w:rPr>
            <w:rStyle w:val="Hyperlink"/>
            <w:szCs w:val="13"/>
          </w:rPr>
          <w:t>SA.105337 - Aid to AG der Dillinger Hüttenwerke, Saarstahl AG and ROGESA Roheisengesellschaft Saar mbH for project Power4Steel – Phase 1 in Völklingen and Dillingen</w:t>
        </w:r>
      </w:hyperlink>
    </w:p>
  </w:footnote>
  <w:footnote w:id="9">
    <w:p w14:paraId="56AE1E8A" w14:textId="1A604443" w:rsidR="00CC027F" w:rsidRPr="00FC02E7" w:rsidRDefault="00CC027F">
      <w:pPr>
        <w:pStyle w:val="Voetnoottekst"/>
        <w:rPr>
          <w:szCs w:val="13"/>
        </w:rPr>
      </w:pPr>
      <w:r w:rsidRPr="00FC02E7">
        <w:rPr>
          <w:rStyle w:val="Voetnootmarkering"/>
          <w:szCs w:val="13"/>
        </w:rPr>
        <w:footnoteRef/>
      </w:r>
      <w:r w:rsidRPr="00FC02E7">
        <w:rPr>
          <w:szCs w:val="13"/>
        </w:rPr>
        <w:t xml:space="preserve"> </w:t>
      </w:r>
      <w:hyperlink r:id="rId4" w:history="1">
        <w:r w:rsidRPr="00FC02E7">
          <w:rPr>
            <w:rStyle w:val="Hyperlink"/>
            <w:szCs w:val="13"/>
          </w:rPr>
          <w:t>SA.104903 - ArcelorMittal France</w:t>
        </w:r>
      </w:hyperlink>
    </w:p>
  </w:footnote>
  <w:footnote w:id="10">
    <w:p w14:paraId="19BEC935" w14:textId="5BE547A2" w:rsidR="47B8D4FF" w:rsidRPr="00FC02E7" w:rsidRDefault="47B8D4FF" w:rsidP="00DE6135">
      <w:pPr>
        <w:pStyle w:val="Voetnoottekst"/>
        <w:rPr>
          <w:szCs w:val="13"/>
        </w:rPr>
      </w:pPr>
      <w:r w:rsidRPr="00FC02E7">
        <w:rPr>
          <w:rStyle w:val="Voetnootmarkering"/>
          <w:szCs w:val="13"/>
        </w:rPr>
        <w:footnoteRef/>
      </w:r>
      <w:r w:rsidR="65B40800" w:rsidRPr="00FC02E7">
        <w:rPr>
          <w:szCs w:val="13"/>
        </w:rPr>
        <w:t xml:space="preserve"> </w:t>
      </w:r>
      <w:r w:rsidR="00BE7978" w:rsidRPr="00FC02E7">
        <w:rPr>
          <w:szCs w:val="13"/>
        </w:rPr>
        <w:t>Zie</w:t>
      </w:r>
      <w:r w:rsidR="65B40800" w:rsidRPr="00FC02E7">
        <w:rPr>
          <w:szCs w:val="13"/>
        </w:rPr>
        <w:t xml:space="preserve"> onder</w:t>
      </w:r>
      <w:r w:rsidR="00C551F0" w:rsidRPr="00FC02E7">
        <w:rPr>
          <w:szCs w:val="13"/>
        </w:rPr>
        <w:t xml:space="preserve"> </w:t>
      </w:r>
      <w:r w:rsidR="65B40800" w:rsidRPr="00FC02E7">
        <w:rPr>
          <w:szCs w:val="13"/>
        </w:rPr>
        <w:t>meer</w:t>
      </w:r>
      <w:r w:rsidR="034DC9A2" w:rsidRPr="00FC02E7">
        <w:rPr>
          <w:szCs w:val="13"/>
        </w:rPr>
        <w:t xml:space="preserve"> </w:t>
      </w:r>
      <w:r w:rsidR="034DC9A2" w:rsidRPr="00FC02E7">
        <w:rPr>
          <w:color w:val="132439"/>
          <w:szCs w:val="13"/>
        </w:rPr>
        <w:t>2024Z03001</w:t>
      </w:r>
      <w:r w:rsidR="00C551F0" w:rsidRPr="00FC02E7">
        <w:rPr>
          <w:color w:val="132439"/>
          <w:szCs w:val="13"/>
        </w:rPr>
        <w:t xml:space="preserve"> en</w:t>
      </w:r>
      <w:r w:rsidR="001323AB" w:rsidRPr="00FC02E7">
        <w:rPr>
          <w:color w:val="132439"/>
          <w:szCs w:val="13"/>
        </w:rPr>
        <w:t xml:space="preserve"> Kamerstuk</w:t>
      </w:r>
      <w:r w:rsidR="006909A2" w:rsidRPr="00FC02E7">
        <w:rPr>
          <w:color w:val="132439"/>
          <w:szCs w:val="13"/>
        </w:rPr>
        <w:t xml:space="preserve"> 2024</w:t>
      </w:r>
      <w:r w:rsidR="00C551F0" w:rsidRPr="00FC02E7">
        <w:rPr>
          <w:color w:val="132439"/>
          <w:szCs w:val="13"/>
        </w:rPr>
        <w:t xml:space="preserve"> </w:t>
      </w:r>
      <w:r w:rsidR="001323AB" w:rsidRPr="00FC02E7">
        <w:rPr>
          <w:color w:val="132439"/>
          <w:szCs w:val="13"/>
        </w:rPr>
        <w:t>32813</w:t>
      </w:r>
      <w:r w:rsidR="006909A2" w:rsidRPr="00FC02E7">
        <w:rPr>
          <w:color w:val="132439"/>
          <w:szCs w:val="13"/>
        </w:rPr>
        <w:t xml:space="preserve"> nr</w:t>
      </w:r>
      <w:r w:rsidR="008E6FB2" w:rsidRPr="00FC02E7">
        <w:rPr>
          <w:color w:val="132439"/>
          <w:szCs w:val="13"/>
        </w:rPr>
        <w:t>.</w:t>
      </w:r>
      <w:r w:rsidR="008E1FFC" w:rsidRPr="00FC02E7">
        <w:rPr>
          <w:color w:val="132439"/>
          <w:szCs w:val="13"/>
        </w:rPr>
        <w:t xml:space="preserve"> </w:t>
      </w:r>
      <w:r w:rsidR="001323AB" w:rsidRPr="00FC02E7">
        <w:rPr>
          <w:color w:val="132439"/>
          <w:szCs w:val="13"/>
        </w:rPr>
        <w:t>1395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4324F" w14:textId="77777777" w:rsidR="00EC7EF7" w:rsidRDefault="00EC7E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57522" w14:paraId="7E7FA358" w14:textId="77777777" w:rsidTr="00A50CF6">
      <w:tc>
        <w:tcPr>
          <w:tcW w:w="2156" w:type="dxa"/>
          <w:shd w:val="clear" w:color="auto" w:fill="auto"/>
        </w:tcPr>
        <w:p w14:paraId="12A27C1A" w14:textId="77777777" w:rsidR="00527BD4" w:rsidRPr="005819CE" w:rsidRDefault="00EC4F9F" w:rsidP="00A50CF6">
          <w:pPr>
            <w:pStyle w:val="Huisstijl-Adres"/>
            <w:rPr>
              <w:b/>
            </w:rPr>
          </w:pPr>
          <w:r>
            <w:rPr>
              <w:b/>
            </w:rPr>
            <w:t>Directoraat-generaal Bedrijfsleven &amp; Innovatie</w:t>
          </w:r>
          <w:r w:rsidRPr="005819CE">
            <w:rPr>
              <w:b/>
            </w:rPr>
            <w:br/>
          </w:r>
          <w:r>
            <w:t>Directie Verduurzaming Industrie</w:t>
          </w:r>
        </w:p>
      </w:tc>
    </w:tr>
    <w:tr w:rsidR="00157522" w14:paraId="011C968C" w14:textId="77777777" w:rsidTr="00A50CF6">
      <w:trPr>
        <w:trHeight w:hRule="exact" w:val="200"/>
      </w:trPr>
      <w:tc>
        <w:tcPr>
          <w:tcW w:w="2156" w:type="dxa"/>
          <w:shd w:val="clear" w:color="auto" w:fill="auto"/>
        </w:tcPr>
        <w:p w14:paraId="01AA6620" w14:textId="77777777" w:rsidR="00527BD4" w:rsidRPr="005819CE" w:rsidRDefault="00527BD4" w:rsidP="00A50CF6"/>
      </w:tc>
    </w:tr>
    <w:tr w:rsidR="00157522" w14:paraId="1EA7370C" w14:textId="77777777" w:rsidTr="00502512">
      <w:trPr>
        <w:trHeight w:hRule="exact" w:val="774"/>
      </w:trPr>
      <w:tc>
        <w:tcPr>
          <w:tcW w:w="2156" w:type="dxa"/>
          <w:shd w:val="clear" w:color="auto" w:fill="auto"/>
        </w:tcPr>
        <w:p w14:paraId="40C81FD3" w14:textId="77777777" w:rsidR="00527BD4" w:rsidRDefault="00EC4F9F" w:rsidP="003A5290">
          <w:pPr>
            <w:pStyle w:val="Huisstijl-Kopje"/>
          </w:pPr>
          <w:r>
            <w:t>Ons kenmerk</w:t>
          </w:r>
        </w:p>
        <w:p w14:paraId="5879BD82" w14:textId="740FEC18" w:rsidR="00502512" w:rsidRPr="00502512" w:rsidRDefault="00EC4F9F" w:rsidP="003A5290">
          <w:pPr>
            <w:pStyle w:val="Huisstijl-Kopje"/>
            <w:rPr>
              <w:b w:val="0"/>
            </w:rPr>
          </w:pPr>
          <w:r>
            <w:rPr>
              <w:b w:val="0"/>
            </w:rPr>
            <w:t>DGBI</w:t>
          </w:r>
          <w:r w:rsidR="00FC02E7">
            <w:rPr>
              <w:b w:val="0"/>
            </w:rPr>
            <w:t>-</w:t>
          </w:r>
          <w:r>
            <w:rPr>
              <w:b w:val="0"/>
            </w:rPr>
            <w:t>VI</w:t>
          </w:r>
          <w:r w:rsidRPr="00502512">
            <w:rPr>
              <w:b w:val="0"/>
            </w:rPr>
            <w:t xml:space="preserve"> / </w:t>
          </w:r>
          <w:r>
            <w:rPr>
              <w:b w:val="0"/>
            </w:rPr>
            <w:t>96891029</w:t>
          </w:r>
        </w:p>
        <w:p w14:paraId="5168057C" w14:textId="77777777" w:rsidR="00527BD4" w:rsidRPr="005819CE" w:rsidRDefault="00527BD4" w:rsidP="00361A56">
          <w:pPr>
            <w:pStyle w:val="Huisstijl-Kopje"/>
          </w:pPr>
        </w:p>
      </w:tc>
    </w:tr>
  </w:tbl>
  <w:p w14:paraId="0FF78867" w14:textId="77777777" w:rsidR="00527BD4" w:rsidRDefault="00527BD4" w:rsidP="004F44C2">
    <w:pPr>
      <w:spacing w:line="0" w:lineRule="atLeast"/>
      <w:rPr>
        <w:sz w:val="2"/>
        <w:szCs w:val="2"/>
      </w:rPr>
    </w:pPr>
  </w:p>
  <w:p w14:paraId="497C68C8" w14:textId="77777777" w:rsidR="00FC02E7" w:rsidRDefault="00FC02E7" w:rsidP="004F44C2">
    <w:pPr>
      <w:spacing w:line="0" w:lineRule="atLeast"/>
      <w:rPr>
        <w:sz w:val="2"/>
        <w:szCs w:val="2"/>
      </w:rPr>
    </w:pPr>
  </w:p>
  <w:p w14:paraId="54298D54" w14:textId="77777777" w:rsidR="00FC02E7" w:rsidRDefault="00FC02E7" w:rsidP="004F44C2">
    <w:pPr>
      <w:spacing w:line="0" w:lineRule="atLeast"/>
      <w:rPr>
        <w:sz w:val="2"/>
        <w:szCs w:val="2"/>
      </w:rPr>
    </w:pPr>
  </w:p>
  <w:p w14:paraId="07F43DB3" w14:textId="77777777" w:rsidR="00FC02E7" w:rsidRDefault="00FC02E7" w:rsidP="004F44C2">
    <w:pPr>
      <w:spacing w:line="0" w:lineRule="atLeast"/>
      <w:rPr>
        <w:sz w:val="2"/>
        <w:szCs w:val="2"/>
      </w:rPr>
    </w:pPr>
  </w:p>
  <w:p w14:paraId="4D76CCB9" w14:textId="77777777" w:rsidR="00FC02E7" w:rsidRDefault="00FC02E7" w:rsidP="004F44C2">
    <w:pPr>
      <w:spacing w:line="0" w:lineRule="atLeast"/>
      <w:rPr>
        <w:sz w:val="2"/>
        <w:szCs w:val="2"/>
      </w:rPr>
    </w:pPr>
  </w:p>
  <w:p w14:paraId="2AF3C22A" w14:textId="77777777" w:rsidR="00FC02E7" w:rsidRDefault="00FC02E7" w:rsidP="004F44C2">
    <w:pPr>
      <w:spacing w:line="0" w:lineRule="atLeast"/>
      <w:rPr>
        <w:sz w:val="2"/>
        <w:szCs w:val="2"/>
      </w:rPr>
    </w:pPr>
  </w:p>
  <w:p w14:paraId="3509804D" w14:textId="77777777" w:rsidR="00FC02E7" w:rsidRDefault="00FC02E7" w:rsidP="004F44C2">
    <w:pPr>
      <w:spacing w:line="0" w:lineRule="atLeast"/>
      <w:rPr>
        <w:sz w:val="2"/>
        <w:szCs w:val="2"/>
      </w:rPr>
    </w:pPr>
  </w:p>
  <w:p w14:paraId="2881196B" w14:textId="77777777" w:rsidR="00FC02E7" w:rsidRDefault="00FC02E7" w:rsidP="004F44C2">
    <w:pPr>
      <w:spacing w:line="0" w:lineRule="atLeast"/>
      <w:rPr>
        <w:sz w:val="2"/>
        <w:szCs w:val="2"/>
      </w:rPr>
    </w:pPr>
  </w:p>
  <w:p w14:paraId="3E7F8F04" w14:textId="77777777" w:rsidR="00FC02E7" w:rsidRDefault="00FC02E7" w:rsidP="004F44C2">
    <w:pPr>
      <w:spacing w:line="0" w:lineRule="atLeast"/>
      <w:rPr>
        <w:sz w:val="2"/>
        <w:szCs w:val="2"/>
      </w:rPr>
    </w:pPr>
  </w:p>
  <w:p w14:paraId="5EAFF271" w14:textId="77777777" w:rsidR="00FC02E7" w:rsidRDefault="00FC02E7" w:rsidP="004F44C2">
    <w:pPr>
      <w:spacing w:line="0" w:lineRule="atLeast"/>
      <w:rPr>
        <w:sz w:val="2"/>
        <w:szCs w:val="2"/>
      </w:rPr>
    </w:pPr>
  </w:p>
  <w:p w14:paraId="532E2F0B" w14:textId="77777777" w:rsidR="00FC02E7" w:rsidRDefault="00FC02E7" w:rsidP="004F44C2">
    <w:pPr>
      <w:spacing w:line="0" w:lineRule="atLeast"/>
      <w:rPr>
        <w:sz w:val="2"/>
        <w:szCs w:val="2"/>
      </w:rPr>
    </w:pPr>
  </w:p>
  <w:p w14:paraId="5E98EDA8" w14:textId="77777777" w:rsidR="00FC02E7" w:rsidRDefault="00FC02E7" w:rsidP="004F44C2">
    <w:pPr>
      <w:spacing w:line="0" w:lineRule="atLeast"/>
      <w:rPr>
        <w:sz w:val="2"/>
        <w:szCs w:val="2"/>
      </w:rPr>
    </w:pPr>
  </w:p>
  <w:p w14:paraId="460E87D1" w14:textId="77777777" w:rsidR="00FC02E7" w:rsidRDefault="00FC02E7" w:rsidP="004F44C2">
    <w:pPr>
      <w:spacing w:line="0" w:lineRule="atLeast"/>
      <w:rPr>
        <w:sz w:val="2"/>
        <w:szCs w:val="2"/>
      </w:rPr>
    </w:pPr>
  </w:p>
  <w:p w14:paraId="7D519E60" w14:textId="77777777" w:rsidR="00FC02E7" w:rsidRDefault="00FC02E7" w:rsidP="004F44C2">
    <w:pPr>
      <w:spacing w:line="0" w:lineRule="atLeast"/>
      <w:rPr>
        <w:sz w:val="2"/>
        <w:szCs w:val="2"/>
      </w:rPr>
    </w:pPr>
  </w:p>
  <w:p w14:paraId="03EF0E50" w14:textId="77777777" w:rsidR="00FC02E7" w:rsidRDefault="00FC02E7" w:rsidP="004F44C2">
    <w:pPr>
      <w:spacing w:line="0" w:lineRule="atLeast"/>
      <w:rPr>
        <w:sz w:val="2"/>
        <w:szCs w:val="2"/>
      </w:rPr>
    </w:pPr>
  </w:p>
  <w:p w14:paraId="2466A110" w14:textId="77777777" w:rsidR="00FC02E7" w:rsidRDefault="00FC02E7" w:rsidP="004F44C2">
    <w:pPr>
      <w:spacing w:line="0" w:lineRule="atLeast"/>
      <w:rPr>
        <w:sz w:val="2"/>
        <w:szCs w:val="2"/>
      </w:rPr>
    </w:pPr>
  </w:p>
  <w:p w14:paraId="3FA0DE1F" w14:textId="77777777" w:rsidR="00FC02E7" w:rsidRDefault="00FC02E7" w:rsidP="004F44C2">
    <w:pPr>
      <w:spacing w:line="0" w:lineRule="atLeast"/>
      <w:rPr>
        <w:sz w:val="2"/>
        <w:szCs w:val="2"/>
      </w:rPr>
    </w:pPr>
  </w:p>
  <w:p w14:paraId="1182AB3C" w14:textId="77777777" w:rsidR="00FC02E7" w:rsidRDefault="00FC02E7" w:rsidP="004F44C2">
    <w:pPr>
      <w:spacing w:line="0" w:lineRule="atLeast"/>
      <w:rPr>
        <w:sz w:val="2"/>
        <w:szCs w:val="2"/>
      </w:rPr>
    </w:pPr>
  </w:p>
  <w:p w14:paraId="371FE53E" w14:textId="77777777" w:rsidR="00FC02E7" w:rsidRDefault="00FC02E7" w:rsidP="004F44C2">
    <w:pPr>
      <w:spacing w:line="0" w:lineRule="atLeast"/>
      <w:rPr>
        <w:sz w:val="2"/>
        <w:szCs w:val="2"/>
      </w:rPr>
    </w:pPr>
  </w:p>
  <w:p w14:paraId="0B0778BD" w14:textId="77777777" w:rsidR="00FC02E7" w:rsidRDefault="00FC02E7" w:rsidP="004F44C2">
    <w:pPr>
      <w:spacing w:line="0" w:lineRule="atLeast"/>
      <w:rPr>
        <w:sz w:val="2"/>
        <w:szCs w:val="2"/>
      </w:rPr>
    </w:pPr>
  </w:p>
  <w:p w14:paraId="5771EDF8" w14:textId="77777777" w:rsidR="00FC02E7" w:rsidRPr="00217880" w:rsidRDefault="00FC02E7"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57522" w14:paraId="7BAC5440" w14:textId="77777777" w:rsidTr="00751A6A">
      <w:trPr>
        <w:trHeight w:val="2636"/>
      </w:trPr>
      <w:tc>
        <w:tcPr>
          <w:tcW w:w="737" w:type="dxa"/>
          <w:shd w:val="clear" w:color="auto" w:fill="auto"/>
        </w:tcPr>
        <w:p w14:paraId="731BBCB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A23D4B6" w14:textId="77777777" w:rsidR="00527BD4" w:rsidRDefault="00EC4F9F"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33229012" wp14:editId="4FFDD496">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1BA3F2F5" w14:textId="77777777" w:rsidR="007269E3" w:rsidRDefault="007269E3" w:rsidP="00651CEE">
          <w:pPr>
            <w:framePr w:w="6340" w:h="2750" w:hRule="exact" w:hSpace="180" w:wrap="around" w:vAnchor="page" w:hAnchor="text" w:x="3873" w:y="-140"/>
            <w:spacing w:line="240" w:lineRule="auto"/>
          </w:pPr>
        </w:p>
      </w:tc>
    </w:tr>
  </w:tbl>
  <w:p w14:paraId="1D2924BF" w14:textId="77777777" w:rsidR="00527BD4" w:rsidRDefault="00527BD4" w:rsidP="00D0609E">
    <w:pPr>
      <w:framePr w:w="6340" w:h="2750" w:hRule="exact" w:hSpace="180" w:wrap="around" w:vAnchor="page" w:hAnchor="text" w:x="3873" w:y="-140"/>
    </w:pPr>
  </w:p>
  <w:p w14:paraId="4E7372D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57522" w:rsidRPr="00E41487" w14:paraId="634D8D10" w14:textId="77777777" w:rsidTr="00A50CF6">
      <w:tc>
        <w:tcPr>
          <w:tcW w:w="2160" w:type="dxa"/>
          <w:shd w:val="clear" w:color="auto" w:fill="auto"/>
        </w:tcPr>
        <w:p w14:paraId="3E09E944" w14:textId="77777777" w:rsidR="00527BD4" w:rsidRPr="005819CE" w:rsidRDefault="00EC4F9F" w:rsidP="00A50CF6">
          <w:pPr>
            <w:pStyle w:val="Huisstijl-Adres"/>
            <w:rPr>
              <w:b/>
            </w:rPr>
          </w:pPr>
          <w:r>
            <w:rPr>
              <w:b/>
            </w:rPr>
            <w:t>Directoraat-generaal Bedrijfsleven &amp; Innovatie</w:t>
          </w:r>
          <w:r w:rsidRPr="005819CE">
            <w:rPr>
              <w:b/>
            </w:rPr>
            <w:br/>
          </w:r>
          <w:r>
            <w:t>Directie Verduurzaming Industrie</w:t>
          </w:r>
        </w:p>
        <w:p w14:paraId="1D46A7E7" w14:textId="77777777" w:rsidR="00527BD4" w:rsidRPr="00BE5ED9" w:rsidRDefault="00EC4F9F" w:rsidP="00A50CF6">
          <w:pPr>
            <w:pStyle w:val="Huisstijl-Adres"/>
          </w:pPr>
          <w:r>
            <w:rPr>
              <w:b/>
            </w:rPr>
            <w:t>Bezoekadres</w:t>
          </w:r>
          <w:r>
            <w:rPr>
              <w:b/>
            </w:rPr>
            <w:br/>
          </w:r>
          <w:r>
            <w:t>Bezuidenhoutseweg 73</w:t>
          </w:r>
          <w:r w:rsidRPr="005819CE">
            <w:br/>
          </w:r>
          <w:r>
            <w:t>2594 AC Den Haag</w:t>
          </w:r>
        </w:p>
        <w:p w14:paraId="3AA4065C" w14:textId="77777777" w:rsidR="00EF495B" w:rsidRDefault="00EC4F9F" w:rsidP="0098788A">
          <w:pPr>
            <w:pStyle w:val="Huisstijl-Adres"/>
          </w:pPr>
          <w:r>
            <w:rPr>
              <w:b/>
            </w:rPr>
            <w:t>Postadres</w:t>
          </w:r>
          <w:r>
            <w:rPr>
              <w:b/>
            </w:rPr>
            <w:br/>
          </w:r>
          <w:r>
            <w:t>Postbus 20401</w:t>
          </w:r>
          <w:r w:rsidRPr="005819CE">
            <w:br/>
            <w:t>2500 E</w:t>
          </w:r>
          <w:r>
            <w:t>K</w:t>
          </w:r>
          <w:r w:rsidRPr="005819CE">
            <w:t xml:space="preserve"> Den Haag</w:t>
          </w:r>
        </w:p>
        <w:p w14:paraId="4194CF2A" w14:textId="77777777" w:rsidR="00EF495B" w:rsidRPr="005B3814" w:rsidRDefault="00EC4F9F" w:rsidP="0098788A">
          <w:pPr>
            <w:pStyle w:val="Huisstijl-Adres"/>
          </w:pPr>
          <w:r>
            <w:rPr>
              <w:b/>
            </w:rPr>
            <w:t>Overheidsidentificatienr</w:t>
          </w:r>
          <w:r>
            <w:rPr>
              <w:b/>
            </w:rPr>
            <w:br/>
          </w:r>
          <w:r w:rsidR="00F323ED" w:rsidRPr="00F323ED">
            <w:t>00000001003214369000</w:t>
          </w:r>
        </w:p>
        <w:p w14:paraId="2371E43C" w14:textId="0206864D" w:rsidR="00527BD4" w:rsidRPr="00FC02E7" w:rsidRDefault="00EC4F9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157522" w:rsidRPr="00E41487" w14:paraId="22EBE377" w14:textId="77777777" w:rsidTr="00A50CF6">
      <w:trPr>
        <w:trHeight w:hRule="exact" w:val="200"/>
      </w:trPr>
      <w:tc>
        <w:tcPr>
          <w:tcW w:w="2160" w:type="dxa"/>
          <w:shd w:val="clear" w:color="auto" w:fill="auto"/>
        </w:tcPr>
        <w:p w14:paraId="312992A7" w14:textId="77777777" w:rsidR="00527BD4" w:rsidRPr="00C84E52" w:rsidRDefault="00527BD4" w:rsidP="00A50CF6"/>
      </w:tc>
    </w:tr>
    <w:tr w:rsidR="00157522" w14:paraId="7CC61397" w14:textId="77777777" w:rsidTr="00A50CF6">
      <w:tc>
        <w:tcPr>
          <w:tcW w:w="2160" w:type="dxa"/>
          <w:shd w:val="clear" w:color="auto" w:fill="auto"/>
        </w:tcPr>
        <w:p w14:paraId="4E821B0E" w14:textId="77777777" w:rsidR="000C0163" w:rsidRPr="005819CE" w:rsidRDefault="00EC4F9F" w:rsidP="000C0163">
          <w:pPr>
            <w:pStyle w:val="Huisstijl-Kopje"/>
          </w:pPr>
          <w:r>
            <w:t>Ons kenmerk</w:t>
          </w:r>
          <w:r w:rsidRPr="005819CE">
            <w:t xml:space="preserve"> </w:t>
          </w:r>
        </w:p>
        <w:p w14:paraId="5BE1B413" w14:textId="46E5D49D" w:rsidR="00527BD4" w:rsidRPr="005819CE" w:rsidRDefault="00EC4F9F" w:rsidP="00FC02E7">
          <w:pPr>
            <w:pStyle w:val="Huisstijl-Gegeven"/>
          </w:pPr>
          <w:r>
            <w:t>DGBI</w:t>
          </w:r>
          <w:r w:rsidR="00FC02E7">
            <w:t>-</w:t>
          </w:r>
          <w:r>
            <w:t>VI</w:t>
          </w:r>
          <w:r w:rsidR="00926AE2">
            <w:t xml:space="preserve"> / </w:t>
          </w:r>
          <w:r>
            <w:t>96891029</w:t>
          </w:r>
        </w:p>
      </w:tc>
    </w:tr>
  </w:tbl>
  <w:p w14:paraId="55EA8E2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57522" w14:paraId="23E4F4CC" w14:textId="77777777" w:rsidTr="007610AA">
      <w:trPr>
        <w:trHeight w:val="400"/>
      </w:trPr>
      <w:tc>
        <w:tcPr>
          <w:tcW w:w="7520" w:type="dxa"/>
          <w:gridSpan w:val="2"/>
          <w:shd w:val="clear" w:color="auto" w:fill="auto"/>
        </w:tcPr>
        <w:p w14:paraId="225B4EA6" w14:textId="77777777" w:rsidR="00527BD4" w:rsidRPr="00BC3B53" w:rsidRDefault="00EC4F9F" w:rsidP="00A50CF6">
          <w:pPr>
            <w:pStyle w:val="Huisstijl-Retouradres"/>
          </w:pPr>
          <w:r>
            <w:t>&gt; Retouradres Postbus 20401 2500 EK Den Haag</w:t>
          </w:r>
        </w:p>
      </w:tc>
    </w:tr>
    <w:tr w:rsidR="00157522" w14:paraId="2BCF90D6" w14:textId="77777777" w:rsidTr="007610AA">
      <w:tc>
        <w:tcPr>
          <w:tcW w:w="7520" w:type="dxa"/>
          <w:gridSpan w:val="2"/>
          <w:shd w:val="clear" w:color="auto" w:fill="auto"/>
        </w:tcPr>
        <w:p w14:paraId="218FFC52" w14:textId="77777777" w:rsidR="00527BD4" w:rsidRPr="00983E8F" w:rsidRDefault="00527BD4" w:rsidP="00A50CF6">
          <w:pPr>
            <w:pStyle w:val="Huisstijl-Rubricering"/>
          </w:pPr>
        </w:p>
      </w:tc>
    </w:tr>
    <w:tr w:rsidR="00157522" w14:paraId="75DC5E81" w14:textId="77777777" w:rsidTr="007610AA">
      <w:trPr>
        <w:trHeight w:hRule="exact" w:val="2440"/>
      </w:trPr>
      <w:tc>
        <w:tcPr>
          <w:tcW w:w="7520" w:type="dxa"/>
          <w:gridSpan w:val="2"/>
          <w:shd w:val="clear" w:color="auto" w:fill="auto"/>
        </w:tcPr>
        <w:p w14:paraId="034E5DF3" w14:textId="77777777" w:rsidR="00FC02E7" w:rsidRDefault="00BE7978">
          <w:pPr>
            <w:pStyle w:val="Huisstijl-NAW"/>
          </w:pPr>
          <w:r>
            <w:t xml:space="preserve">Voorzitter </w:t>
          </w:r>
          <w:r w:rsidR="00EC4F9F">
            <w:t xml:space="preserve">van de Tweede Kamer </w:t>
          </w:r>
        </w:p>
        <w:p w14:paraId="33A24E39" w14:textId="79F9E836" w:rsidR="00157522" w:rsidRDefault="00EC4F9F">
          <w:pPr>
            <w:pStyle w:val="Huisstijl-NAW"/>
          </w:pPr>
          <w:r>
            <w:t>der Staten-Generaal</w:t>
          </w:r>
        </w:p>
        <w:p w14:paraId="749FAE68" w14:textId="77777777" w:rsidR="00157522" w:rsidRDefault="00EC4F9F">
          <w:pPr>
            <w:pStyle w:val="Huisstijl-NAW"/>
          </w:pPr>
          <w:r>
            <w:t>Prinses Irenestraat 6</w:t>
          </w:r>
        </w:p>
        <w:p w14:paraId="2CF2B37C" w14:textId="37911CFE" w:rsidR="00157522" w:rsidRDefault="00EC4F9F">
          <w:pPr>
            <w:pStyle w:val="Huisstijl-NAW"/>
          </w:pPr>
          <w:r>
            <w:t xml:space="preserve">2595 BD </w:t>
          </w:r>
          <w:r w:rsidR="00FC02E7">
            <w:t xml:space="preserve"> </w:t>
          </w:r>
          <w:r>
            <w:t>DEN HAAG</w:t>
          </w:r>
        </w:p>
      </w:tc>
    </w:tr>
    <w:tr w:rsidR="00157522" w14:paraId="2081A55F" w14:textId="77777777" w:rsidTr="007610AA">
      <w:trPr>
        <w:trHeight w:hRule="exact" w:val="400"/>
      </w:trPr>
      <w:tc>
        <w:tcPr>
          <w:tcW w:w="7520" w:type="dxa"/>
          <w:gridSpan w:val="2"/>
          <w:shd w:val="clear" w:color="auto" w:fill="auto"/>
        </w:tcPr>
        <w:p w14:paraId="22227F7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57522" w14:paraId="6E48E1C0" w14:textId="77777777" w:rsidTr="007610AA">
      <w:trPr>
        <w:trHeight w:val="240"/>
      </w:trPr>
      <w:tc>
        <w:tcPr>
          <w:tcW w:w="900" w:type="dxa"/>
          <w:shd w:val="clear" w:color="auto" w:fill="auto"/>
        </w:tcPr>
        <w:p w14:paraId="28B1E184" w14:textId="77777777" w:rsidR="00527BD4" w:rsidRPr="007709EF" w:rsidRDefault="00EC4F9F" w:rsidP="00A50CF6">
          <w:pPr>
            <w:rPr>
              <w:szCs w:val="18"/>
            </w:rPr>
          </w:pPr>
          <w:r>
            <w:rPr>
              <w:szCs w:val="18"/>
            </w:rPr>
            <w:t>Datum</w:t>
          </w:r>
        </w:p>
      </w:tc>
      <w:tc>
        <w:tcPr>
          <w:tcW w:w="6620" w:type="dxa"/>
          <w:shd w:val="clear" w:color="auto" w:fill="auto"/>
        </w:tcPr>
        <w:p w14:paraId="4B253AAD" w14:textId="2AAFFA7A" w:rsidR="00527BD4" w:rsidRPr="007709EF" w:rsidRDefault="004D269F" w:rsidP="00A50CF6">
          <w:r>
            <w:t>20 februari 2025</w:t>
          </w:r>
        </w:p>
      </w:tc>
    </w:tr>
    <w:tr w:rsidR="00157522" w14:paraId="4F07BF84" w14:textId="77777777" w:rsidTr="007610AA">
      <w:trPr>
        <w:trHeight w:val="240"/>
      </w:trPr>
      <w:tc>
        <w:tcPr>
          <w:tcW w:w="900" w:type="dxa"/>
          <w:shd w:val="clear" w:color="auto" w:fill="auto"/>
        </w:tcPr>
        <w:p w14:paraId="7D0979F5" w14:textId="77777777" w:rsidR="00527BD4" w:rsidRPr="007709EF" w:rsidRDefault="00EC4F9F" w:rsidP="00A50CF6">
          <w:pPr>
            <w:rPr>
              <w:szCs w:val="18"/>
            </w:rPr>
          </w:pPr>
          <w:r>
            <w:rPr>
              <w:szCs w:val="18"/>
            </w:rPr>
            <w:t>Betreft</w:t>
          </w:r>
        </w:p>
      </w:tc>
      <w:tc>
        <w:tcPr>
          <w:tcW w:w="6620" w:type="dxa"/>
          <w:shd w:val="clear" w:color="auto" w:fill="auto"/>
        </w:tcPr>
        <w:p w14:paraId="6F98ABE7" w14:textId="17058553" w:rsidR="00527BD4" w:rsidRPr="007709EF" w:rsidRDefault="00EC4F9F" w:rsidP="00A50CF6">
          <w:r>
            <w:t xml:space="preserve">Voortgang maatwerkafspraken Tata Steel </w:t>
          </w:r>
        </w:p>
      </w:tc>
    </w:tr>
  </w:tbl>
  <w:p w14:paraId="774B1BD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6CCEA0"/>
    <w:multiLevelType w:val="hybridMultilevel"/>
    <w:tmpl w:val="EE329BF8"/>
    <w:lvl w:ilvl="0" w:tplc="F2D44712">
      <w:start w:val="1"/>
      <w:numFmt w:val="decimal"/>
      <w:lvlText w:val="%1."/>
      <w:lvlJc w:val="left"/>
      <w:pPr>
        <w:ind w:left="720" w:hanging="360"/>
      </w:pPr>
    </w:lvl>
    <w:lvl w:ilvl="1" w:tplc="D68432E8">
      <w:start w:val="1"/>
      <w:numFmt w:val="lowerLetter"/>
      <w:lvlText w:val="%2."/>
      <w:lvlJc w:val="left"/>
      <w:pPr>
        <w:ind w:left="1440" w:hanging="360"/>
      </w:pPr>
    </w:lvl>
    <w:lvl w:ilvl="2" w:tplc="654A47B4">
      <w:start w:val="1"/>
      <w:numFmt w:val="lowerRoman"/>
      <w:lvlText w:val="%3."/>
      <w:lvlJc w:val="right"/>
      <w:pPr>
        <w:ind w:left="2160" w:hanging="180"/>
      </w:pPr>
    </w:lvl>
    <w:lvl w:ilvl="3" w:tplc="3E6AD5B0">
      <w:start w:val="1"/>
      <w:numFmt w:val="decimal"/>
      <w:lvlText w:val="%4."/>
      <w:lvlJc w:val="left"/>
      <w:pPr>
        <w:ind w:left="2880" w:hanging="360"/>
      </w:pPr>
    </w:lvl>
    <w:lvl w:ilvl="4" w:tplc="82B26F8E">
      <w:start w:val="1"/>
      <w:numFmt w:val="lowerLetter"/>
      <w:lvlText w:val="%5."/>
      <w:lvlJc w:val="left"/>
      <w:pPr>
        <w:ind w:left="3600" w:hanging="360"/>
      </w:pPr>
    </w:lvl>
    <w:lvl w:ilvl="5" w:tplc="128CCED2">
      <w:start w:val="1"/>
      <w:numFmt w:val="lowerRoman"/>
      <w:lvlText w:val="%6."/>
      <w:lvlJc w:val="right"/>
      <w:pPr>
        <w:ind w:left="4320" w:hanging="180"/>
      </w:pPr>
    </w:lvl>
    <w:lvl w:ilvl="6" w:tplc="DCA66D9A">
      <w:start w:val="1"/>
      <w:numFmt w:val="decimal"/>
      <w:lvlText w:val="%7."/>
      <w:lvlJc w:val="left"/>
      <w:pPr>
        <w:ind w:left="5040" w:hanging="360"/>
      </w:pPr>
    </w:lvl>
    <w:lvl w:ilvl="7" w:tplc="09F8C07C">
      <w:start w:val="1"/>
      <w:numFmt w:val="lowerLetter"/>
      <w:lvlText w:val="%8."/>
      <w:lvlJc w:val="left"/>
      <w:pPr>
        <w:ind w:left="5760" w:hanging="360"/>
      </w:pPr>
    </w:lvl>
    <w:lvl w:ilvl="8" w:tplc="0526BFF0">
      <w:start w:val="1"/>
      <w:numFmt w:val="lowerRoman"/>
      <w:lvlText w:val="%9."/>
      <w:lvlJc w:val="right"/>
      <w:pPr>
        <w:ind w:left="6480" w:hanging="180"/>
      </w:pPr>
    </w:lvl>
  </w:abstractNum>
  <w:abstractNum w:abstractNumId="11" w15:restartNumberingAfterBreak="0">
    <w:nsid w:val="0A4120A4"/>
    <w:multiLevelType w:val="hybridMultilevel"/>
    <w:tmpl w:val="1D8E1FCE"/>
    <w:lvl w:ilvl="0" w:tplc="DA625CE4">
      <w:start w:val="1"/>
      <w:numFmt w:val="bullet"/>
      <w:pStyle w:val="Lijstopsomteken"/>
      <w:lvlText w:val="•"/>
      <w:lvlJc w:val="left"/>
      <w:pPr>
        <w:tabs>
          <w:tab w:val="num" w:pos="227"/>
        </w:tabs>
        <w:ind w:left="227" w:hanging="227"/>
      </w:pPr>
      <w:rPr>
        <w:rFonts w:ascii="Verdana" w:hAnsi="Verdana" w:hint="default"/>
        <w:sz w:val="18"/>
        <w:szCs w:val="18"/>
      </w:rPr>
    </w:lvl>
    <w:lvl w:ilvl="1" w:tplc="02385E0C" w:tentative="1">
      <w:start w:val="1"/>
      <w:numFmt w:val="bullet"/>
      <w:lvlText w:val="o"/>
      <w:lvlJc w:val="left"/>
      <w:pPr>
        <w:tabs>
          <w:tab w:val="num" w:pos="1440"/>
        </w:tabs>
        <w:ind w:left="1440" w:hanging="360"/>
      </w:pPr>
      <w:rPr>
        <w:rFonts w:ascii="Courier New" w:hAnsi="Courier New" w:cs="Courier New" w:hint="default"/>
      </w:rPr>
    </w:lvl>
    <w:lvl w:ilvl="2" w:tplc="45D4255A" w:tentative="1">
      <w:start w:val="1"/>
      <w:numFmt w:val="bullet"/>
      <w:lvlText w:val=""/>
      <w:lvlJc w:val="left"/>
      <w:pPr>
        <w:tabs>
          <w:tab w:val="num" w:pos="2160"/>
        </w:tabs>
        <w:ind w:left="2160" w:hanging="360"/>
      </w:pPr>
      <w:rPr>
        <w:rFonts w:ascii="Wingdings" w:hAnsi="Wingdings" w:hint="default"/>
      </w:rPr>
    </w:lvl>
    <w:lvl w:ilvl="3" w:tplc="62FCD9C2" w:tentative="1">
      <w:start w:val="1"/>
      <w:numFmt w:val="bullet"/>
      <w:lvlText w:val=""/>
      <w:lvlJc w:val="left"/>
      <w:pPr>
        <w:tabs>
          <w:tab w:val="num" w:pos="2880"/>
        </w:tabs>
        <w:ind w:left="2880" w:hanging="360"/>
      </w:pPr>
      <w:rPr>
        <w:rFonts w:ascii="Symbol" w:hAnsi="Symbol" w:hint="default"/>
      </w:rPr>
    </w:lvl>
    <w:lvl w:ilvl="4" w:tplc="A3ACA2F6" w:tentative="1">
      <w:start w:val="1"/>
      <w:numFmt w:val="bullet"/>
      <w:lvlText w:val="o"/>
      <w:lvlJc w:val="left"/>
      <w:pPr>
        <w:tabs>
          <w:tab w:val="num" w:pos="3600"/>
        </w:tabs>
        <w:ind w:left="3600" w:hanging="360"/>
      </w:pPr>
      <w:rPr>
        <w:rFonts w:ascii="Courier New" w:hAnsi="Courier New" w:cs="Courier New" w:hint="default"/>
      </w:rPr>
    </w:lvl>
    <w:lvl w:ilvl="5" w:tplc="355443DC" w:tentative="1">
      <w:start w:val="1"/>
      <w:numFmt w:val="bullet"/>
      <w:lvlText w:val=""/>
      <w:lvlJc w:val="left"/>
      <w:pPr>
        <w:tabs>
          <w:tab w:val="num" w:pos="4320"/>
        </w:tabs>
        <w:ind w:left="4320" w:hanging="360"/>
      </w:pPr>
      <w:rPr>
        <w:rFonts w:ascii="Wingdings" w:hAnsi="Wingdings" w:hint="default"/>
      </w:rPr>
    </w:lvl>
    <w:lvl w:ilvl="6" w:tplc="C35E665E" w:tentative="1">
      <w:start w:val="1"/>
      <w:numFmt w:val="bullet"/>
      <w:lvlText w:val=""/>
      <w:lvlJc w:val="left"/>
      <w:pPr>
        <w:tabs>
          <w:tab w:val="num" w:pos="5040"/>
        </w:tabs>
        <w:ind w:left="5040" w:hanging="360"/>
      </w:pPr>
      <w:rPr>
        <w:rFonts w:ascii="Symbol" w:hAnsi="Symbol" w:hint="default"/>
      </w:rPr>
    </w:lvl>
    <w:lvl w:ilvl="7" w:tplc="835249C4" w:tentative="1">
      <w:start w:val="1"/>
      <w:numFmt w:val="bullet"/>
      <w:lvlText w:val="o"/>
      <w:lvlJc w:val="left"/>
      <w:pPr>
        <w:tabs>
          <w:tab w:val="num" w:pos="5760"/>
        </w:tabs>
        <w:ind w:left="5760" w:hanging="360"/>
      </w:pPr>
      <w:rPr>
        <w:rFonts w:ascii="Courier New" w:hAnsi="Courier New" w:cs="Courier New" w:hint="default"/>
      </w:rPr>
    </w:lvl>
    <w:lvl w:ilvl="8" w:tplc="436CF65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FE7C781E">
      <w:start w:val="1"/>
      <w:numFmt w:val="bullet"/>
      <w:pStyle w:val="Lijstopsomteken2"/>
      <w:lvlText w:val="–"/>
      <w:lvlJc w:val="left"/>
      <w:pPr>
        <w:tabs>
          <w:tab w:val="num" w:pos="227"/>
        </w:tabs>
        <w:ind w:left="227" w:firstLine="0"/>
      </w:pPr>
      <w:rPr>
        <w:rFonts w:ascii="Verdana" w:hAnsi="Verdana" w:hint="default"/>
      </w:rPr>
    </w:lvl>
    <w:lvl w:ilvl="1" w:tplc="9542A420" w:tentative="1">
      <w:start w:val="1"/>
      <w:numFmt w:val="bullet"/>
      <w:lvlText w:val="o"/>
      <w:lvlJc w:val="left"/>
      <w:pPr>
        <w:tabs>
          <w:tab w:val="num" w:pos="1440"/>
        </w:tabs>
        <w:ind w:left="1440" w:hanging="360"/>
      </w:pPr>
      <w:rPr>
        <w:rFonts w:ascii="Courier New" w:hAnsi="Courier New" w:cs="Courier New" w:hint="default"/>
      </w:rPr>
    </w:lvl>
    <w:lvl w:ilvl="2" w:tplc="E3E68442" w:tentative="1">
      <w:start w:val="1"/>
      <w:numFmt w:val="bullet"/>
      <w:lvlText w:val=""/>
      <w:lvlJc w:val="left"/>
      <w:pPr>
        <w:tabs>
          <w:tab w:val="num" w:pos="2160"/>
        </w:tabs>
        <w:ind w:left="2160" w:hanging="360"/>
      </w:pPr>
      <w:rPr>
        <w:rFonts w:ascii="Wingdings" w:hAnsi="Wingdings" w:hint="default"/>
      </w:rPr>
    </w:lvl>
    <w:lvl w:ilvl="3" w:tplc="79B6C2AC" w:tentative="1">
      <w:start w:val="1"/>
      <w:numFmt w:val="bullet"/>
      <w:lvlText w:val=""/>
      <w:lvlJc w:val="left"/>
      <w:pPr>
        <w:tabs>
          <w:tab w:val="num" w:pos="2880"/>
        </w:tabs>
        <w:ind w:left="2880" w:hanging="360"/>
      </w:pPr>
      <w:rPr>
        <w:rFonts w:ascii="Symbol" w:hAnsi="Symbol" w:hint="default"/>
      </w:rPr>
    </w:lvl>
    <w:lvl w:ilvl="4" w:tplc="FC4C72A2" w:tentative="1">
      <w:start w:val="1"/>
      <w:numFmt w:val="bullet"/>
      <w:lvlText w:val="o"/>
      <w:lvlJc w:val="left"/>
      <w:pPr>
        <w:tabs>
          <w:tab w:val="num" w:pos="3600"/>
        </w:tabs>
        <w:ind w:left="3600" w:hanging="360"/>
      </w:pPr>
      <w:rPr>
        <w:rFonts w:ascii="Courier New" w:hAnsi="Courier New" w:cs="Courier New" w:hint="default"/>
      </w:rPr>
    </w:lvl>
    <w:lvl w:ilvl="5" w:tplc="44BE9AFA" w:tentative="1">
      <w:start w:val="1"/>
      <w:numFmt w:val="bullet"/>
      <w:lvlText w:val=""/>
      <w:lvlJc w:val="left"/>
      <w:pPr>
        <w:tabs>
          <w:tab w:val="num" w:pos="4320"/>
        </w:tabs>
        <w:ind w:left="4320" w:hanging="360"/>
      </w:pPr>
      <w:rPr>
        <w:rFonts w:ascii="Wingdings" w:hAnsi="Wingdings" w:hint="default"/>
      </w:rPr>
    </w:lvl>
    <w:lvl w:ilvl="6" w:tplc="0152FA54" w:tentative="1">
      <w:start w:val="1"/>
      <w:numFmt w:val="bullet"/>
      <w:lvlText w:val=""/>
      <w:lvlJc w:val="left"/>
      <w:pPr>
        <w:tabs>
          <w:tab w:val="num" w:pos="5040"/>
        </w:tabs>
        <w:ind w:left="5040" w:hanging="360"/>
      </w:pPr>
      <w:rPr>
        <w:rFonts w:ascii="Symbol" w:hAnsi="Symbol" w:hint="default"/>
      </w:rPr>
    </w:lvl>
    <w:lvl w:ilvl="7" w:tplc="018CC494" w:tentative="1">
      <w:start w:val="1"/>
      <w:numFmt w:val="bullet"/>
      <w:lvlText w:val="o"/>
      <w:lvlJc w:val="left"/>
      <w:pPr>
        <w:tabs>
          <w:tab w:val="num" w:pos="5760"/>
        </w:tabs>
        <w:ind w:left="5760" w:hanging="360"/>
      </w:pPr>
      <w:rPr>
        <w:rFonts w:ascii="Courier New" w:hAnsi="Courier New" w:cs="Courier New" w:hint="default"/>
      </w:rPr>
    </w:lvl>
    <w:lvl w:ilvl="8" w:tplc="F02686A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33830"/>
    <w:multiLevelType w:val="hybridMultilevel"/>
    <w:tmpl w:val="36E697E6"/>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368F37F5"/>
    <w:multiLevelType w:val="hybridMultilevel"/>
    <w:tmpl w:val="BF32952C"/>
    <w:lvl w:ilvl="0" w:tplc="FFFFFFFF">
      <w:start w:val="1"/>
      <w:numFmt w:val="bullet"/>
      <w:lvlText w:val=""/>
      <w:lvlJc w:val="left"/>
      <w:pPr>
        <w:ind w:left="360" w:hanging="360"/>
      </w:pPr>
      <w:rPr>
        <w:rFonts w:ascii="Symbol" w:hAnsi="Symbol" w:hint="default"/>
      </w:rPr>
    </w:lvl>
    <w:lvl w:ilvl="1" w:tplc="04130001">
      <w:start w:val="1"/>
      <w:numFmt w:val="bullet"/>
      <w:lvlText w:val=""/>
      <w:lvlJc w:val="left"/>
      <w:pPr>
        <w:ind w:left="1068"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22042C"/>
    <w:multiLevelType w:val="hybridMultilevel"/>
    <w:tmpl w:val="6E2642D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10411560">
    <w:abstractNumId w:val="10"/>
  </w:num>
  <w:num w:numId="2" w16cid:durableId="505940169">
    <w:abstractNumId w:val="11"/>
  </w:num>
  <w:num w:numId="3" w16cid:durableId="1825272797">
    <w:abstractNumId w:val="7"/>
  </w:num>
  <w:num w:numId="4" w16cid:durableId="832260716">
    <w:abstractNumId w:val="6"/>
  </w:num>
  <w:num w:numId="5" w16cid:durableId="128939076">
    <w:abstractNumId w:val="5"/>
  </w:num>
  <w:num w:numId="6" w16cid:durableId="128791155">
    <w:abstractNumId w:val="4"/>
  </w:num>
  <w:num w:numId="7" w16cid:durableId="1063868369">
    <w:abstractNumId w:val="8"/>
  </w:num>
  <w:num w:numId="8" w16cid:durableId="134569400">
    <w:abstractNumId w:val="3"/>
  </w:num>
  <w:num w:numId="9" w16cid:durableId="556357036">
    <w:abstractNumId w:val="2"/>
  </w:num>
  <w:num w:numId="10" w16cid:durableId="1477868127">
    <w:abstractNumId w:val="1"/>
  </w:num>
  <w:num w:numId="11" w16cid:durableId="650642870">
    <w:abstractNumId w:val="0"/>
  </w:num>
  <w:num w:numId="12" w16cid:durableId="1744719506">
    <w:abstractNumId w:val="9"/>
  </w:num>
  <w:num w:numId="13" w16cid:durableId="1163424828">
    <w:abstractNumId w:val="12"/>
  </w:num>
  <w:num w:numId="14" w16cid:durableId="2115205063">
    <w:abstractNumId w:val="16"/>
  </w:num>
  <w:num w:numId="15" w16cid:durableId="1586458771">
    <w:abstractNumId w:val="13"/>
  </w:num>
  <w:num w:numId="16" w16cid:durableId="1653099926">
    <w:abstractNumId w:val="14"/>
  </w:num>
  <w:num w:numId="17" w16cid:durableId="1020283307">
    <w:abstractNumId w:val="17"/>
  </w:num>
  <w:num w:numId="18" w16cid:durableId="191465758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A1A"/>
    <w:rsid w:val="00002001"/>
    <w:rsid w:val="000033D1"/>
    <w:rsid w:val="000041C7"/>
    <w:rsid w:val="000049FB"/>
    <w:rsid w:val="00004AD2"/>
    <w:rsid w:val="00005701"/>
    <w:rsid w:val="00011EC3"/>
    <w:rsid w:val="0001269E"/>
    <w:rsid w:val="00012CB8"/>
    <w:rsid w:val="0001314C"/>
    <w:rsid w:val="00013862"/>
    <w:rsid w:val="00013F6D"/>
    <w:rsid w:val="0001439B"/>
    <w:rsid w:val="0001494F"/>
    <w:rsid w:val="000149A7"/>
    <w:rsid w:val="00014CFC"/>
    <w:rsid w:val="0001536B"/>
    <w:rsid w:val="00016012"/>
    <w:rsid w:val="0001632C"/>
    <w:rsid w:val="00017C17"/>
    <w:rsid w:val="00017F30"/>
    <w:rsid w:val="00020189"/>
    <w:rsid w:val="00020EE4"/>
    <w:rsid w:val="00021881"/>
    <w:rsid w:val="000226FD"/>
    <w:rsid w:val="00022AD9"/>
    <w:rsid w:val="00023B33"/>
    <w:rsid w:val="00023E9A"/>
    <w:rsid w:val="0002581A"/>
    <w:rsid w:val="000259EA"/>
    <w:rsid w:val="00026398"/>
    <w:rsid w:val="000273FA"/>
    <w:rsid w:val="00027B8A"/>
    <w:rsid w:val="0003093A"/>
    <w:rsid w:val="000310EE"/>
    <w:rsid w:val="00031E9E"/>
    <w:rsid w:val="00033CDD"/>
    <w:rsid w:val="00034A84"/>
    <w:rsid w:val="00035BD2"/>
    <w:rsid w:val="00035E67"/>
    <w:rsid w:val="00035F2A"/>
    <w:rsid w:val="000366F3"/>
    <w:rsid w:val="00036897"/>
    <w:rsid w:val="00037E7E"/>
    <w:rsid w:val="000402CC"/>
    <w:rsid w:val="0004437D"/>
    <w:rsid w:val="00044A59"/>
    <w:rsid w:val="000459A1"/>
    <w:rsid w:val="00046611"/>
    <w:rsid w:val="000517F5"/>
    <w:rsid w:val="00052B78"/>
    <w:rsid w:val="00053068"/>
    <w:rsid w:val="00053737"/>
    <w:rsid w:val="00053961"/>
    <w:rsid w:val="000541B6"/>
    <w:rsid w:val="00055E5A"/>
    <w:rsid w:val="000578C7"/>
    <w:rsid w:val="0006024D"/>
    <w:rsid w:val="000605E3"/>
    <w:rsid w:val="0006098B"/>
    <w:rsid w:val="00061853"/>
    <w:rsid w:val="00061F02"/>
    <w:rsid w:val="000622FD"/>
    <w:rsid w:val="00062ACE"/>
    <w:rsid w:val="00063205"/>
    <w:rsid w:val="0006328F"/>
    <w:rsid w:val="00064068"/>
    <w:rsid w:val="00064C86"/>
    <w:rsid w:val="00065B99"/>
    <w:rsid w:val="00066B42"/>
    <w:rsid w:val="00067DDB"/>
    <w:rsid w:val="000700B0"/>
    <w:rsid w:val="00070847"/>
    <w:rsid w:val="00071193"/>
    <w:rsid w:val="00071773"/>
    <w:rsid w:val="00071F28"/>
    <w:rsid w:val="00073058"/>
    <w:rsid w:val="00073466"/>
    <w:rsid w:val="00073778"/>
    <w:rsid w:val="00074079"/>
    <w:rsid w:val="00075CA2"/>
    <w:rsid w:val="00076399"/>
    <w:rsid w:val="00076FDA"/>
    <w:rsid w:val="000778B8"/>
    <w:rsid w:val="00082319"/>
    <w:rsid w:val="00082BFC"/>
    <w:rsid w:val="00083B9E"/>
    <w:rsid w:val="00084518"/>
    <w:rsid w:val="00084B49"/>
    <w:rsid w:val="000852F9"/>
    <w:rsid w:val="00085566"/>
    <w:rsid w:val="00085C1B"/>
    <w:rsid w:val="000862B3"/>
    <w:rsid w:val="00086D19"/>
    <w:rsid w:val="000876E5"/>
    <w:rsid w:val="000902A7"/>
    <w:rsid w:val="00090611"/>
    <w:rsid w:val="00090822"/>
    <w:rsid w:val="00092799"/>
    <w:rsid w:val="00092C5F"/>
    <w:rsid w:val="0009374D"/>
    <w:rsid w:val="00093958"/>
    <w:rsid w:val="00093F14"/>
    <w:rsid w:val="000944B5"/>
    <w:rsid w:val="000954C2"/>
    <w:rsid w:val="000955C7"/>
    <w:rsid w:val="00096321"/>
    <w:rsid w:val="00096680"/>
    <w:rsid w:val="00096DEF"/>
    <w:rsid w:val="00096EA0"/>
    <w:rsid w:val="00097907"/>
    <w:rsid w:val="000A0B04"/>
    <w:rsid w:val="000A0F36"/>
    <w:rsid w:val="000A0F75"/>
    <w:rsid w:val="000A0F95"/>
    <w:rsid w:val="000A174A"/>
    <w:rsid w:val="000A3482"/>
    <w:rsid w:val="000A3E0A"/>
    <w:rsid w:val="000A41F3"/>
    <w:rsid w:val="000A4E6C"/>
    <w:rsid w:val="000A50C8"/>
    <w:rsid w:val="000A5788"/>
    <w:rsid w:val="000A65AC"/>
    <w:rsid w:val="000A709C"/>
    <w:rsid w:val="000A7159"/>
    <w:rsid w:val="000A71EF"/>
    <w:rsid w:val="000A7263"/>
    <w:rsid w:val="000B007E"/>
    <w:rsid w:val="000B19DE"/>
    <w:rsid w:val="000B2B13"/>
    <w:rsid w:val="000B3A6E"/>
    <w:rsid w:val="000B3E7D"/>
    <w:rsid w:val="000B42ED"/>
    <w:rsid w:val="000B494D"/>
    <w:rsid w:val="000B4A3C"/>
    <w:rsid w:val="000B51B6"/>
    <w:rsid w:val="000B5823"/>
    <w:rsid w:val="000B7281"/>
    <w:rsid w:val="000B738A"/>
    <w:rsid w:val="000B7FAB"/>
    <w:rsid w:val="000C0163"/>
    <w:rsid w:val="000C1BA1"/>
    <w:rsid w:val="000C3D3A"/>
    <w:rsid w:val="000C3EA9"/>
    <w:rsid w:val="000C4C58"/>
    <w:rsid w:val="000D0225"/>
    <w:rsid w:val="000D2A64"/>
    <w:rsid w:val="000D622E"/>
    <w:rsid w:val="000D6E12"/>
    <w:rsid w:val="000D79CF"/>
    <w:rsid w:val="000D7A53"/>
    <w:rsid w:val="000E0BAA"/>
    <w:rsid w:val="000E3946"/>
    <w:rsid w:val="000E3E78"/>
    <w:rsid w:val="000E42F4"/>
    <w:rsid w:val="000E7092"/>
    <w:rsid w:val="000E7895"/>
    <w:rsid w:val="000F0BD5"/>
    <w:rsid w:val="000F0E44"/>
    <w:rsid w:val="000F161D"/>
    <w:rsid w:val="000F1C3F"/>
    <w:rsid w:val="000F1EE0"/>
    <w:rsid w:val="000F365B"/>
    <w:rsid w:val="000F3AEA"/>
    <w:rsid w:val="000F3CAA"/>
    <w:rsid w:val="000F4B99"/>
    <w:rsid w:val="000F5552"/>
    <w:rsid w:val="000F571D"/>
    <w:rsid w:val="000F6C5C"/>
    <w:rsid w:val="000F74CF"/>
    <w:rsid w:val="0010007A"/>
    <w:rsid w:val="00100C5A"/>
    <w:rsid w:val="00100E74"/>
    <w:rsid w:val="001012B3"/>
    <w:rsid w:val="00101DF7"/>
    <w:rsid w:val="00102ABB"/>
    <w:rsid w:val="00103088"/>
    <w:rsid w:val="00104C84"/>
    <w:rsid w:val="00105EDC"/>
    <w:rsid w:val="00112231"/>
    <w:rsid w:val="001138F2"/>
    <w:rsid w:val="00115C8E"/>
    <w:rsid w:val="00115D05"/>
    <w:rsid w:val="00116FA5"/>
    <w:rsid w:val="00117D5D"/>
    <w:rsid w:val="00120D70"/>
    <w:rsid w:val="00121BF0"/>
    <w:rsid w:val="00122AEA"/>
    <w:rsid w:val="0012318A"/>
    <w:rsid w:val="001231BD"/>
    <w:rsid w:val="001232C3"/>
    <w:rsid w:val="00123704"/>
    <w:rsid w:val="00123F1C"/>
    <w:rsid w:val="00125EB2"/>
    <w:rsid w:val="001270C7"/>
    <w:rsid w:val="0013206E"/>
    <w:rsid w:val="001323AB"/>
    <w:rsid w:val="00132540"/>
    <w:rsid w:val="001327CE"/>
    <w:rsid w:val="00132BCC"/>
    <w:rsid w:val="00133F0F"/>
    <w:rsid w:val="001357CC"/>
    <w:rsid w:val="00136357"/>
    <w:rsid w:val="001367CC"/>
    <w:rsid w:val="001369FA"/>
    <w:rsid w:val="001402FE"/>
    <w:rsid w:val="00140E98"/>
    <w:rsid w:val="0014136E"/>
    <w:rsid w:val="001418D9"/>
    <w:rsid w:val="00142313"/>
    <w:rsid w:val="0014297B"/>
    <w:rsid w:val="00143884"/>
    <w:rsid w:val="00144DB5"/>
    <w:rsid w:val="00146903"/>
    <w:rsid w:val="0014752C"/>
    <w:rsid w:val="0014786A"/>
    <w:rsid w:val="001500F3"/>
    <w:rsid w:val="001516A4"/>
    <w:rsid w:val="00151A47"/>
    <w:rsid w:val="00151E5F"/>
    <w:rsid w:val="00152DD3"/>
    <w:rsid w:val="00153C3C"/>
    <w:rsid w:val="00153E28"/>
    <w:rsid w:val="00154281"/>
    <w:rsid w:val="001569AB"/>
    <w:rsid w:val="00157522"/>
    <w:rsid w:val="00160906"/>
    <w:rsid w:val="001635E2"/>
    <w:rsid w:val="00164CAB"/>
    <w:rsid w:val="00164D63"/>
    <w:rsid w:val="001659A3"/>
    <w:rsid w:val="0016725C"/>
    <w:rsid w:val="001679B2"/>
    <w:rsid w:val="00172073"/>
    <w:rsid w:val="001726F3"/>
    <w:rsid w:val="001737C5"/>
    <w:rsid w:val="00173AE0"/>
    <w:rsid w:val="00173C51"/>
    <w:rsid w:val="001747EA"/>
    <w:rsid w:val="00174C3D"/>
    <w:rsid w:val="00174CB3"/>
    <w:rsid w:val="00174CC2"/>
    <w:rsid w:val="001750E8"/>
    <w:rsid w:val="0017657F"/>
    <w:rsid w:val="00176CC6"/>
    <w:rsid w:val="00180C6D"/>
    <w:rsid w:val="00181AAB"/>
    <w:rsid w:val="00181BE4"/>
    <w:rsid w:val="0018279A"/>
    <w:rsid w:val="001828C5"/>
    <w:rsid w:val="00182A1E"/>
    <w:rsid w:val="00182D91"/>
    <w:rsid w:val="0018525D"/>
    <w:rsid w:val="00185576"/>
    <w:rsid w:val="00185951"/>
    <w:rsid w:val="0018682D"/>
    <w:rsid w:val="00186914"/>
    <w:rsid w:val="00190916"/>
    <w:rsid w:val="00190B1D"/>
    <w:rsid w:val="00191C59"/>
    <w:rsid w:val="001922E1"/>
    <w:rsid w:val="00193869"/>
    <w:rsid w:val="00193BB2"/>
    <w:rsid w:val="00193DFD"/>
    <w:rsid w:val="00194431"/>
    <w:rsid w:val="00195C1B"/>
    <w:rsid w:val="00196B42"/>
    <w:rsid w:val="00196B8B"/>
    <w:rsid w:val="0019790D"/>
    <w:rsid w:val="00197D80"/>
    <w:rsid w:val="001A04F7"/>
    <w:rsid w:val="001A13FC"/>
    <w:rsid w:val="001A2BEA"/>
    <w:rsid w:val="001A4F9A"/>
    <w:rsid w:val="001A5D36"/>
    <w:rsid w:val="001A691B"/>
    <w:rsid w:val="001A6D93"/>
    <w:rsid w:val="001A7127"/>
    <w:rsid w:val="001A7489"/>
    <w:rsid w:val="001A7F78"/>
    <w:rsid w:val="001B081C"/>
    <w:rsid w:val="001B0DB2"/>
    <w:rsid w:val="001B1916"/>
    <w:rsid w:val="001B22A2"/>
    <w:rsid w:val="001B3299"/>
    <w:rsid w:val="001B45A8"/>
    <w:rsid w:val="001B7103"/>
    <w:rsid w:val="001C036E"/>
    <w:rsid w:val="001C11DE"/>
    <w:rsid w:val="001C18E1"/>
    <w:rsid w:val="001C2996"/>
    <w:rsid w:val="001C31C4"/>
    <w:rsid w:val="001C32EC"/>
    <w:rsid w:val="001C38BD"/>
    <w:rsid w:val="001C4D5A"/>
    <w:rsid w:val="001C5BC1"/>
    <w:rsid w:val="001C739F"/>
    <w:rsid w:val="001D0B36"/>
    <w:rsid w:val="001D0C0C"/>
    <w:rsid w:val="001D2814"/>
    <w:rsid w:val="001D2F4C"/>
    <w:rsid w:val="001D6FE9"/>
    <w:rsid w:val="001D7079"/>
    <w:rsid w:val="001E1E5D"/>
    <w:rsid w:val="001E285F"/>
    <w:rsid w:val="001E34C6"/>
    <w:rsid w:val="001E364F"/>
    <w:rsid w:val="001E458B"/>
    <w:rsid w:val="001E4D52"/>
    <w:rsid w:val="001E5581"/>
    <w:rsid w:val="001E5972"/>
    <w:rsid w:val="001E6A45"/>
    <w:rsid w:val="001E796F"/>
    <w:rsid w:val="001F05C6"/>
    <w:rsid w:val="001F0879"/>
    <w:rsid w:val="001F0D5F"/>
    <w:rsid w:val="001F2925"/>
    <w:rsid w:val="001F29BD"/>
    <w:rsid w:val="001F3C70"/>
    <w:rsid w:val="001F5BF1"/>
    <w:rsid w:val="001F6346"/>
    <w:rsid w:val="001F6D16"/>
    <w:rsid w:val="00200184"/>
    <w:rsid w:val="00200B44"/>
    <w:rsid w:val="00200D88"/>
    <w:rsid w:val="002019A3"/>
    <w:rsid w:val="00201F68"/>
    <w:rsid w:val="0020281C"/>
    <w:rsid w:val="0020287A"/>
    <w:rsid w:val="00203692"/>
    <w:rsid w:val="00203DF7"/>
    <w:rsid w:val="002042EE"/>
    <w:rsid w:val="00204E87"/>
    <w:rsid w:val="00204E98"/>
    <w:rsid w:val="002058B2"/>
    <w:rsid w:val="00205E10"/>
    <w:rsid w:val="00205EE7"/>
    <w:rsid w:val="00206F75"/>
    <w:rsid w:val="00206F91"/>
    <w:rsid w:val="00207923"/>
    <w:rsid w:val="00212BBB"/>
    <w:rsid w:val="00212F23"/>
    <w:rsid w:val="00212F2A"/>
    <w:rsid w:val="00213A76"/>
    <w:rsid w:val="00214F2B"/>
    <w:rsid w:val="00215C81"/>
    <w:rsid w:val="00215F77"/>
    <w:rsid w:val="00217460"/>
    <w:rsid w:val="00217880"/>
    <w:rsid w:val="00220177"/>
    <w:rsid w:val="00220D9A"/>
    <w:rsid w:val="00221153"/>
    <w:rsid w:val="00221CC5"/>
    <w:rsid w:val="002222EF"/>
    <w:rsid w:val="00222D66"/>
    <w:rsid w:val="0022366A"/>
    <w:rsid w:val="00224A8A"/>
    <w:rsid w:val="002309A8"/>
    <w:rsid w:val="00231A93"/>
    <w:rsid w:val="00232069"/>
    <w:rsid w:val="002329DF"/>
    <w:rsid w:val="002353A2"/>
    <w:rsid w:val="0023632B"/>
    <w:rsid w:val="00236CFE"/>
    <w:rsid w:val="002379A5"/>
    <w:rsid w:val="00240E45"/>
    <w:rsid w:val="002418DF"/>
    <w:rsid w:val="002428E3"/>
    <w:rsid w:val="00243031"/>
    <w:rsid w:val="00244CF1"/>
    <w:rsid w:val="002454DE"/>
    <w:rsid w:val="0024605E"/>
    <w:rsid w:val="00246567"/>
    <w:rsid w:val="00246A7B"/>
    <w:rsid w:val="00246D81"/>
    <w:rsid w:val="00247125"/>
    <w:rsid w:val="00250875"/>
    <w:rsid w:val="002527FC"/>
    <w:rsid w:val="00253EB5"/>
    <w:rsid w:val="00255043"/>
    <w:rsid w:val="00256246"/>
    <w:rsid w:val="00260252"/>
    <w:rsid w:val="00260BAF"/>
    <w:rsid w:val="002614F7"/>
    <w:rsid w:val="00263775"/>
    <w:rsid w:val="00263807"/>
    <w:rsid w:val="00264313"/>
    <w:rsid w:val="00264ABB"/>
    <w:rsid w:val="00264F56"/>
    <w:rsid w:val="002650F7"/>
    <w:rsid w:val="002654E8"/>
    <w:rsid w:val="00266224"/>
    <w:rsid w:val="00271A8E"/>
    <w:rsid w:val="0027201A"/>
    <w:rsid w:val="00273650"/>
    <w:rsid w:val="00273B5B"/>
    <w:rsid w:val="00273B76"/>
    <w:rsid w:val="00273F3B"/>
    <w:rsid w:val="00273F69"/>
    <w:rsid w:val="00273F7C"/>
    <w:rsid w:val="00274084"/>
    <w:rsid w:val="00274DB7"/>
    <w:rsid w:val="00275984"/>
    <w:rsid w:val="00275A25"/>
    <w:rsid w:val="00276EED"/>
    <w:rsid w:val="0027745B"/>
    <w:rsid w:val="002775F0"/>
    <w:rsid w:val="00280A6D"/>
    <w:rsid w:val="00280F74"/>
    <w:rsid w:val="002817CE"/>
    <w:rsid w:val="002822CA"/>
    <w:rsid w:val="0028319A"/>
    <w:rsid w:val="002849FA"/>
    <w:rsid w:val="0028633D"/>
    <w:rsid w:val="00286998"/>
    <w:rsid w:val="00291AB7"/>
    <w:rsid w:val="00292EB2"/>
    <w:rsid w:val="0029422B"/>
    <w:rsid w:val="00294DB2"/>
    <w:rsid w:val="0029657E"/>
    <w:rsid w:val="00296B83"/>
    <w:rsid w:val="00296E2A"/>
    <w:rsid w:val="00297B7B"/>
    <w:rsid w:val="002A0841"/>
    <w:rsid w:val="002A0938"/>
    <w:rsid w:val="002A14F2"/>
    <w:rsid w:val="002A1E04"/>
    <w:rsid w:val="002A3B14"/>
    <w:rsid w:val="002A3BC8"/>
    <w:rsid w:val="002A4DB8"/>
    <w:rsid w:val="002A66A2"/>
    <w:rsid w:val="002B0629"/>
    <w:rsid w:val="002B0814"/>
    <w:rsid w:val="002B1001"/>
    <w:rsid w:val="002B12D2"/>
    <w:rsid w:val="002B137F"/>
    <w:rsid w:val="002B153C"/>
    <w:rsid w:val="002B17D4"/>
    <w:rsid w:val="002B2152"/>
    <w:rsid w:val="002B2ABB"/>
    <w:rsid w:val="002B3576"/>
    <w:rsid w:val="002B42AA"/>
    <w:rsid w:val="002B52FC"/>
    <w:rsid w:val="002B6265"/>
    <w:rsid w:val="002B786E"/>
    <w:rsid w:val="002B7FD7"/>
    <w:rsid w:val="002C0F0A"/>
    <w:rsid w:val="002C1F27"/>
    <w:rsid w:val="002C2830"/>
    <w:rsid w:val="002C401F"/>
    <w:rsid w:val="002C47DE"/>
    <w:rsid w:val="002C5022"/>
    <w:rsid w:val="002C5830"/>
    <w:rsid w:val="002C5ADF"/>
    <w:rsid w:val="002D001A"/>
    <w:rsid w:val="002D0963"/>
    <w:rsid w:val="002D0976"/>
    <w:rsid w:val="002D1589"/>
    <w:rsid w:val="002D28E2"/>
    <w:rsid w:val="002D317B"/>
    <w:rsid w:val="002D3587"/>
    <w:rsid w:val="002D475A"/>
    <w:rsid w:val="002D49A8"/>
    <w:rsid w:val="002D49AE"/>
    <w:rsid w:val="002D4C53"/>
    <w:rsid w:val="002D4CFE"/>
    <w:rsid w:val="002D5015"/>
    <w:rsid w:val="002D502D"/>
    <w:rsid w:val="002D7BDC"/>
    <w:rsid w:val="002E0F69"/>
    <w:rsid w:val="002E1836"/>
    <w:rsid w:val="002E23E0"/>
    <w:rsid w:val="002E2FD0"/>
    <w:rsid w:val="002E3738"/>
    <w:rsid w:val="002E3903"/>
    <w:rsid w:val="002E3EF5"/>
    <w:rsid w:val="002E4F3C"/>
    <w:rsid w:val="002E558C"/>
    <w:rsid w:val="002E6C38"/>
    <w:rsid w:val="002F22A8"/>
    <w:rsid w:val="002F48AB"/>
    <w:rsid w:val="002F5147"/>
    <w:rsid w:val="002F773B"/>
    <w:rsid w:val="002F7ABD"/>
    <w:rsid w:val="003009FD"/>
    <w:rsid w:val="00304285"/>
    <w:rsid w:val="003048DE"/>
    <w:rsid w:val="00305121"/>
    <w:rsid w:val="003067F8"/>
    <w:rsid w:val="00306E01"/>
    <w:rsid w:val="00306F6F"/>
    <w:rsid w:val="00307517"/>
    <w:rsid w:val="00307EAC"/>
    <w:rsid w:val="003105BA"/>
    <w:rsid w:val="00310ACE"/>
    <w:rsid w:val="00310E01"/>
    <w:rsid w:val="003121DD"/>
    <w:rsid w:val="00312597"/>
    <w:rsid w:val="00312A7F"/>
    <w:rsid w:val="00314C25"/>
    <w:rsid w:val="00314C72"/>
    <w:rsid w:val="003152A6"/>
    <w:rsid w:val="00315992"/>
    <w:rsid w:val="00315E57"/>
    <w:rsid w:val="00317014"/>
    <w:rsid w:val="00317EB2"/>
    <w:rsid w:val="003202A1"/>
    <w:rsid w:val="00323557"/>
    <w:rsid w:val="003245CF"/>
    <w:rsid w:val="003246D0"/>
    <w:rsid w:val="00325BDD"/>
    <w:rsid w:val="00326ACA"/>
    <w:rsid w:val="00326B0F"/>
    <w:rsid w:val="00326D61"/>
    <w:rsid w:val="00326E21"/>
    <w:rsid w:val="00327BA5"/>
    <w:rsid w:val="003306B0"/>
    <w:rsid w:val="0033326F"/>
    <w:rsid w:val="00334154"/>
    <w:rsid w:val="00334CD7"/>
    <w:rsid w:val="00335A68"/>
    <w:rsid w:val="003372C4"/>
    <w:rsid w:val="00340ECA"/>
    <w:rsid w:val="00341FA0"/>
    <w:rsid w:val="00344F3D"/>
    <w:rsid w:val="00345299"/>
    <w:rsid w:val="00345C69"/>
    <w:rsid w:val="003461D3"/>
    <w:rsid w:val="00346A11"/>
    <w:rsid w:val="00346E17"/>
    <w:rsid w:val="0034702F"/>
    <w:rsid w:val="00347648"/>
    <w:rsid w:val="003501EE"/>
    <w:rsid w:val="00350255"/>
    <w:rsid w:val="00351111"/>
    <w:rsid w:val="003517A4"/>
    <w:rsid w:val="00351A69"/>
    <w:rsid w:val="00351A8D"/>
    <w:rsid w:val="003526BB"/>
    <w:rsid w:val="00352806"/>
    <w:rsid w:val="00352BCF"/>
    <w:rsid w:val="00352DFB"/>
    <w:rsid w:val="00353932"/>
    <w:rsid w:val="0035464B"/>
    <w:rsid w:val="0035583B"/>
    <w:rsid w:val="00356C9A"/>
    <w:rsid w:val="00356F0B"/>
    <w:rsid w:val="00360B28"/>
    <w:rsid w:val="00360EC3"/>
    <w:rsid w:val="0036146B"/>
    <w:rsid w:val="00361A56"/>
    <w:rsid w:val="00361D27"/>
    <w:rsid w:val="0036252A"/>
    <w:rsid w:val="00362539"/>
    <w:rsid w:val="003626B8"/>
    <w:rsid w:val="003631B1"/>
    <w:rsid w:val="0036344D"/>
    <w:rsid w:val="0036447F"/>
    <w:rsid w:val="00364B70"/>
    <w:rsid w:val="00364D9D"/>
    <w:rsid w:val="00365C88"/>
    <w:rsid w:val="0036712E"/>
    <w:rsid w:val="00371048"/>
    <w:rsid w:val="0037208C"/>
    <w:rsid w:val="00372525"/>
    <w:rsid w:val="0037396C"/>
    <w:rsid w:val="0037410D"/>
    <w:rsid w:val="0037421D"/>
    <w:rsid w:val="003749E8"/>
    <w:rsid w:val="00374D15"/>
    <w:rsid w:val="00374D1E"/>
    <w:rsid w:val="00374F3E"/>
    <w:rsid w:val="00376093"/>
    <w:rsid w:val="00377C1D"/>
    <w:rsid w:val="00380157"/>
    <w:rsid w:val="0038018C"/>
    <w:rsid w:val="00380FF1"/>
    <w:rsid w:val="00381A42"/>
    <w:rsid w:val="00382FD1"/>
    <w:rsid w:val="003832C0"/>
    <w:rsid w:val="00383CA7"/>
    <w:rsid w:val="00383DA1"/>
    <w:rsid w:val="00385F30"/>
    <w:rsid w:val="003869D4"/>
    <w:rsid w:val="003914EB"/>
    <w:rsid w:val="0039301C"/>
    <w:rsid w:val="00393696"/>
    <w:rsid w:val="00393963"/>
    <w:rsid w:val="00393E53"/>
    <w:rsid w:val="00394460"/>
    <w:rsid w:val="00395163"/>
    <w:rsid w:val="00395575"/>
    <w:rsid w:val="00395672"/>
    <w:rsid w:val="00396D76"/>
    <w:rsid w:val="00396F46"/>
    <w:rsid w:val="00397A55"/>
    <w:rsid w:val="003A01CE"/>
    <w:rsid w:val="003A06C8"/>
    <w:rsid w:val="003A0D7C"/>
    <w:rsid w:val="003A0EAA"/>
    <w:rsid w:val="003A4B3E"/>
    <w:rsid w:val="003A5290"/>
    <w:rsid w:val="003A5DE8"/>
    <w:rsid w:val="003A60C5"/>
    <w:rsid w:val="003A669F"/>
    <w:rsid w:val="003B0155"/>
    <w:rsid w:val="003B044C"/>
    <w:rsid w:val="003B06F0"/>
    <w:rsid w:val="003B2BAB"/>
    <w:rsid w:val="003B2EB0"/>
    <w:rsid w:val="003B31BB"/>
    <w:rsid w:val="003B5576"/>
    <w:rsid w:val="003B5AA2"/>
    <w:rsid w:val="003B6CF0"/>
    <w:rsid w:val="003B790D"/>
    <w:rsid w:val="003B7C50"/>
    <w:rsid w:val="003B7E07"/>
    <w:rsid w:val="003B7EE7"/>
    <w:rsid w:val="003C2ADA"/>
    <w:rsid w:val="003C2CCB"/>
    <w:rsid w:val="003C2E0F"/>
    <w:rsid w:val="003C3714"/>
    <w:rsid w:val="003C3F45"/>
    <w:rsid w:val="003C4889"/>
    <w:rsid w:val="003C5E0E"/>
    <w:rsid w:val="003C6FED"/>
    <w:rsid w:val="003C7514"/>
    <w:rsid w:val="003D03A9"/>
    <w:rsid w:val="003D054E"/>
    <w:rsid w:val="003D2355"/>
    <w:rsid w:val="003D2D2E"/>
    <w:rsid w:val="003D2FD8"/>
    <w:rsid w:val="003D39EC"/>
    <w:rsid w:val="003D4CDD"/>
    <w:rsid w:val="003D5DED"/>
    <w:rsid w:val="003D69B1"/>
    <w:rsid w:val="003E0AFF"/>
    <w:rsid w:val="003E2D23"/>
    <w:rsid w:val="003E2D76"/>
    <w:rsid w:val="003E3008"/>
    <w:rsid w:val="003E3968"/>
    <w:rsid w:val="003E3DD5"/>
    <w:rsid w:val="003E4A51"/>
    <w:rsid w:val="003E4FA3"/>
    <w:rsid w:val="003E569E"/>
    <w:rsid w:val="003E57C3"/>
    <w:rsid w:val="003E6298"/>
    <w:rsid w:val="003E6F11"/>
    <w:rsid w:val="003F0368"/>
    <w:rsid w:val="003F07C6"/>
    <w:rsid w:val="003F09BA"/>
    <w:rsid w:val="003F1999"/>
    <w:rsid w:val="003F1AB9"/>
    <w:rsid w:val="003F1BFC"/>
    <w:rsid w:val="003F1F6B"/>
    <w:rsid w:val="003F280B"/>
    <w:rsid w:val="003F3757"/>
    <w:rsid w:val="003F38BD"/>
    <w:rsid w:val="003F420D"/>
    <w:rsid w:val="003F44B7"/>
    <w:rsid w:val="003F4620"/>
    <w:rsid w:val="003F4B3E"/>
    <w:rsid w:val="003F55F4"/>
    <w:rsid w:val="003F674F"/>
    <w:rsid w:val="003F67AB"/>
    <w:rsid w:val="003F694F"/>
    <w:rsid w:val="003F69EE"/>
    <w:rsid w:val="003F730E"/>
    <w:rsid w:val="004005A7"/>
    <w:rsid w:val="004008E9"/>
    <w:rsid w:val="00403537"/>
    <w:rsid w:val="00404174"/>
    <w:rsid w:val="00404F63"/>
    <w:rsid w:val="00405687"/>
    <w:rsid w:val="00405CA0"/>
    <w:rsid w:val="00407B76"/>
    <w:rsid w:val="00410F3D"/>
    <w:rsid w:val="00411D90"/>
    <w:rsid w:val="0041215B"/>
    <w:rsid w:val="00413B2E"/>
    <w:rsid w:val="00413D48"/>
    <w:rsid w:val="00415664"/>
    <w:rsid w:val="004157BE"/>
    <w:rsid w:val="00416A89"/>
    <w:rsid w:val="00416C13"/>
    <w:rsid w:val="0041785E"/>
    <w:rsid w:val="00422F8B"/>
    <w:rsid w:val="0042333E"/>
    <w:rsid w:val="00424012"/>
    <w:rsid w:val="00424880"/>
    <w:rsid w:val="0042712B"/>
    <w:rsid w:val="00427569"/>
    <w:rsid w:val="00431BDD"/>
    <w:rsid w:val="004331F2"/>
    <w:rsid w:val="004340EC"/>
    <w:rsid w:val="00434465"/>
    <w:rsid w:val="004364E9"/>
    <w:rsid w:val="00437237"/>
    <w:rsid w:val="00437CC2"/>
    <w:rsid w:val="00441173"/>
    <w:rsid w:val="004413F7"/>
    <w:rsid w:val="00441AC2"/>
    <w:rsid w:val="0044249B"/>
    <w:rsid w:val="00442E1B"/>
    <w:rsid w:val="004442A5"/>
    <w:rsid w:val="00447A1D"/>
    <w:rsid w:val="004501A6"/>
    <w:rsid w:val="0045023C"/>
    <w:rsid w:val="00451A5B"/>
    <w:rsid w:val="00452BCD"/>
    <w:rsid w:val="00452CEA"/>
    <w:rsid w:val="00455D43"/>
    <w:rsid w:val="0045639E"/>
    <w:rsid w:val="00460B8C"/>
    <w:rsid w:val="0046253E"/>
    <w:rsid w:val="004632D2"/>
    <w:rsid w:val="0046396F"/>
    <w:rsid w:val="0046483C"/>
    <w:rsid w:val="004657D5"/>
    <w:rsid w:val="00465B52"/>
    <w:rsid w:val="00465BBD"/>
    <w:rsid w:val="00465E06"/>
    <w:rsid w:val="0046708E"/>
    <w:rsid w:val="004673E9"/>
    <w:rsid w:val="0047103E"/>
    <w:rsid w:val="0047272D"/>
    <w:rsid w:val="00472A65"/>
    <w:rsid w:val="00474463"/>
    <w:rsid w:val="00474B75"/>
    <w:rsid w:val="0047530B"/>
    <w:rsid w:val="00475BF4"/>
    <w:rsid w:val="00476415"/>
    <w:rsid w:val="004809AE"/>
    <w:rsid w:val="00480AE2"/>
    <w:rsid w:val="00482148"/>
    <w:rsid w:val="00483F0B"/>
    <w:rsid w:val="00484FEB"/>
    <w:rsid w:val="00486920"/>
    <w:rsid w:val="00486AAC"/>
    <w:rsid w:val="00486DBB"/>
    <w:rsid w:val="00486ED9"/>
    <w:rsid w:val="0048773D"/>
    <w:rsid w:val="004877A2"/>
    <w:rsid w:val="00487D57"/>
    <w:rsid w:val="00490454"/>
    <w:rsid w:val="00490927"/>
    <w:rsid w:val="004924B7"/>
    <w:rsid w:val="0049308D"/>
    <w:rsid w:val="004932FE"/>
    <w:rsid w:val="004934B2"/>
    <w:rsid w:val="00493D7F"/>
    <w:rsid w:val="00494368"/>
    <w:rsid w:val="00494EA5"/>
    <w:rsid w:val="00495132"/>
    <w:rsid w:val="00495179"/>
    <w:rsid w:val="004951A6"/>
    <w:rsid w:val="004955FD"/>
    <w:rsid w:val="00495B7F"/>
    <w:rsid w:val="00495F8D"/>
    <w:rsid w:val="00496319"/>
    <w:rsid w:val="00496448"/>
    <w:rsid w:val="00497279"/>
    <w:rsid w:val="004A0806"/>
    <w:rsid w:val="004A163B"/>
    <w:rsid w:val="004A2262"/>
    <w:rsid w:val="004A33DE"/>
    <w:rsid w:val="004A3BE8"/>
    <w:rsid w:val="004A433B"/>
    <w:rsid w:val="004A565F"/>
    <w:rsid w:val="004A58BB"/>
    <w:rsid w:val="004A5D2C"/>
    <w:rsid w:val="004A6354"/>
    <w:rsid w:val="004A6513"/>
    <w:rsid w:val="004A670A"/>
    <w:rsid w:val="004A71BC"/>
    <w:rsid w:val="004B0E7D"/>
    <w:rsid w:val="004B2571"/>
    <w:rsid w:val="004B347A"/>
    <w:rsid w:val="004B352E"/>
    <w:rsid w:val="004B4ECF"/>
    <w:rsid w:val="004B5465"/>
    <w:rsid w:val="004B5C86"/>
    <w:rsid w:val="004B60E3"/>
    <w:rsid w:val="004B70F0"/>
    <w:rsid w:val="004C0771"/>
    <w:rsid w:val="004C0F55"/>
    <w:rsid w:val="004C196D"/>
    <w:rsid w:val="004C21A8"/>
    <w:rsid w:val="004C43B3"/>
    <w:rsid w:val="004C4FF8"/>
    <w:rsid w:val="004C5305"/>
    <w:rsid w:val="004C6557"/>
    <w:rsid w:val="004C7E6A"/>
    <w:rsid w:val="004D2394"/>
    <w:rsid w:val="004D269F"/>
    <w:rsid w:val="004D505E"/>
    <w:rsid w:val="004D5E5B"/>
    <w:rsid w:val="004D64D9"/>
    <w:rsid w:val="004D6608"/>
    <w:rsid w:val="004D6695"/>
    <w:rsid w:val="004D68C7"/>
    <w:rsid w:val="004D72CA"/>
    <w:rsid w:val="004D7A83"/>
    <w:rsid w:val="004E0E5B"/>
    <w:rsid w:val="004E2242"/>
    <w:rsid w:val="004E2F2E"/>
    <w:rsid w:val="004E3484"/>
    <w:rsid w:val="004E34DB"/>
    <w:rsid w:val="004E45AC"/>
    <w:rsid w:val="004E505E"/>
    <w:rsid w:val="004E521D"/>
    <w:rsid w:val="004E623F"/>
    <w:rsid w:val="004F0F17"/>
    <w:rsid w:val="004F1369"/>
    <w:rsid w:val="004F304F"/>
    <w:rsid w:val="004F319A"/>
    <w:rsid w:val="004F3AFF"/>
    <w:rsid w:val="004F3DEA"/>
    <w:rsid w:val="004F3F1D"/>
    <w:rsid w:val="004F4294"/>
    <w:rsid w:val="004F42FF"/>
    <w:rsid w:val="004F44C2"/>
    <w:rsid w:val="004F6630"/>
    <w:rsid w:val="004F68D1"/>
    <w:rsid w:val="004F75DB"/>
    <w:rsid w:val="004F79E4"/>
    <w:rsid w:val="0050020E"/>
    <w:rsid w:val="0050075A"/>
    <w:rsid w:val="00500963"/>
    <w:rsid w:val="0050133F"/>
    <w:rsid w:val="005017A4"/>
    <w:rsid w:val="0050184E"/>
    <w:rsid w:val="005022BF"/>
    <w:rsid w:val="00502512"/>
    <w:rsid w:val="00503A1C"/>
    <w:rsid w:val="00503B8A"/>
    <w:rsid w:val="00503FD2"/>
    <w:rsid w:val="005043D8"/>
    <w:rsid w:val="00505262"/>
    <w:rsid w:val="00505732"/>
    <w:rsid w:val="00505992"/>
    <w:rsid w:val="0050700F"/>
    <w:rsid w:val="005073A3"/>
    <w:rsid w:val="005074EF"/>
    <w:rsid w:val="005075D1"/>
    <w:rsid w:val="00507B0C"/>
    <w:rsid w:val="00510AC8"/>
    <w:rsid w:val="005115B1"/>
    <w:rsid w:val="00511FFE"/>
    <w:rsid w:val="00512549"/>
    <w:rsid w:val="00512B63"/>
    <w:rsid w:val="00515899"/>
    <w:rsid w:val="00515F34"/>
    <w:rsid w:val="00516022"/>
    <w:rsid w:val="0052138B"/>
    <w:rsid w:val="00521CEE"/>
    <w:rsid w:val="0052285B"/>
    <w:rsid w:val="00523EA5"/>
    <w:rsid w:val="00524372"/>
    <w:rsid w:val="00524FB4"/>
    <w:rsid w:val="00527BD4"/>
    <w:rsid w:val="00530B3B"/>
    <w:rsid w:val="00530CE6"/>
    <w:rsid w:val="005314D9"/>
    <w:rsid w:val="00537095"/>
    <w:rsid w:val="005403C8"/>
    <w:rsid w:val="0054131E"/>
    <w:rsid w:val="00542506"/>
    <w:rsid w:val="005429DC"/>
    <w:rsid w:val="005430D7"/>
    <w:rsid w:val="00544B39"/>
    <w:rsid w:val="005451B0"/>
    <w:rsid w:val="005461DA"/>
    <w:rsid w:val="00546568"/>
    <w:rsid w:val="00546F77"/>
    <w:rsid w:val="00546FED"/>
    <w:rsid w:val="00547F4D"/>
    <w:rsid w:val="005524E0"/>
    <w:rsid w:val="005540B8"/>
    <w:rsid w:val="0055572D"/>
    <w:rsid w:val="0055585C"/>
    <w:rsid w:val="00555A3A"/>
    <w:rsid w:val="00555B5B"/>
    <w:rsid w:val="00555CAF"/>
    <w:rsid w:val="00556089"/>
    <w:rsid w:val="005565F9"/>
    <w:rsid w:val="00556625"/>
    <w:rsid w:val="00560A3B"/>
    <w:rsid w:val="00560EB4"/>
    <w:rsid w:val="00561265"/>
    <w:rsid w:val="0056214A"/>
    <w:rsid w:val="00562BAD"/>
    <w:rsid w:val="00564286"/>
    <w:rsid w:val="005643F6"/>
    <w:rsid w:val="0056454F"/>
    <w:rsid w:val="00565EAF"/>
    <w:rsid w:val="00566CDC"/>
    <w:rsid w:val="0056754C"/>
    <w:rsid w:val="0057171F"/>
    <w:rsid w:val="00572E2B"/>
    <w:rsid w:val="00573041"/>
    <w:rsid w:val="00573F77"/>
    <w:rsid w:val="00575B80"/>
    <w:rsid w:val="00575D1D"/>
    <w:rsid w:val="0057620F"/>
    <w:rsid w:val="0057694A"/>
    <w:rsid w:val="00576B5B"/>
    <w:rsid w:val="00576D1C"/>
    <w:rsid w:val="0058092E"/>
    <w:rsid w:val="00581468"/>
    <w:rsid w:val="005815F6"/>
    <w:rsid w:val="005819CE"/>
    <w:rsid w:val="00581A10"/>
    <w:rsid w:val="0058298D"/>
    <w:rsid w:val="00582D38"/>
    <w:rsid w:val="00583862"/>
    <w:rsid w:val="0058393C"/>
    <w:rsid w:val="005849BF"/>
    <w:rsid w:val="00584C1A"/>
    <w:rsid w:val="0058569F"/>
    <w:rsid w:val="00585B21"/>
    <w:rsid w:val="005864A1"/>
    <w:rsid w:val="00586872"/>
    <w:rsid w:val="00586C80"/>
    <w:rsid w:val="00590C8B"/>
    <w:rsid w:val="005913F3"/>
    <w:rsid w:val="00591E18"/>
    <w:rsid w:val="0059393F"/>
    <w:rsid w:val="00593C2B"/>
    <w:rsid w:val="005941CF"/>
    <w:rsid w:val="0059463C"/>
    <w:rsid w:val="00595231"/>
    <w:rsid w:val="00596166"/>
    <w:rsid w:val="005978B0"/>
    <w:rsid w:val="00597F64"/>
    <w:rsid w:val="005A11C3"/>
    <w:rsid w:val="005A207F"/>
    <w:rsid w:val="005A2F35"/>
    <w:rsid w:val="005A3155"/>
    <w:rsid w:val="005A557A"/>
    <w:rsid w:val="005B2454"/>
    <w:rsid w:val="005B3814"/>
    <w:rsid w:val="005B463E"/>
    <w:rsid w:val="005B64E9"/>
    <w:rsid w:val="005B64F3"/>
    <w:rsid w:val="005C282A"/>
    <w:rsid w:val="005C34E1"/>
    <w:rsid w:val="005C3BD3"/>
    <w:rsid w:val="005C3FB2"/>
    <w:rsid w:val="005C3FE0"/>
    <w:rsid w:val="005C54D2"/>
    <w:rsid w:val="005C5692"/>
    <w:rsid w:val="005C56D9"/>
    <w:rsid w:val="005C66AB"/>
    <w:rsid w:val="005C740C"/>
    <w:rsid w:val="005D0324"/>
    <w:rsid w:val="005D075B"/>
    <w:rsid w:val="005D08E2"/>
    <w:rsid w:val="005D25E3"/>
    <w:rsid w:val="005D2A20"/>
    <w:rsid w:val="005D4B68"/>
    <w:rsid w:val="005D57B7"/>
    <w:rsid w:val="005D625B"/>
    <w:rsid w:val="005D6FD5"/>
    <w:rsid w:val="005E05BA"/>
    <w:rsid w:val="005E0A08"/>
    <w:rsid w:val="005E10E5"/>
    <w:rsid w:val="005E132D"/>
    <w:rsid w:val="005E27B1"/>
    <w:rsid w:val="005E4922"/>
    <w:rsid w:val="005E5956"/>
    <w:rsid w:val="005E616A"/>
    <w:rsid w:val="005E6311"/>
    <w:rsid w:val="005F051A"/>
    <w:rsid w:val="005F10B0"/>
    <w:rsid w:val="005F213E"/>
    <w:rsid w:val="005F22B8"/>
    <w:rsid w:val="005F2772"/>
    <w:rsid w:val="005F3EB5"/>
    <w:rsid w:val="005F4019"/>
    <w:rsid w:val="005F4EC6"/>
    <w:rsid w:val="005F5071"/>
    <w:rsid w:val="005F60EF"/>
    <w:rsid w:val="005F6110"/>
    <w:rsid w:val="005F62D3"/>
    <w:rsid w:val="005F6D11"/>
    <w:rsid w:val="005F6D4F"/>
    <w:rsid w:val="005F7AF0"/>
    <w:rsid w:val="006000EC"/>
    <w:rsid w:val="006003CD"/>
    <w:rsid w:val="006009CC"/>
    <w:rsid w:val="00600CF0"/>
    <w:rsid w:val="00600DB3"/>
    <w:rsid w:val="006013A0"/>
    <w:rsid w:val="00601615"/>
    <w:rsid w:val="00602C1D"/>
    <w:rsid w:val="006048F4"/>
    <w:rsid w:val="00604FE2"/>
    <w:rsid w:val="00606312"/>
    <w:rsid w:val="0060660A"/>
    <w:rsid w:val="00607A57"/>
    <w:rsid w:val="00607D80"/>
    <w:rsid w:val="00610374"/>
    <w:rsid w:val="0061053F"/>
    <w:rsid w:val="00610C9C"/>
    <w:rsid w:val="0061188A"/>
    <w:rsid w:val="00611905"/>
    <w:rsid w:val="00611DD7"/>
    <w:rsid w:val="006124FF"/>
    <w:rsid w:val="006128E8"/>
    <w:rsid w:val="006129BA"/>
    <w:rsid w:val="00612CEC"/>
    <w:rsid w:val="0061332E"/>
    <w:rsid w:val="00613806"/>
    <w:rsid w:val="00613B1D"/>
    <w:rsid w:val="0061478D"/>
    <w:rsid w:val="0061535D"/>
    <w:rsid w:val="006162E7"/>
    <w:rsid w:val="00616373"/>
    <w:rsid w:val="006171E1"/>
    <w:rsid w:val="006174A2"/>
    <w:rsid w:val="006178B3"/>
    <w:rsid w:val="00617A44"/>
    <w:rsid w:val="006202B6"/>
    <w:rsid w:val="00620E1F"/>
    <w:rsid w:val="006212BB"/>
    <w:rsid w:val="006218AB"/>
    <w:rsid w:val="00623649"/>
    <w:rsid w:val="00623973"/>
    <w:rsid w:val="0062489C"/>
    <w:rsid w:val="00624D31"/>
    <w:rsid w:val="00624DC0"/>
    <w:rsid w:val="0062546A"/>
    <w:rsid w:val="00625CD0"/>
    <w:rsid w:val="0062627D"/>
    <w:rsid w:val="00626C3A"/>
    <w:rsid w:val="00627432"/>
    <w:rsid w:val="00627647"/>
    <w:rsid w:val="00630074"/>
    <w:rsid w:val="00630D54"/>
    <w:rsid w:val="006310E8"/>
    <w:rsid w:val="00631E98"/>
    <w:rsid w:val="006333F4"/>
    <w:rsid w:val="00633B66"/>
    <w:rsid w:val="0063408A"/>
    <w:rsid w:val="00634D3B"/>
    <w:rsid w:val="00634FB8"/>
    <w:rsid w:val="00635CCA"/>
    <w:rsid w:val="00636801"/>
    <w:rsid w:val="00637EA0"/>
    <w:rsid w:val="006404A4"/>
    <w:rsid w:val="00640A72"/>
    <w:rsid w:val="00640CCB"/>
    <w:rsid w:val="00640E70"/>
    <w:rsid w:val="0064149D"/>
    <w:rsid w:val="0064350C"/>
    <w:rsid w:val="006448E4"/>
    <w:rsid w:val="00645414"/>
    <w:rsid w:val="00646300"/>
    <w:rsid w:val="00646378"/>
    <w:rsid w:val="006475A8"/>
    <w:rsid w:val="00651CEE"/>
    <w:rsid w:val="00652849"/>
    <w:rsid w:val="00652940"/>
    <w:rsid w:val="006530B1"/>
    <w:rsid w:val="0065334C"/>
    <w:rsid w:val="00653606"/>
    <w:rsid w:val="00653DC6"/>
    <w:rsid w:val="006540F9"/>
    <w:rsid w:val="00654E77"/>
    <w:rsid w:val="0065687D"/>
    <w:rsid w:val="00657625"/>
    <w:rsid w:val="006610E9"/>
    <w:rsid w:val="00661591"/>
    <w:rsid w:val="0066162D"/>
    <w:rsid w:val="006620C3"/>
    <w:rsid w:val="00663624"/>
    <w:rsid w:val="0066458B"/>
    <w:rsid w:val="00664678"/>
    <w:rsid w:val="0066632F"/>
    <w:rsid w:val="0066697A"/>
    <w:rsid w:val="00666AB6"/>
    <w:rsid w:val="0066785C"/>
    <w:rsid w:val="006712BB"/>
    <w:rsid w:val="006735B1"/>
    <w:rsid w:val="00674A89"/>
    <w:rsid w:val="00674F3D"/>
    <w:rsid w:val="00675BB6"/>
    <w:rsid w:val="006770CE"/>
    <w:rsid w:val="006777D3"/>
    <w:rsid w:val="006806E8"/>
    <w:rsid w:val="0068316A"/>
    <w:rsid w:val="0068463A"/>
    <w:rsid w:val="00685076"/>
    <w:rsid w:val="006850A5"/>
    <w:rsid w:val="00685545"/>
    <w:rsid w:val="006864B3"/>
    <w:rsid w:val="006909A2"/>
    <w:rsid w:val="00691EBA"/>
    <w:rsid w:val="00692D64"/>
    <w:rsid w:val="0069371C"/>
    <w:rsid w:val="00695861"/>
    <w:rsid w:val="00695E06"/>
    <w:rsid w:val="0069645F"/>
    <w:rsid w:val="006965D1"/>
    <w:rsid w:val="006968CB"/>
    <w:rsid w:val="006A0450"/>
    <w:rsid w:val="006A0B1F"/>
    <w:rsid w:val="006A0B3A"/>
    <w:rsid w:val="006A10F8"/>
    <w:rsid w:val="006A133F"/>
    <w:rsid w:val="006A1531"/>
    <w:rsid w:val="006A2100"/>
    <w:rsid w:val="006A2745"/>
    <w:rsid w:val="006A2B89"/>
    <w:rsid w:val="006A2D63"/>
    <w:rsid w:val="006A3841"/>
    <w:rsid w:val="006A40A0"/>
    <w:rsid w:val="006A4E51"/>
    <w:rsid w:val="006A5C3B"/>
    <w:rsid w:val="006A637E"/>
    <w:rsid w:val="006A67ED"/>
    <w:rsid w:val="006A707A"/>
    <w:rsid w:val="006A72E0"/>
    <w:rsid w:val="006A7BE8"/>
    <w:rsid w:val="006A7C5F"/>
    <w:rsid w:val="006B041A"/>
    <w:rsid w:val="006B07A3"/>
    <w:rsid w:val="006B0BF3"/>
    <w:rsid w:val="006B1006"/>
    <w:rsid w:val="006B12B9"/>
    <w:rsid w:val="006B4D82"/>
    <w:rsid w:val="006B4DDF"/>
    <w:rsid w:val="006B5882"/>
    <w:rsid w:val="006B61BC"/>
    <w:rsid w:val="006B634F"/>
    <w:rsid w:val="006B66BB"/>
    <w:rsid w:val="006B775E"/>
    <w:rsid w:val="006B7993"/>
    <w:rsid w:val="006B7BC7"/>
    <w:rsid w:val="006C0068"/>
    <w:rsid w:val="006C0112"/>
    <w:rsid w:val="006C1D61"/>
    <w:rsid w:val="006C1E5A"/>
    <w:rsid w:val="006C2535"/>
    <w:rsid w:val="006C441E"/>
    <w:rsid w:val="006C4B90"/>
    <w:rsid w:val="006C79A9"/>
    <w:rsid w:val="006D1016"/>
    <w:rsid w:val="006D17F2"/>
    <w:rsid w:val="006D1E28"/>
    <w:rsid w:val="006D1FAE"/>
    <w:rsid w:val="006D3740"/>
    <w:rsid w:val="006D6A77"/>
    <w:rsid w:val="006D783F"/>
    <w:rsid w:val="006E0811"/>
    <w:rsid w:val="006E3546"/>
    <w:rsid w:val="006E3772"/>
    <w:rsid w:val="006E3FA9"/>
    <w:rsid w:val="006E7384"/>
    <w:rsid w:val="006E7679"/>
    <w:rsid w:val="006E7D82"/>
    <w:rsid w:val="006F038F"/>
    <w:rsid w:val="006F0F93"/>
    <w:rsid w:val="006F11CD"/>
    <w:rsid w:val="006F2250"/>
    <w:rsid w:val="006F2514"/>
    <w:rsid w:val="006F31F2"/>
    <w:rsid w:val="006F5813"/>
    <w:rsid w:val="006F6309"/>
    <w:rsid w:val="006F7240"/>
    <w:rsid w:val="006F7494"/>
    <w:rsid w:val="006F751F"/>
    <w:rsid w:val="00700A5D"/>
    <w:rsid w:val="0070157C"/>
    <w:rsid w:val="00703E91"/>
    <w:rsid w:val="0070501C"/>
    <w:rsid w:val="00705433"/>
    <w:rsid w:val="00705504"/>
    <w:rsid w:val="0070653E"/>
    <w:rsid w:val="00710B09"/>
    <w:rsid w:val="00713064"/>
    <w:rsid w:val="007143AA"/>
    <w:rsid w:val="00714DC5"/>
    <w:rsid w:val="00715237"/>
    <w:rsid w:val="00715444"/>
    <w:rsid w:val="00716533"/>
    <w:rsid w:val="007203D2"/>
    <w:rsid w:val="007209A5"/>
    <w:rsid w:val="00721AE1"/>
    <w:rsid w:val="00721EAD"/>
    <w:rsid w:val="00722FA4"/>
    <w:rsid w:val="00722FFF"/>
    <w:rsid w:val="00723BC3"/>
    <w:rsid w:val="00723C92"/>
    <w:rsid w:val="007254A5"/>
    <w:rsid w:val="00725748"/>
    <w:rsid w:val="00726384"/>
    <w:rsid w:val="007266F7"/>
    <w:rsid w:val="0072689F"/>
    <w:rsid w:val="007269E3"/>
    <w:rsid w:val="00730C87"/>
    <w:rsid w:val="00731C45"/>
    <w:rsid w:val="00732B60"/>
    <w:rsid w:val="00735864"/>
    <w:rsid w:val="00735D88"/>
    <w:rsid w:val="00736021"/>
    <w:rsid w:val="00736BF2"/>
    <w:rsid w:val="0073720D"/>
    <w:rsid w:val="00737507"/>
    <w:rsid w:val="00737AA1"/>
    <w:rsid w:val="00740365"/>
    <w:rsid w:val="00740712"/>
    <w:rsid w:val="00741C74"/>
    <w:rsid w:val="00741FFB"/>
    <w:rsid w:val="0074256B"/>
    <w:rsid w:val="00742AB9"/>
    <w:rsid w:val="00743713"/>
    <w:rsid w:val="00744916"/>
    <w:rsid w:val="00744DAB"/>
    <w:rsid w:val="00745432"/>
    <w:rsid w:val="0074586A"/>
    <w:rsid w:val="00745ADB"/>
    <w:rsid w:val="00746C31"/>
    <w:rsid w:val="00746E26"/>
    <w:rsid w:val="00751A6A"/>
    <w:rsid w:val="00754A15"/>
    <w:rsid w:val="00754FBF"/>
    <w:rsid w:val="0075512A"/>
    <w:rsid w:val="00755841"/>
    <w:rsid w:val="007576BD"/>
    <w:rsid w:val="00757951"/>
    <w:rsid w:val="007610AA"/>
    <w:rsid w:val="0076174B"/>
    <w:rsid w:val="00761B73"/>
    <w:rsid w:val="00761BEB"/>
    <w:rsid w:val="007630B4"/>
    <w:rsid w:val="00764C77"/>
    <w:rsid w:val="007667C2"/>
    <w:rsid w:val="00767752"/>
    <w:rsid w:val="007709EF"/>
    <w:rsid w:val="00773170"/>
    <w:rsid w:val="00773C8E"/>
    <w:rsid w:val="0077505C"/>
    <w:rsid w:val="0077550F"/>
    <w:rsid w:val="00775B8A"/>
    <w:rsid w:val="00776A06"/>
    <w:rsid w:val="00776D72"/>
    <w:rsid w:val="00777A43"/>
    <w:rsid w:val="00780EC0"/>
    <w:rsid w:val="00781C7A"/>
    <w:rsid w:val="00782701"/>
    <w:rsid w:val="00783559"/>
    <w:rsid w:val="00786C22"/>
    <w:rsid w:val="00791DE9"/>
    <w:rsid w:val="00794CAD"/>
    <w:rsid w:val="0079551B"/>
    <w:rsid w:val="00795B3B"/>
    <w:rsid w:val="00797AA5"/>
    <w:rsid w:val="007A078D"/>
    <w:rsid w:val="007A0FEA"/>
    <w:rsid w:val="007A26BD"/>
    <w:rsid w:val="007A283E"/>
    <w:rsid w:val="007A3385"/>
    <w:rsid w:val="007A3D98"/>
    <w:rsid w:val="007A4085"/>
    <w:rsid w:val="007A4105"/>
    <w:rsid w:val="007A6648"/>
    <w:rsid w:val="007A792A"/>
    <w:rsid w:val="007B1FB9"/>
    <w:rsid w:val="007B3B7A"/>
    <w:rsid w:val="007B4503"/>
    <w:rsid w:val="007B470F"/>
    <w:rsid w:val="007B7703"/>
    <w:rsid w:val="007B7BDE"/>
    <w:rsid w:val="007C406E"/>
    <w:rsid w:val="007C411B"/>
    <w:rsid w:val="007C4CE7"/>
    <w:rsid w:val="007C5183"/>
    <w:rsid w:val="007C53DC"/>
    <w:rsid w:val="007C632F"/>
    <w:rsid w:val="007C6F29"/>
    <w:rsid w:val="007C7573"/>
    <w:rsid w:val="007C790B"/>
    <w:rsid w:val="007C7B18"/>
    <w:rsid w:val="007D0631"/>
    <w:rsid w:val="007D1905"/>
    <w:rsid w:val="007D27F3"/>
    <w:rsid w:val="007D3530"/>
    <w:rsid w:val="007D4549"/>
    <w:rsid w:val="007D46EF"/>
    <w:rsid w:val="007D5A87"/>
    <w:rsid w:val="007D705C"/>
    <w:rsid w:val="007D7604"/>
    <w:rsid w:val="007E0B0D"/>
    <w:rsid w:val="007E13FF"/>
    <w:rsid w:val="007E1807"/>
    <w:rsid w:val="007E2B20"/>
    <w:rsid w:val="007E647F"/>
    <w:rsid w:val="007E7344"/>
    <w:rsid w:val="007F1CE9"/>
    <w:rsid w:val="007F1FE4"/>
    <w:rsid w:val="007F2BCD"/>
    <w:rsid w:val="007F439C"/>
    <w:rsid w:val="007F48F3"/>
    <w:rsid w:val="007F4966"/>
    <w:rsid w:val="007F5331"/>
    <w:rsid w:val="007F6A89"/>
    <w:rsid w:val="007F705C"/>
    <w:rsid w:val="0080084F"/>
    <w:rsid w:val="00800CCA"/>
    <w:rsid w:val="00801BF1"/>
    <w:rsid w:val="00802902"/>
    <w:rsid w:val="008035BE"/>
    <w:rsid w:val="00805622"/>
    <w:rsid w:val="00805700"/>
    <w:rsid w:val="00805C22"/>
    <w:rsid w:val="00806120"/>
    <w:rsid w:val="00806F63"/>
    <w:rsid w:val="00807575"/>
    <w:rsid w:val="00807CE7"/>
    <w:rsid w:val="008102A6"/>
    <w:rsid w:val="00810C93"/>
    <w:rsid w:val="0081103A"/>
    <w:rsid w:val="0081146E"/>
    <w:rsid w:val="00812028"/>
    <w:rsid w:val="008128BF"/>
    <w:rsid w:val="00812C87"/>
    <w:rsid w:val="00812DD8"/>
    <w:rsid w:val="00813082"/>
    <w:rsid w:val="00813694"/>
    <w:rsid w:val="00813CAB"/>
    <w:rsid w:val="008146DB"/>
    <w:rsid w:val="00814D03"/>
    <w:rsid w:val="0081507D"/>
    <w:rsid w:val="00820371"/>
    <w:rsid w:val="00821FC1"/>
    <w:rsid w:val="00822D0C"/>
    <w:rsid w:val="0082376A"/>
    <w:rsid w:val="00823AE2"/>
    <w:rsid w:val="00823EA5"/>
    <w:rsid w:val="00825CE8"/>
    <w:rsid w:val="008272DE"/>
    <w:rsid w:val="0083088C"/>
    <w:rsid w:val="008316AE"/>
    <w:rsid w:val="008316F0"/>
    <w:rsid w:val="0083178B"/>
    <w:rsid w:val="00831EE4"/>
    <w:rsid w:val="00832A28"/>
    <w:rsid w:val="00833695"/>
    <w:rsid w:val="008336B7"/>
    <w:rsid w:val="00833A8E"/>
    <w:rsid w:val="008340CF"/>
    <w:rsid w:val="00834130"/>
    <w:rsid w:val="008344FD"/>
    <w:rsid w:val="00834EEE"/>
    <w:rsid w:val="00836ACA"/>
    <w:rsid w:val="0083746C"/>
    <w:rsid w:val="00841C80"/>
    <w:rsid w:val="00842BF6"/>
    <w:rsid w:val="00842CD8"/>
    <w:rsid w:val="008431FA"/>
    <w:rsid w:val="00847444"/>
    <w:rsid w:val="008501F4"/>
    <w:rsid w:val="00850989"/>
    <w:rsid w:val="00850BBB"/>
    <w:rsid w:val="00851237"/>
    <w:rsid w:val="008517C6"/>
    <w:rsid w:val="0085249A"/>
    <w:rsid w:val="008524B5"/>
    <w:rsid w:val="008547BA"/>
    <w:rsid w:val="00854E34"/>
    <w:rsid w:val="008553C7"/>
    <w:rsid w:val="00855775"/>
    <w:rsid w:val="00855ED8"/>
    <w:rsid w:val="00857BC3"/>
    <w:rsid w:val="00857FEB"/>
    <w:rsid w:val="008601AF"/>
    <w:rsid w:val="0086259E"/>
    <w:rsid w:val="008625F0"/>
    <w:rsid w:val="0086390B"/>
    <w:rsid w:val="008647DE"/>
    <w:rsid w:val="00865234"/>
    <w:rsid w:val="00866FB0"/>
    <w:rsid w:val="008670E1"/>
    <w:rsid w:val="0086782A"/>
    <w:rsid w:val="0087093B"/>
    <w:rsid w:val="008715C2"/>
    <w:rsid w:val="00872271"/>
    <w:rsid w:val="00872CBA"/>
    <w:rsid w:val="0087373E"/>
    <w:rsid w:val="00873E92"/>
    <w:rsid w:val="00875440"/>
    <w:rsid w:val="008759AC"/>
    <w:rsid w:val="008762AB"/>
    <w:rsid w:val="00876AA0"/>
    <w:rsid w:val="00881330"/>
    <w:rsid w:val="008814C4"/>
    <w:rsid w:val="00881C63"/>
    <w:rsid w:val="00882476"/>
    <w:rsid w:val="00882763"/>
    <w:rsid w:val="00883137"/>
    <w:rsid w:val="00884A94"/>
    <w:rsid w:val="00884FED"/>
    <w:rsid w:val="00887678"/>
    <w:rsid w:val="00887D6A"/>
    <w:rsid w:val="008909FE"/>
    <w:rsid w:val="00890CE5"/>
    <w:rsid w:val="008926B0"/>
    <w:rsid w:val="00893FB9"/>
    <w:rsid w:val="00894A3B"/>
    <w:rsid w:val="008974D9"/>
    <w:rsid w:val="008A1320"/>
    <w:rsid w:val="008A160B"/>
    <w:rsid w:val="008A1F5D"/>
    <w:rsid w:val="008A28F5"/>
    <w:rsid w:val="008A29D6"/>
    <w:rsid w:val="008A5950"/>
    <w:rsid w:val="008A74F0"/>
    <w:rsid w:val="008B1198"/>
    <w:rsid w:val="008B1BF5"/>
    <w:rsid w:val="008B3471"/>
    <w:rsid w:val="008B3929"/>
    <w:rsid w:val="008B4125"/>
    <w:rsid w:val="008B4CB3"/>
    <w:rsid w:val="008B567B"/>
    <w:rsid w:val="008B6CDC"/>
    <w:rsid w:val="008B7B24"/>
    <w:rsid w:val="008C04C4"/>
    <w:rsid w:val="008C0EB9"/>
    <w:rsid w:val="008C1B12"/>
    <w:rsid w:val="008C1B4A"/>
    <w:rsid w:val="008C2A56"/>
    <w:rsid w:val="008C2AE9"/>
    <w:rsid w:val="008C3404"/>
    <w:rsid w:val="008C356D"/>
    <w:rsid w:val="008C3D75"/>
    <w:rsid w:val="008C3F00"/>
    <w:rsid w:val="008C5C7E"/>
    <w:rsid w:val="008C5CD1"/>
    <w:rsid w:val="008C5D4C"/>
    <w:rsid w:val="008C759F"/>
    <w:rsid w:val="008D04A4"/>
    <w:rsid w:val="008D1384"/>
    <w:rsid w:val="008D27ED"/>
    <w:rsid w:val="008D2F54"/>
    <w:rsid w:val="008D43B5"/>
    <w:rsid w:val="008D7516"/>
    <w:rsid w:val="008D7BD6"/>
    <w:rsid w:val="008E052E"/>
    <w:rsid w:val="008E090D"/>
    <w:rsid w:val="008E0B3F"/>
    <w:rsid w:val="008E1A82"/>
    <w:rsid w:val="008E1FFC"/>
    <w:rsid w:val="008E48FB"/>
    <w:rsid w:val="008E49A9"/>
    <w:rsid w:val="008E49AD"/>
    <w:rsid w:val="008E4AB2"/>
    <w:rsid w:val="008E502D"/>
    <w:rsid w:val="008E6643"/>
    <w:rsid w:val="008E698E"/>
    <w:rsid w:val="008E6FB2"/>
    <w:rsid w:val="008F0909"/>
    <w:rsid w:val="008F20C0"/>
    <w:rsid w:val="008F2584"/>
    <w:rsid w:val="008F3246"/>
    <w:rsid w:val="008F3C1B"/>
    <w:rsid w:val="008F508C"/>
    <w:rsid w:val="008F59FB"/>
    <w:rsid w:val="008F5DB1"/>
    <w:rsid w:val="00900353"/>
    <w:rsid w:val="00901BE9"/>
    <w:rsid w:val="0090271B"/>
    <w:rsid w:val="009029FF"/>
    <w:rsid w:val="009041B7"/>
    <w:rsid w:val="0090477C"/>
    <w:rsid w:val="00904F7F"/>
    <w:rsid w:val="0090503F"/>
    <w:rsid w:val="00905B78"/>
    <w:rsid w:val="00906CD7"/>
    <w:rsid w:val="00907DEB"/>
    <w:rsid w:val="00910642"/>
    <w:rsid w:val="00910DDF"/>
    <w:rsid w:val="00912128"/>
    <w:rsid w:val="009123E2"/>
    <w:rsid w:val="009128B2"/>
    <w:rsid w:val="00913F00"/>
    <w:rsid w:val="00915B60"/>
    <w:rsid w:val="00915BF4"/>
    <w:rsid w:val="009174A8"/>
    <w:rsid w:val="00922290"/>
    <w:rsid w:val="00922F98"/>
    <w:rsid w:val="009258D1"/>
    <w:rsid w:val="00926AE2"/>
    <w:rsid w:val="00926EC3"/>
    <w:rsid w:val="00930B13"/>
    <w:rsid w:val="009311C8"/>
    <w:rsid w:val="00933376"/>
    <w:rsid w:val="00933A2F"/>
    <w:rsid w:val="00936707"/>
    <w:rsid w:val="00940AA1"/>
    <w:rsid w:val="009439B4"/>
    <w:rsid w:val="00945247"/>
    <w:rsid w:val="009461E1"/>
    <w:rsid w:val="009465BF"/>
    <w:rsid w:val="0094696E"/>
    <w:rsid w:val="00946F59"/>
    <w:rsid w:val="00947C81"/>
    <w:rsid w:val="0095048C"/>
    <w:rsid w:val="0095098E"/>
    <w:rsid w:val="00952265"/>
    <w:rsid w:val="00953859"/>
    <w:rsid w:val="0095682E"/>
    <w:rsid w:val="00957578"/>
    <w:rsid w:val="0096025C"/>
    <w:rsid w:val="00960C64"/>
    <w:rsid w:val="009615D3"/>
    <w:rsid w:val="00962018"/>
    <w:rsid w:val="00962793"/>
    <w:rsid w:val="00962809"/>
    <w:rsid w:val="00963E0C"/>
    <w:rsid w:val="00964467"/>
    <w:rsid w:val="009667B4"/>
    <w:rsid w:val="009716D8"/>
    <w:rsid w:val="009718F9"/>
    <w:rsid w:val="00971BDB"/>
    <w:rsid w:val="00971F42"/>
    <w:rsid w:val="00972F00"/>
    <w:rsid w:val="00972FB9"/>
    <w:rsid w:val="00975112"/>
    <w:rsid w:val="009778BA"/>
    <w:rsid w:val="00981768"/>
    <w:rsid w:val="00981C97"/>
    <w:rsid w:val="0098249F"/>
    <w:rsid w:val="00982E99"/>
    <w:rsid w:val="00983E8F"/>
    <w:rsid w:val="009840CE"/>
    <w:rsid w:val="009861D2"/>
    <w:rsid w:val="009873AF"/>
    <w:rsid w:val="0098788A"/>
    <w:rsid w:val="00991BA6"/>
    <w:rsid w:val="00994FDA"/>
    <w:rsid w:val="009951B4"/>
    <w:rsid w:val="009952DC"/>
    <w:rsid w:val="009975B4"/>
    <w:rsid w:val="00997A9B"/>
    <w:rsid w:val="00997C3F"/>
    <w:rsid w:val="009A1BC7"/>
    <w:rsid w:val="009A31BF"/>
    <w:rsid w:val="009A33AA"/>
    <w:rsid w:val="009A3AC3"/>
    <w:rsid w:val="009A3B71"/>
    <w:rsid w:val="009A4141"/>
    <w:rsid w:val="009A5469"/>
    <w:rsid w:val="009A61BC"/>
    <w:rsid w:val="009A7F1C"/>
    <w:rsid w:val="009B0138"/>
    <w:rsid w:val="009B04C4"/>
    <w:rsid w:val="009B0FE9"/>
    <w:rsid w:val="009B173A"/>
    <w:rsid w:val="009B1DFC"/>
    <w:rsid w:val="009B5936"/>
    <w:rsid w:val="009B5DFE"/>
    <w:rsid w:val="009B7B16"/>
    <w:rsid w:val="009B7C3E"/>
    <w:rsid w:val="009C0010"/>
    <w:rsid w:val="009C0586"/>
    <w:rsid w:val="009C12D0"/>
    <w:rsid w:val="009C2789"/>
    <w:rsid w:val="009C302C"/>
    <w:rsid w:val="009C3A43"/>
    <w:rsid w:val="009C3C29"/>
    <w:rsid w:val="009C3F20"/>
    <w:rsid w:val="009C5002"/>
    <w:rsid w:val="009C5774"/>
    <w:rsid w:val="009C7CA1"/>
    <w:rsid w:val="009D043D"/>
    <w:rsid w:val="009D11E1"/>
    <w:rsid w:val="009D187D"/>
    <w:rsid w:val="009D1E13"/>
    <w:rsid w:val="009D29FB"/>
    <w:rsid w:val="009D3164"/>
    <w:rsid w:val="009D3D6D"/>
    <w:rsid w:val="009D5429"/>
    <w:rsid w:val="009D73C3"/>
    <w:rsid w:val="009E3C59"/>
    <w:rsid w:val="009E452D"/>
    <w:rsid w:val="009E45B8"/>
    <w:rsid w:val="009E4D2A"/>
    <w:rsid w:val="009E53AC"/>
    <w:rsid w:val="009E5AEE"/>
    <w:rsid w:val="009E75A8"/>
    <w:rsid w:val="009F004E"/>
    <w:rsid w:val="009F0311"/>
    <w:rsid w:val="009F0AE1"/>
    <w:rsid w:val="009F1BAC"/>
    <w:rsid w:val="009F23E4"/>
    <w:rsid w:val="009F3259"/>
    <w:rsid w:val="009F3565"/>
    <w:rsid w:val="009F3949"/>
    <w:rsid w:val="009F4012"/>
    <w:rsid w:val="009F4C61"/>
    <w:rsid w:val="009F4FD5"/>
    <w:rsid w:val="009F5546"/>
    <w:rsid w:val="009F78F9"/>
    <w:rsid w:val="009F7A0F"/>
    <w:rsid w:val="00A00CD1"/>
    <w:rsid w:val="00A037D5"/>
    <w:rsid w:val="00A04598"/>
    <w:rsid w:val="00A04BF7"/>
    <w:rsid w:val="00A056DE"/>
    <w:rsid w:val="00A057CF"/>
    <w:rsid w:val="00A06896"/>
    <w:rsid w:val="00A11484"/>
    <w:rsid w:val="00A11532"/>
    <w:rsid w:val="00A11FD3"/>
    <w:rsid w:val="00A12477"/>
    <w:rsid w:val="00A12664"/>
    <w:rsid w:val="00A128AD"/>
    <w:rsid w:val="00A128FB"/>
    <w:rsid w:val="00A16CB0"/>
    <w:rsid w:val="00A16D7E"/>
    <w:rsid w:val="00A175B2"/>
    <w:rsid w:val="00A208D8"/>
    <w:rsid w:val="00A20E2B"/>
    <w:rsid w:val="00A21E76"/>
    <w:rsid w:val="00A23BC8"/>
    <w:rsid w:val="00A245F8"/>
    <w:rsid w:val="00A25A37"/>
    <w:rsid w:val="00A25A39"/>
    <w:rsid w:val="00A25A9A"/>
    <w:rsid w:val="00A25D3A"/>
    <w:rsid w:val="00A26E41"/>
    <w:rsid w:val="00A272B0"/>
    <w:rsid w:val="00A27897"/>
    <w:rsid w:val="00A30BF9"/>
    <w:rsid w:val="00A30E68"/>
    <w:rsid w:val="00A31933"/>
    <w:rsid w:val="00A31972"/>
    <w:rsid w:val="00A329D2"/>
    <w:rsid w:val="00A34527"/>
    <w:rsid w:val="00A34AA0"/>
    <w:rsid w:val="00A3564A"/>
    <w:rsid w:val="00A36BF4"/>
    <w:rsid w:val="00A3715C"/>
    <w:rsid w:val="00A37BCA"/>
    <w:rsid w:val="00A37DA2"/>
    <w:rsid w:val="00A40109"/>
    <w:rsid w:val="00A413B4"/>
    <w:rsid w:val="00A41FE2"/>
    <w:rsid w:val="00A41FF9"/>
    <w:rsid w:val="00A430FB"/>
    <w:rsid w:val="00A432A3"/>
    <w:rsid w:val="00A43955"/>
    <w:rsid w:val="00A44707"/>
    <w:rsid w:val="00A4531C"/>
    <w:rsid w:val="00A46968"/>
    <w:rsid w:val="00A46FEF"/>
    <w:rsid w:val="00A47948"/>
    <w:rsid w:val="00A47AED"/>
    <w:rsid w:val="00A47E40"/>
    <w:rsid w:val="00A50CF6"/>
    <w:rsid w:val="00A52065"/>
    <w:rsid w:val="00A528AE"/>
    <w:rsid w:val="00A543F3"/>
    <w:rsid w:val="00A54C27"/>
    <w:rsid w:val="00A56946"/>
    <w:rsid w:val="00A57D6F"/>
    <w:rsid w:val="00A603E2"/>
    <w:rsid w:val="00A6170E"/>
    <w:rsid w:val="00A6175E"/>
    <w:rsid w:val="00A6209C"/>
    <w:rsid w:val="00A62F07"/>
    <w:rsid w:val="00A63B8C"/>
    <w:rsid w:val="00A669F4"/>
    <w:rsid w:val="00A66BE8"/>
    <w:rsid w:val="00A66C62"/>
    <w:rsid w:val="00A66E2F"/>
    <w:rsid w:val="00A6758A"/>
    <w:rsid w:val="00A67E04"/>
    <w:rsid w:val="00A70194"/>
    <w:rsid w:val="00A715F8"/>
    <w:rsid w:val="00A7167C"/>
    <w:rsid w:val="00A71A56"/>
    <w:rsid w:val="00A72958"/>
    <w:rsid w:val="00A760DC"/>
    <w:rsid w:val="00A760ED"/>
    <w:rsid w:val="00A76E0F"/>
    <w:rsid w:val="00A77F6F"/>
    <w:rsid w:val="00A80F8D"/>
    <w:rsid w:val="00A831FD"/>
    <w:rsid w:val="00A83352"/>
    <w:rsid w:val="00A84E9F"/>
    <w:rsid w:val="00A850A2"/>
    <w:rsid w:val="00A85E53"/>
    <w:rsid w:val="00A86761"/>
    <w:rsid w:val="00A867D7"/>
    <w:rsid w:val="00A86D2B"/>
    <w:rsid w:val="00A86EA0"/>
    <w:rsid w:val="00A917EC"/>
    <w:rsid w:val="00A91FA3"/>
    <w:rsid w:val="00A922AB"/>
    <w:rsid w:val="00A927D3"/>
    <w:rsid w:val="00A92F90"/>
    <w:rsid w:val="00A93372"/>
    <w:rsid w:val="00A93C24"/>
    <w:rsid w:val="00A93E11"/>
    <w:rsid w:val="00A945E7"/>
    <w:rsid w:val="00A9573B"/>
    <w:rsid w:val="00A958A9"/>
    <w:rsid w:val="00A96814"/>
    <w:rsid w:val="00AA0429"/>
    <w:rsid w:val="00AA12C9"/>
    <w:rsid w:val="00AA28BE"/>
    <w:rsid w:val="00AA4640"/>
    <w:rsid w:val="00AA471A"/>
    <w:rsid w:val="00AA4DBC"/>
    <w:rsid w:val="00AA5085"/>
    <w:rsid w:val="00AA6064"/>
    <w:rsid w:val="00AA68E6"/>
    <w:rsid w:val="00AA77E2"/>
    <w:rsid w:val="00AA7FC9"/>
    <w:rsid w:val="00AB0118"/>
    <w:rsid w:val="00AB0605"/>
    <w:rsid w:val="00AB1FA1"/>
    <w:rsid w:val="00AB1FE3"/>
    <w:rsid w:val="00AB21C0"/>
    <w:rsid w:val="00AB237D"/>
    <w:rsid w:val="00AB2636"/>
    <w:rsid w:val="00AB31F1"/>
    <w:rsid w:val="00AB5933"/>
    <w:rsid w:val="00AB5AD4"/>
    <w:rsid w:val="00AB5E57"/>
    <w:rsid w:val="00AB5EEF"/>
    <w:rsid w:val="00AB5FA2"/>
    <w:rsid w:val="00AB632B"/>
    <w:rsid w:val="00AB6C41"/>
    <w:rsid w:val="00AB724B"/>
    <w:rsid w:val="00AB76C8"/>
    <w:rsid w:val="00AC0CFD"/>
    <w:rsid w:val="00AC1F8D"/>
    <w:rsid w:val="00AC235F"/>
    <w:rsid w:val="00AC261A"/>
    <w:rsid w:val="00AC3EC5"/>
    <w:rsid w:val="00AC6FA1"/>
    <w:rsid w:val="00AC7BAC"/>
    <w:rsid w:val="00AD040C"/>
    <w:rsid w:val="00AD133C"/>
    <w:rsid w:val="00AD1838"/>
    <w:rsid w:val="00AD20D8"/>
    <w:rsid w:val="00AD2D34"/>
    <w:rsid w:val="00AD3114"/>
    <w:rsid w:val="00AD490B"/>
    <w:rsid w:val="00AD4910"/>
    <w:rsid w:val="00AD5B88"/>
    <w:rsid w:val="00AD6727"/>
    <w:rsid w:val="00AD67B0"/>
    <w:rsid w:val="00AD74B4"/>
    <w:rsid w:val="00AE013D"/>
    <w:rsid w:val="00AE11B7"/>
    <w:rsid w:val="00AE2787"/>
    <w:rsid w:val="00AE2817"/>
    <w:rsid w:val="00AE5237"/>
    <w:rsid w:val="00AE6F8F"/>
    <w:rsid w:val="00AE7F68"/>
    <w:rsid w:val="00AF0051"/>
    <w:rsid w:val="00AF08CB"/>
    <w:rsid w:val="00AF0B6B"/>
    <w:rsid w:val="00AF0C09"/>
    <w:rsid w:val="00AF1044"/>
    <w:rsid w:val="00AF1D03"/>
    <w:rsid w:val="00AF21F3"/>
    <w:rsid w:val="00AF2321"/>
    <w:rsid w:val="00AF2AC8"/>
    <w:rsid w:val="00AF3CEB"/>
    <w:rsid w:val="00AF3FDB"/>
    <w:rsid w:val="00AF5074"/>
    <w:rsid w:val="00AF52F6"/>
    <w:rsid w:val="00AF52FD"/>
    <w:rsid w:val="00AF54A8"/>
    <w:rsid w:val="00AF5838"/>
    <w:rsid w:val="00AF64AB"/>
    <w:rsid w:val="00AF7237"/>
    <w:rsid w:val="00AF789E"/>
    <w:rsid w:val="00AF78C4"/>
    <w:rsid w:val="00B0043A"/>
    <w:rsid w:val="00B005B7"/>
    <w:rsid w:val="00B00CB1"/>
    <w:rsid w:val="00B00D75"/>
    <w:rsid w:val="00B022C2"/>
    <w:rsid w:val="00B032D3"/>
    <w:rsid w:val="00B04FAF"/>
    <w:rsid w:val="00B05243"/>
    <w:rsid w:val="00B06399"/>
    <w:rsid w:val="00B066C2"/>
    <w:rsid w:val="00B070CB"/>
    <w:rsid w:val="00B07747"/>
    <w:rsid w:val="00B0775B"/>
    <w:rsid w:val="00B11990"/>
    <w:rsid w:val="00B12456"/>
    <w:rsid w:val="00B12630"/>
    <w:rsid w:val="00B12DB5"/>
    <w:rsid w:val="00B12E4E"/>
    <w:rsid w:val="00B1402E"/>
    <w:rsid w:val="00B145F0"/>
    <w:rsid w:val="00B14B7B"/>
    <w:rsid w:val="00B17019"/>
    <w:rsid w:val="00B1705F"/>
    <w:rsid w:val="00B20715"/>
    <w:rsid w:val="00B22D1B"/>
    <w:rsid w:val="00B23411"/>
    <w:rsid w:val="00B24642"/>
    <w:rsid w:val="00B24982"/>
    <w:rsid w:val="00B259C8"/>
    <w:rsid w:val="00B26CCF"/>
    <w:rsid w:val="00B30281"/>
    <w:rsid w:val="00B30FC2"/>
    <w:rsid w:val="00B316FC"/>
    <w:rsid w:val="00B31CEF"/>
    <w:rsid w:val="00B331A2"/>
    <w:rsid w:val="00B35299"/>
    <w:rsid w:val="00B35513"/>
    <w:rsid w:val="00B404D1"/>
    <w:rsid w:val="00B40889"/>
    <w:rsid w:val="00B4178C"/>
    <w:rsid w:val="00B425F0"/>
    <w:rsid w:val="00B42DFA"/>
    <w:rsid w:val="00B456AF"/>
    <w:rsid w:val="00B476D3"/>
    <w:rsid w:val="00B50028"/>
    <w:rsid w:val="00B5100C"/>
    <w:rsid w:val="00B522BC"/>
    <w:rsid w:val="00B52FD1"/>
    <w:rsid w:val="00B531DD"/>
    <w:rsid w:val="00B54409"/>
    <w:rsid w:val="00B54AAD"/>
    <w:rsid w:val="00B55014"/>
    <w:rsid w:val="00B56B46"/>
    <w:rsid w:val="00B61B33"/>
    <w:rsid w:val="00B62232"/>
    <w:rsid w:val="00B62712"/>
    <w:rsid w:val="00B62A68"/>
    <w:rsid w:val="00B6381F"/>
    <w:rsid w:val="00B661B3"/>
    <w:rsid w:val="00B70BF3"/>
    <w:rsid w:val="00B71DC2"/>
    <w:rsid w:val="00B73464"/>
    <w:rsid w:val="00B75389"/>
    <w:rsid w:val="00B75581"/>
    <w:rsid w:val="00B75F2B"/>
    <w:rsid w:val="00B76EDD"/>
    <w:rsid w:val="00B77B7B"/>
    <w:rsid w:val="00B818A3"/>
    <w:rsid w:val="00B8216F"/>
    <w:rsid w:val="00B8313A"/>
    <w:rsid w:val="00B83416"/>
    <w:rsid w:val="00B83E79"/>
    <w:rsid w:val="00B846EE"/>
    <w:rsid w:val="00B849F5"/>
    <w:rsid w:val="00B85FB1"/>
    <w:rsid w:val="00B861CD"/>
    <w:rsid w:val="00B8712E"/>
    <w:rsid w:val="00B87896"/>
    <w:rsid w:val="00B9061A"/>
    <w:rsid w:val="00B91CFC"/>
    <w:rsid w:val="00B92A17"/>
    <w:rsid w:val="00B92BDF"/>
    <w:rsid w:val="00B93007"/>
    <w:rsid w:val="00B9360F"/>
    <w:rsid w:val="00B93893"/>
    <w:rsid w:val="00B942DA"/>
    <w:rsid w:val="00B954E7"/>
    <w:rsid w:val="00B955BF"/>
    <w:rsid w:val="00B95B6C"/>
    <w:rsid w:val="00B97373"/>
    <w:rsid w:val="00B977E7"/>
    <w:rsid w:val="00BA0927"/>
    <w:rsid w:val="00BA099F"/>
    <w:rsid w:val="00BA11F8"/>
    <w:rsid w:val="00BA1397"/>
    <w:rsid w:val="00BA2836"/>
    <w:rsid w:val="00BA2C2A"/>
    <w:rsid w:val="00BA2E5C"/>
    <w:rsid w:val="00BA3008"/>
    <w:rsid w:val="00BA4580"/>
    <w:rsid w:val="00BA4E4C"/>
    <w:rsid w:val="00BA603B"/>
    <w:rsid w:val="00BA61F0"/>
    <w:rsid w:val="00BA7E0A"/>
    <w:rsid w:val="00BB0292"/>
    <w:rsid w:val="00BB0567"/>
    <w:rsid w:val="00BB0792"/>
    <w:rsid w:val="00BB0D7D"/>
    <w:rsid w:val="00BB126D"/>
    <w:rsid w:val="00BB133F"/>
    <w:rsid w:val="00BB1B86"/>
    <w:rsid w:val="00BB32EE"/>
    <w:rsid w:val="00BB4E3F"/>
    <w:rsid w:val="00BB588D"/>
    <w:rsid w:val="00BB699F"/>
    <w:rsid w:val="00BB6B05"/>
    <w:rsid w:val="00BB6BCF"/>
    <w:rsid w:val="00BB73AE"/>
    <w:rsid w:val="00BC222D"/>
    <w:rsid w:val="00BC2C00"/>
    <w:rsid w:val="00BC3B53"/>
    <w:rsid w:val="00BC3B96"/>
    <w:rsid w:val="00BC4482"/>
    <w:rsid w:val="00BC4AE2"/>
    <w:rsid w:val="00BC4AE3"/>
    <w:rsid w:val="00BC4D6B"/>
    <w:rsid w:val="00BC5B28"/>
    <w:rsid w:val="00BC5F64"/>
    <w:rsid w:val="00BC7EB0"/>
    <w:rsid w:val="00BD0F7F"/>
    <w:rsid w:val="00BD210F"/>
    <w:rsid w:val="00BD2370"/>
    <w:rsid w:val="00BD24CE"/>
    <w:rsid w:val="00BD3D01"/>
    <w:rsid w:val="00BD4AA1"/>
    <w:rsid w:val="00BD4D62"/>
    <w:rsid w:val="00BD54B4"/>
    <w:rsid w:val="00BD5E3B"/>
    <w:rsid w:val="00BD618A"/>
    <w:rsid w:val="00BD6442"/>
    <w:rsid w:val="00BD7263"/>
    <w:rsid w:val="00BD771B"/>
    <w:rsid w:val="00BE018F"/>
    <w:rsid w:val="00BE18FB"/>
    <w:rsid w:val="00BE1A1C"/>
    <w:rsid w:val="00BE1B7E"/>
    <w:rsid w:val="00BE1FA6"/>
    <w:rsid w:val="00BE283D"/>
    <w:rsid w:val="00BE3CAF"/>
    <w:rsid w:val="00BE3F88"/>
    <w:rsid w:val="00BE4756"/>
    <w:rsid w:val="00BE4C75"/>
    <w:rsid w:val="00BE5538"/>
    <w:rsid w:val="00BE5ED9"/>
    <w:rsid w:val="00BE6364"/>
    <w:rsid w:val="00BE6ECE"/>
    <w:rsid w:val="00BE74A5"/>
    <w:rsid w:val="00BE7605"/>
    <w:rsid w:val="00BE7978"/>
    <w:rsid w:val="00BE7B41"/>
    <w:rsid w:val="00BF0526"/>
    <w:rsid w:val="00BF0CF9"/>
    <w:rsid w:val="00BF0E1B"/>
    <w:rsid w:val="00BF1790"/>
    <w:rsid w:val="00BF1B86"/>
    <w:rsid w:val="00BF3DB3"/>
    <w:rsid w:val="00BF4081"/>
    <w:rsid w:val="00BF552D"/>
    <w:rsid w:val="00C00E4D"/>
    <w:rsid w:val="00C01662"/>
    <w:rsid w:val="00C01675"/>
    <w:rsid w:val="00C02D0C"/>
    <w:rsid w:val="00C031AB"/>
    <w:rsid w:val="00C032DB"/>
    <w:rsid w:val="00C042C9"/>
    <w:rsid w:val="00C047A3"/>
    <w:rsid w:val="00C05B0A"/>
    <w:rsid w:val="00C05FDA"/>
    <w:rsid w:val="00C0689F"/>
    <w:rsid w:val="00C06DBF"/>
    <w:rsid w:val="00C12B99"/>
    <w:rsid w:val="00C132D4"/>
    <w:rsid w:val="00C137D6"/>
    <w:rsid w:val="00C13F7A"/>
    <w:rsid w:val="00C15A91"/>
    <w:rsid w:val="00C15F31"/>
    <w:rsid w:val="00C206F1"/>
    <w:rsid w:val="00C217E1"/>
    <w:rsid w:val="00C219B1"/>
    <w:rsid w:val="00C21D3A"/>
    <w:rsid w:val="00C22D89"/>
    <w:rsid w:val="00C274E3"/>
    <w:rsid w:val="00C3157D"/>
    <w:rsid w:val="00C324B6"/>
    <w:rsid w:val="00C33459"/>
    <w:rsid w:val="00C340FE"/>
    <w:rsid w:val="00C35418"/>
    <w:rsid w:val="00C36A74"/>
    <w:rsid w:val="00C36B19"/>
    <w:rsid w:val="00C4015B"/>
    <w:rsid w:val="00C40C60"/>
    <w:rsid w:val="00C40D1D"/>
    <w:rsid w:val="00C41CF6"/>
    <w:rsid w:val="00C431D9"/>
    <w:rsid w:val="00C43FE6"/>
    <w:rsid w:val="00C45357"/>
    <w:rsid w:val="00C46106"/>
    <w:rsid w:val="00C46A5B"/>
    <w:rsid w:val="00C46E3F"/>
    <w:rsid w:val="00C46ECD"/>
    <w:rsid w:val="00C473DA"/>
    <w:rsid w:val="00C51872"/>
    <w:rsid w:val="00C5258E"/>
    <w:rsid w:val="00C530C9"/>
    <w:rsid w:val="00C53890"/>
    <w:rsid w:val="00C545A6"/>
    <w:rsid w:val="00C54EAD"/>
    <w:rsid w:val="00C551F0"/>
    <w:rsid w:val="00C561D1"/>
    <w:rsid w:val="00C619A7"/>
    <w:rsid w:val="00C61D8C"/>
    <w:rsid w:val="00C61EB2"/>
    <w:rsid w:val="00C61FE1"/>
    <w:rsid w:val="00C63437"/>
    <w:rsid w:val="00C65A23"/>
    <w:rsid w:val="00C65FE8"/>
    <w:rsid w:val="00C67744"/>
    <w:rsid w:val="00C70677"/>
    <w:rsid w:val="00C71069"/>
    <w:rsid w:val="00C7113A"/>
    <w:rsid w:val="00C71295"/>
    <w:rsid w:val="00C72CEE"/>
    <w:rsid w:val="00C73D5F"/>
    <w:rsid w:val="00C74BCD"/>
    <w:rsid w:val="00C75CD1"/>
    <w:rsid w:val="00C76280"/>
    <w:rsid w:val="00C76A27"/>
    <w:rsid w:val="00C76F34"/>
    <w:rsid w:val="00C76FE9"/>
    <w:rsid w:val="00C7729B"/>
    <w:rsid w:val="00C77419"/>
    <w:rsid w:val="00C811C5"/>
    <w:rsid w:val="00C8156D"/>
    <w:rsid w:val="00C8235B"/>
    <w:rsid w:val="00C82AC0"/>
    <w:rsid w:val="00C82AFE"/>
    <w:rsid w:val="00C8371E"/>
    <w:rsid w:val="00C83DBC"/>
    <w:rsid w:val="00C84370"/>
    <w:rsid w:val="00C848E8"/>
    <w:rsid w:val="00C84E52"/>
    <w:rsid w:val="00C87B0A"/>
    <w:rsid w:val="00C9248B"/>
    <w:rsid w:val="00C9500E"/>
    <w:rsid w:val="00C95FDE"/>
    <w:rsid w:val="00C96918"/>
    <w:rsid w:val="00C97193"/>
    <w:rsid w:val="00C973AB"/>
    <w:rsid w:val="00C976EE"/>
    <w:rsid w:val="00C97C80"/>
    <w:rsid w:val="00CA383D"/>
    <w:rsid w:val="00CA428B"/>
    <w:rsid w:val="00CA47D3"/>
    <w:rsid w:val="00CA53AB"/>
    <w:rsid w:val="00CA540B"/>
    <w:rsid w:val="00CA6533"/>
    <w:rsid w:val="00CA6673"/>
    <w:rsid w:val="00CA6A25"/>
    <w:rsid w:val="00CA6A3F"/>
    <w:rsid w:val="00CA6D89"/>
    <w:rsid w:val="00CA7918"/>
    <w:rsid w:val="00CA7BFC"/>
    <w:rsid w:val="00CA7C99"/>
    <w:rsid w:val="00CB138B"/>
    <w:rsid w:val="00CB18D2"/>
    <w:rsid w:val="00CB229B"/>
    <w:rsid w:val="00CB3A59"/>
    <w:rsid w:val="00CB3D16"/>
    <w:rsid w:val="00CB4B5D"/>
    <w:rsid w:val="00CC027F"/>
    <w:rsid w:val="00CC186F"/>
    <w:rsid w:val="00CC1AD1"/>
    <w:rsid w:val="00CC20CE"/>
    <w:rsid w:val="00CC2813"/>
    <w:rsid w:val="00CC33A1"/>
    <w:rsid w:val="00CC4310"/>
    <w:rsid w:val="00CC49EF"/>
    <w:rsid w:val="00CC5269"/>
    <w:rsid w:val="00CC5311"/>
    <w:rsid w:val="00CC6290"/>
    <w:rsid w:val="00CC6947"/>
    <w:rsid w:val="00CC7A60"/>
    <w:rsid w:val="00CC7B6B"/>
    <w:rsid w:val="00CD1C68"/>
    <w:rsid w:val="00CD21F0"/>
    <w:rsid w:val="00CD233D"/>
    <w:rsid w:val="00CD3265"/>
    <w:rsid w:val="00CD3388"/>
    <w:rsid w:val="00CD3499"/>
    <w:rsid w:val="00CD362D"/>
    <w:rsid w:val="00CD3A17"/>
    <w:rsid w:val="00CD4432"/>
    <w:rsid w:val="00CD522E"/>
    <w:rsid w:val="00CD72AD"/>
    <w:rsid w:val="00CD7B60"/>
    <w:rsid w:val="00CE0234"/>
    <w:rsid w:val="00CE101D"/>
    <w:rsid w:val="00CE16F8"/>
    <w:rsid w:val="00CE179A"/>
    <w:rsid w:val="00CE1814"/>
    <w:rsid w:val="00CE1A95"/>
    <w:rsid w:val="00CE1C84"/>
    <w:rsid w:val="00CE2393"/>
    <w:rsid w:val="00CE3C39"/>
    <w:rsid w:val="00CE5055"/>
    <w:rsid w:val="00CE59BC"/>
    <w:rsid w:val="00CE6619"/>
    <w:rsid w:val="00CE687F"/>
    <w:rsid w:val="00CE6C9D"/>
    <w:rsid w:val="00CF00F3"/>
    <w:rsid w:val="00CF053F"/>
    <w:rsid w:val="00CF0EB5"/>
    <w:rsid w:val="00CF19D5"/>
    <w:rsid w:val="00CF1A17"/>
    <w:rsid w:val="00CF3E7F"/>
    <w:rsid w:val="00CF3FF1"/>
    <w:rsid w:val="00CF4D6A"/>
    <w:rsid w:val="00CF5351"/>
    <w:rsid w:val="00CF633F"/>
    <w:rsid w:val="00CF74BF"/>
    <w:rsid w:val="00D0375A"/>
    <w:rsid w:val="00D03C38"/>
    <w:rsid w:val="00D0445F"/>
    <w:rsid w:val="00D051AD"/>
    <w:rsid w:val="00D0604D"/>
    <w:rsid w:val="00D0609E"/>
    <w:rsid w:val="00D06E70"/>
    <w:rsid w:val="00D06F94"/>
    <w:rsid w:val="00D07533"/>
    <w:rsid w:val="00D078E1"/>
    <w:rsid w:val="00D100E9"/>
    <w:rsid w:val="00D10B3C"/>
    <w:rsid w:val="00D127F8"/>
    <w:rsid w:val="00D12EB8"/>
    <w:rsid w:val="00D14A5B"/>
    <w:rsid w:val="00D14E15"/>
    <w:rsid w:val="00D17235"/>
    <w:rsid w:val="00D17942"/>
    <w:rsid w:val="00D213DA"/>
    <w:rsid w:val="00D21741"/>
    <w:rsid w:val="00D21E4B"/>
    <w:rsid w:val="00D22441"/>
    <w:rsid w:val="00D22998"/>
    <w:rsid w:val="00D23031"/>
    <w:rsid w:val="00D2318A"/>
    <w:rsid w:val="00D23522"/>
    <w:rsid w:val="00D2431D"/>
    <w:rsid w:val="00D25221"/>
    <w:rsid w:val="00D264D6"/>
    <w:rsid w:val="00D27436"/>
    <w:rsid w:val="00D27561"/>
    <w:rsid w:val="00D33050"/>
    <w:rsid w:val="00D33BF0"/>
    <w:rsid w:val="00D33DE0"/>
    <w:rsid w:val="00D34BE6"/>
    <w:rsid w:val="00D354F2"/>
    <w:rsid w:val="00D36447"/>
    <w:rsid w:val="00D41C17"/>
    <w:rsid w:val="00D41EB4"/>
    <w:rsid w:val="00D4221F"/>
    <w:rsid w:val="00D43BA0"/>
    <w:rsid w:val="00D44A69"/>
    <w:rsid w:val="00D45C4A"/>
    <w:rsid w:val="00D4676A"/>
    <w:rsid w:val="00D505FF"/>
    <w:rsid w:val="00D50CEC"/>
    <w:rsid w:val="00D50E1C"/>
    <w:rsid w:val="00D516BE"/>
    <w:rsid w:val="00D5423B"/>
    <w:rsid w:val="00D54884"/>
    <w:rsid w:val="00D5492A"/>
    <w:rsid w:val="00D54E6A"/>
    <w:rsid w:val="00D54F4E"/>
    <w:rsid w:val="00D56E01"/>
    <w:rsid w:val="00D57A56"/>
    <w:rsid w:val="00D604B3"/>
    <w:rsid w:val="00D60BA4"/>
    <w:rsid w:val="00D62055"/>
    <w:rsid w:val="00D62419"/>
    <w:rsid w:val="00D642B5"/>
    <w:rsid w:val="00D65CC7"/>
    <w:rsid w:val="00D702DF"/>
    <w:rsid w:val="00D708CB"/>
    <w:rsid w:val="00D7113A"/>
    <w:rsid w:val="00D71898"/>
    <w:rsid w:val="00D727E2"/>
    <w:rsid w:val="00D72AE9"/>
    <w:rsid w:val="00D73A8F"/>
    <w:rsid w:val="00D74286"/>
    <w:rsid w:val="00D77870"/>
    <w:rsid w:val="00D80935"/>
    <w:rsid w:val="00D80977"/>
    <w:rsid w:val="00D80CCE"/>
    <w:rsid w:val="00D80CF5"/>
    <w:rsid w:val="00D813E4"/>
    <w:rsid w:val="00D817CE"/>
    <w:rsid w:val="00D81E41"/>
    <w:rsid w:val="00D82DDF"/>
    <w:rsid w:val="00D84E40"/>
    <w:rsid w:val="00D86A7F"/>
    <w:rsid w:val="00D86EEA"/>
    <w:rsid w:val="00D86F8A"/>
    <w:rsid w:val="00D8712D"/>
    <w:rsid w:val="00D87C6A"/>
    <w:rsid w:val="00D87D03"/>
    <w:rsid w:val="00D91242"/>
    <w:rsid w:val="00D912C2"/>
    <w:rsid w:val="00D933BA"/>
    <w:rsid w:val="00D9360B"/>
    <w:rsid w:val="00D9483A"/>
    <w:rsid w:val="00D949C8"/>
    <w:rsid w:val="00D95309"/>
    <w:rsid w:val="00D95C88"/>
    <w:rsid w:val="00D96583"/>
    <w:rsid w:val="00D96E19"/>
    <w:rsid w:val="00D979E4"/>
    <w:rsid w:val="00D97B2E"/>
    <w:rsid w:val="00DA13B4"/>
    <w:rsid w:val="00DA1BC3"/>
    <w:rsid w:val="00DA2274"/>
    <w:rsid w:val="00DA241E"/>
    <w:rsid w:val="00DA29D3"/>
    <w:rsid w:val="00DA3649"/>
    <w:rsid w:val="00DA4981"/>
    <w:rsid w:val="00DA5EA7"/>
    <w:rsid w:val="00DA62FF"/>
    <w:rsid w:val="00DB0D95"/>
    <w:rsid w:val="00DB199F"/>
    <w:rsid w:val="00DB2509"/>
    <w:rsid w:val="00DB36FE"/>
    <w:rsid w:val="00DB533A"/>
    <w:rsid w:val="00DB5357"/>
    <w:rsid w:val="00DB5535"/>
    <w:rsid w:val="00DB5896"/>
    <w:rsid w:val="00DB60AE"/>
    <w:rsid w:val="00DB6307"/>
    <w:rsid w:val="00DB72E7"/>
    <w:rsid w:val="00DB73A6"/>
    <w:rsid w:val="00DB7F7C"/>
    <w:rsid w:val="00DC055C"/>
    <w:rsid w:val="00DC12CC"/>
    <w:rsid w:val="00DC19C9"/>
    <w:rsid w:val="00DC1ACD"/>
    <w:rsid w:val="00DC2F24"/>
    <w:rsid w:val="00DC3039"/>
    <w:rsid w:val="00DC344C"/>
    <w:rsid w:val="00DC35F1"/>
    <w:rsid w:val="00DC4B2F"/>
    <w:rsid w:val="00DC68CA"/>
    <w:rsid w:val="00DC6B81"/>
    <w:rsid w:val="00DC6D1E"/>
    <w:rsid w:val="00DC7C07"/>
    <w:rsid w:val="00DD0676"/>
    <w:rsid w:val="00DD09D7"/>
    <w:rsid w:val="00DD0F11"/>
    <w:rsid w:val="00DD1DCD"/>
    <w:rsid w:val="00DD338F"/>
    <w:rsid w:val="00DD40F4"/>
    <w:rsid w:val="00DD4AF1"/>
    <w:rsid w:val="00DD569C"/>
    <w:rsid w:val="00DD65BB"/>
    <w:rsid w:val="00DD66F2"/>
    <w:rsid w:val="00DD733A"/>
    <w:rsid w:val="00DD7B73"/>
    <w:rsid w:val="00DE2426"/>
    <w:rsid w:val="00DE3410"/>
    <w:rsid w:val="00DE3FE0"/>
    <w:rsid w:val="00DE41A1"/>
    <w:rsid w:val="00DE578A"/>
    <w:rsid w:val="00DE5BA9"/>
    <w:rsid w:val="00DE6135"/>
    <w:rsid w:val="00DE69E2"/>
    <w:rsid w:val="00DE78D3"/>
    <w:rsid w:val="00DE7F88"/>
    <w:rsid w:val="00DF0C40"/>
    <w:rsid w:val="00DF0F19"/>
    <w:rsid w:val="00DF10A6"/>
    <w:rsid w:val="00DF1A75"/>
    <w:rsid w:val="00DF2583"/>
    <w:rsid w:val="00DF2BE0"/>
    <w:rsid w:val="00DF3ACE"/>
    <w:rsid w:val="00DF3FE8"/>
    <w:rsid w:val="00DF4D97"/>
    <w:rsid w:val="00DF52CC"/>
    <w:rsid w:val="00DF54D9"/>
    <w:rsid w:val="00DF5B55"/>
    <w:rsid w:val="00DF6BD6"/>
    <w:rsid w:val="00DF7227"/>
    <w:rsid w:val="00DF7283"/>
    <w:rsid w:val="00E00925"/>
    <w:rsid w:val="00E00B33"/>
    <w:rsid w:val="00E01A59"/>
    <w:rsid w:val="00E032D0"/>
    <w:rsid w:val="00E03307"/>
    <w:rsid w:val="00E0420B"/>
    <w:rsid w:val="00E04405"/>
    <w:rsid w:val="00E04554"/>
    <w:rsid w:val="00E057E0"/>
    <w:rsid w:val="00E0649D"/>
    <w:rsid w:val="00E10DC6"/>
    <w:rsid w:val="00E115ED"/>
    <w:rsid w:val="00E11F8E"/>
    <w:rsid w:val="00E12C68"/>
    <w:rsid w:val="00E12C9C"/>
    <w:rsid w:val="00E14A6C"/>
    <w:rsid w:val="00E1519C"/>
    <w:rsid w:val="00E15881"/>
    <w:rsid w:val="00E15D12"/>
    <w:rsid w:val="00E161F2"/>
    <w:rsid w:val="00E16530"/>
    <w:rsid w:val="00E1682F"/>
    <w:rsid w:val="00E16A8F"/>
    <w:rsid w:val="00E17EDB"/>
    <w:rsid w:val="00E2031C"/>
    <w:rsid w:val="00E21DE3"/>
    <w:rsid w:val="00E23A5F"/>
    <w:rsid w:val="00E2489F"/>
    <w:rsid w:val="00E272CB"/>
    <w:rsid w:val="00E273C5"/>
    <w:rsid w:val="00E30687"/>
    <w:rsid w:val="00E307D1"/>
    <w:rsid w:val="00E32795"/>
    <w:rsid w:val="00E32BD1"/>
    <w:rsid w:val="00E3364C"/>
    <w:rsid w:val="00E33C85"/>
    <w:rsid w:val="00E34654"/>
    <w:rsid w:val="00E35841"/>
    <w:rsid w:val="00E36E98"/>
    <w:rsid w:val="00E3731D"/>
    <w:rsid w:val="00E37FE5"/>
    <w:rsid w:val="00E4067E"/>
    <w:rsid w:val="00E4079E"/>
    <w:rsid w:val="00E4108B"/>
    <w:rsid w:val="00E41487"/>
    <w:rsid w:val="00E463C3"/>
    <w:rsid w:val="00E470E7"/>
    <w:rsid w:val="00E47233"/>
    <w:rsid w:val="00E4750A"/>
    <w:rsid w:val="00E512F8"/>
    <w:rsid w:val="00E51469"/>
    <w:rsid w:val="00E54B68"/>
    <w:rsid w:val="00E55600"/>
    <w:rsid w:val="00E56E4B"/>
    <w:rsid w:val="00E603FC"/>
    <w:rsid w:val="00E609B5"/>
    <w:rsid w:val="00E61119"/>
    <w:rsid w:val="00E62C86"/>
    <w:rsid w:val="00E634E3"/>
    <w:rsid w:val="00E6465C"/>
    <w:rsid w:val="00E660E7"/>
    <w:rsid w:val="00E71652"/>
    <w:rsid w:val="00E717C4"/>
    <w:rsid w:val="00E74797"/>
    <w:rsid w:val="00E74B54"/>
    <w:rsid w:val="00E75542"/>
    <w:rsid w:val="00E77E18"/>
    <w:rsid w:val="00E77F89"/>
    <w:rsid w:val="00E80330"/>
    <w:rsid w:val="00E806C5"/>
    <w:rsid w:val="00E80891"/>
    <w:rsid w:val="00E80E71"/>
    <w:rsid w:val="00E81384"/>
    <w:rsid w:val="00E818B6"/>
    <w:rsid w:val="00E82DB2"/>
    <w:rsid w:val="00E84304"/>
    <w:rsid w:val="00E850D3"/>
    <w:rsid w:val="00E853D6"/>
    <w:rsid w:val="00E876B9"/>
    <w:rsid w:val="00E87AB0"/>
    <w:rsid w:val="00E907F8"/>
    <w:rsid w:val="00E90D09"/>
    <w:rsid w:val="00E91C15"/>
    <w:rsid w:val="00E9251B"/>
    <w:rsid w:val="00E93E6B"/>
    <w:rsid w:val="00E949EC"/>
    <w:rsid w:val="00E973C3"/>
    <w:rsid w:val="00E975CA"/>
    <w:rsid w:val="00EA1359"/>
    <w:rsid w:val="00EA1A63"/>
    <w:rsid w:val="00EA1CED"/>
    <w:rsid w:val="00EA23AA"/>
    <w:rsid w:val="00EA285D"/>
    <w:rsid w:val="00EA3BFF"/>
    <w:rsid w:val="00EA7F8B"/>
    <w:rsid w:val="00EB0156"/>
    <w:rsid w:val="00EB04A3"/>
    <w:rsid w:val="00EB2458"/>
    <w:rsid w:val="00EB24BE"/>
    <w:rsid w:val="00EB2D21"/>
    <w:rsid w:val="00EB3B45"/>
    <w:rsid w:val="00EB4C93"/>
    <w:rsid w:val="00EB5A00"/>
    <w:rsid w:val="00EC0DFF"/>
    <w:rsid w:val="00EC237D"/>
    <w:rsid w:val="00EC2918"/>
    <w:rsid w:val="00EC420B"/>
    <w:rsid w:val="00EC4CAA"/>
    <w:rsid w:val="00EC4D0E"/>
    <w:rsid w:val="00EC4E2B"/>
    <w:rsid w:val="00EC4F9F"/>
    <w:rsid w:val="00EC631F"/>
    <w:rsid w:val="00EC6F2A"/>
    <w:rsid w:val="00EC765D"/>
    <w:rsid w:val="00EC7EF7"/>
    <w:rsid w:val="00ED072A"/>
    <w:rsid w:val="00ED104B"/>
    <w:rsid w:val="00ED2C9C"/>
    <w:rsid w:val="00ED3AA8"/>
    <w:rsid w:val="00ED413C"/>
    <w:rsid w:val="00ED5013"/>
    <w:rsid w:val="00ED539E"/>
    <w:rsid w:val="00ED5587"/>
    <w:rsid w:val="00ED5A50"/>
    <w:rsid w:val="00ED660B"/>
    <w:rsid w:val="00EE1A4C"/>
    <w:rsid w:val="00EE1E7E"/>
    <w:rsid w:val="00EE2906"/>
    <w:rsid w:val="00EE3AFE"/>
    <w:rsid w:val="00EE3C12"/>
    <w:rsid w:val="00EE4303"/>
    <w:rsid w:val="00EE4A1F"/>
    <w:rsid w:val="00EE4C2D"/>
    <w:rsid w:val="00EE4CB4"/>
    <w:rsid w:val="00EE6044"/>
    <w:rsid w:val="00EE636E"/>
    <w:rsid w:val="00EE6E51"/>
    <w:rsid w:val="00EE7240"/>
    <w:rsid w:val="00EE7676"/>
    <w:rsid w:val="00EE767B"/>
    <w:rsid w:val="00EE7803"/>
    <w:rsid w:val="00EE7999"/>
    <w:rsid w:val="00EF075D"/>
    <w:rsid w:val="00EF13BC"/>
    <w:rsid w:val="00EF17C1"/>
    <w:rsid w:val="00EF1B5A"/>
    <w:rsid w:val="00EF1E1C"/>
    <w:rsid w:val="00EF24FB"/>
    <w:rsid w:val="00EF2A9D"/>
    <w:rsid w:val="00EF2CCA"/>
    <w:rsid w:val="00EF32F9"/>
    <w:rsid w:val="00EF377A"/>
    <w:rsid w:val="00EF37DF"/>
    <w:rsid w:val="00EF41FF"/>
    <w:rsid w:val="00EF457F"/>
    <w:rsid w:val="00EF4599"/>
    <w:rsid w:val="00EF495B"/>
    <w:rsid w:val="00EF4AB9"/>
    <w:rsid w:val="00EF4D9B"/>
    <w:rsid w:val="00EF587A"/>
    <w:rsid w:val="00EF60DC"/>
    <w:rsid w:val="00EF6439"/>
    <w:rsid w:val="00EF76CE"/>
    <w:rsid w:val="00EF7FBF"/>
    <w:rsid w:val="00F00F54"/>
    <w:rsid w:val="00F01933"/>
    <w:rsid w:val="00F01A92"/>
    <w:rsid w:val="00F02DEB"/>
    <w:rsid w:val="00F03963"/>
    <w:rsid w:val="00F03FDD"/>
    <w:rsid w:val="00F06E99"/>
    <w:rsid w:val="00F10324"/>
    <w:rsid w:val="00F10837"/>
    <w:rsid w:val="00F10FB2"/>
    <w:rsid w:val="00F11068"/>
    <w:rsid w:val="00F111D3"/>
    <w:rsid w:val="00F112B2"/>
    <w:rsid w:val="00F1182B"/>
    <w:rsid w:val="00F119C5"/>
    <w:rsid w:val="00F11AC2"/>
    <w:rsid w:val="00F1256D"/>
    <w:rsid w:val="00F126E8"/>
    <w:rsid w:val="00F13A4E"/>
    <w:rsid w:val="00F13C1A"/>
    <w:rsid w:val="00F1510F"/>
    <w:rsid w:val="00F16CCB"/>
    <w:rsid w:val="00F172BB"/>
    <w:rsid w:val="00F17B10"/>
    <w:rsid w:val="00F17B55"/>
    <w:rsid w:val="00F206B3"/>
    <w:rsid w:val="00F21BEF"/>
    <w:rsid w:val="00F22ABE"/>
    <w:rsid w:val="00F2315B"/>
    <w:rsid w:val="00F23464"/>
    <w:rsid w:val="00F2401E"/>
    <w:rsid w:val="00F248F3"/>
    <w:rsid w:val="00F24B1B"/>
    <w:rsid w:val="00F26BE8"/>
    <w:rsid w:val="00F3029D"/>
    <w:rsid w:val="00F302BA"/>
    <w:rsid w:val="00F30B2B"/>
    <w:rsid w:val="00F31A8D"/>
    <w:rsid w:val="00F323ED"/>
    <w:rsid w:val="00F3277F"/>
    <w:rsid w:val="00F327D8"/>
    <w:rsid w:val="00F331CE"/>
    <w:rsid w:val="00F341B2"/>
    <w:rsid w:val="00F3423F"/>
    <w:rsid w:val="00F34805"/>
    <w:rsid w:val="00F355AC"/>
    <w:rsid w:val="00F35CEC"/>
    <w:rsid w:val="00F36813"/>
    <w:rsid w:val="00F36DF0"/>
    <w:rsid w:val="00F36E89"/>
    <w:rsid w:val="00F40B21"/>
    <w:rsid w:val="00F40DBE"/>
    <w:rsid w:val="00F41A6F"/>
    <w:rsid w:val="00F43D62"/>
    <w:rsid w:val="00F447A6"/>
    <w:rsid w:val="00F44C9C"/>
    <w:rsid w:val="00F450E0"/>
    <w:rsid w:val="00F45570"/>
    <w:rsid w:val="00F45A25"/>
    <w:rsid w:val="00F45D50"/>
    <w:rsid w:val="00F46EC7"/>
    <w:rsid w:val="00F47197"/>
    <w:rsid w:val="00F476D8"/>
    <w:rsid w:val="00F50E18"/>
    <w:rsid w:val="00F50F86"/>
    <w:rsid w:val="00F512DD"/>
    <w:rsid w:val="00F53F91"/>
    <w:rsid w:val="00F54104"/>
    <w:rsid w:val="00F541D6"/>
    <w:rsid w:val="00F54366"/>
    <w:rsid w:val="00F555D3"/>
    <w:rsid w:val="00F5588D"/>
    <w:rsid w:val="00F57231"/>
    <w:rsid w:val="00F576D1"/>
    <w:rsid w:val="00F606DA"/>
    <w:rsid w:val="00F61569"/>
    <w:rsid w:val="00F61A5C"/>
    <w:rsid w:val="00F61A72"/>
    <w:rsid w:val="00F61E23"/>
    <w:rsid w:val="00F6200F"/>
    <w:rsid w:val="00F62B67"/>
    <w:rsid w:val="00F631E7"/>
    <w:rsid w:val="00F64C79"/>
    <w:rsid w:val="00F66F13"/>
    <w:rsid w:val="00F67103"/>
    <w:rsid w:val="00F71EE8"/>
    <w:rsid w:val="00F72446"/>
    <w:rsid w:val="00F72F50"/>
    <w:rsid w:val="00F731DE"/>
    <w:rsid w:val="00F734B9"/>
    <w:rsid w:val="00F74073"/>
    <w:rsid w:val="00F747B9"/>
    <w:rsid w:val="00F75603"/>
    <w:rsid w:val="00F756CB"/>
    <w:rsid w:val="00F76E50"/>
    <w:rsid w:val="00F808D8"/>
    <w:rsid w:val="00F81903"/>
    <w:rsid w:val="00F8194F"/>
    <w:rsid w:val="00F81BD7"/>
    <w:rsid w:val="00F82129"/>
    <w:rsid w:val="00F82560"/>
    <w:rsid w:val="00F8436D"/>
    <w:rsid w:val="00F843C6"/>
    <w:rsid w:val="00F845B4"/>
    <w:rsid w:val="00F84AF6"/>
    <w:rsid w:val="00F854FF"/>
    <w:rsid w:val="00F8584F"/>
    <w:rsid w:val="00F8713B"/>
    <w:rsid w:val="00F92E1F"/>
    <w:rsid w:val="00F9355C"/>
    <w:rsid w:val="00F93839"/>
    <w:rsid w:val="00F93EDD"/>
    <w:rsid w:val="00F93F9E"/>
    <w:rsid w:val="00F976EE"/>
    <w:rsid w:val="00F97C0C"/>
    <w:rsid w:val="00FA0507"/>
    <w:rsid w:val="00FA1883"/>
    <w:rsid w:val="00FA1929"/>
    <w:rsid w:val="00FA260A"/>
    <w:rsid w:val="00FA2CD7"/>
    <w:rsid w:val="00FA40F3"/>
    <w:rsid w:val="00FA471A"/>
    <w:rsid w:val="00FA4B0D"/>
    <w:rsid w:val="00FA5513"/>
    <w:rsid w:val="00FA7541"/>
    <w:rsid w:val="00FB06ED"/>
    <w:rsid w:val="00FB270B"/>
    <w:rsid w:val="00FB2E40"/>
    <w:rsid w:val="00FB4361"/>
    <w:rsid w:val="00FB4BDD"/>
    <w:rsid w:val="00FB51A5"/>
    <w:rsid w:val="00FC02E7"/>
    <w:rsid w:val="00FC06CA"/>
    <w:rsid w:val="00FC2311"/>
    <w:rsid w:val="00FC3165"/>
    <w:rsid w:val="00FC3659"/>
    <w:rsid w:val="00FC36AB"/>
    <w:rsid w:val="00FC4300"/>
    <w:rsid w:val="00FC4D10"/>
    <w:rsid w:val="00FC5342"/>
    <w:rsid w:val="00FC6651"/>
    <w:rsid w:val="00FC6B72"/>
    <w:rsid w:val="00FC7C1E"/>
    <w:rsid w:val="00FC7E8A"/>
    <w:rsid w:val="00FC7F66"/>
    <w:rsid w:val="00FD1F9C"/>
    <w:rsid w:val="00FD241C"/>
    <w:rsid w:val="00FD31C2"/>
    <w:rsid w:val="00FD3676"/>
    <w:rsid w:val="00FD4168"/>
    <w:rsid w:val="00FD4614"/>
    <w:rsid w:val="00FD4A68"/>
    <w:rsid w:val="00FD5776"/>
    <w:rsid w:val="00FD5C9D"/>
    <w:rsid w:val="00FD6228"/>
    <w:rsid w:val="00FD6D03"/>
    <w:rsid w:val="00FE0792"/>
    <w:rsid w:val="00FE1CB6"/>
    <w:rsid w:val="00FE3272"/>
    <w:rsid w:val="00FE40EF"/>
    <w:rsid w:val="00FE43B6"/>
    <w:rsid w:val="00FE486B"/>
    <w:rsid w:val="00FE4B77"/>
    <w:rsid w:val="00FE4F08"/>
    <w:rsid w:val="00FE762F"/>
    <w:rsid w:val="00FF16B7"/>
    <w:rsid w:val="00FF192E"/>
    <w:rsid w:val="00FF1CBC"/>
    <w:rsid w:val="00FF21E2"/>
    <w:rsid w:val="00FF28B7"/>
    <w:rsid w:val="00FF2BD3"/>
    <w:rsid w:val="00FF5A5D"/>
    <w:rsid w:val="01106516"/>
    <w:rsid w:val="016922D5"/>
    <w:rsid w:val="01757DC8"/>
    <w:rsid w:val="019DEBD2"/>
    <w:rsid w:val="01EC9570"/>
    <w:rsid w:val="020F9E32"/>
    <w:rsid w:val="02699268"/>
    <w:rsid w:val="0330EA76"/>
    <w:rsid w:val="034DC9A2"/>
    <w:rsid w:val="0360273D"/>
    <w:rsid w:val="03CCC939"/>
    <w:rsid w:val="03EECE2B"/>
    <w:rsid w:val="03F722DA"/>
    <w:rsid w:val="0404279D"/>
    <w:rsid w:val="044B6F73"/>
    <w:rsid w:val="04A72ED9"/>
    <w:rsid w:val="04CB0826"/>
    <w:rsid w:val="04DC333E"/>
    <w:rsid w:val="04F10AEB"/>
    <w:rsid w:val="04F184AE"/>
    <w:rsid w:val="051D7875"/>
    <w:rsid w:val="0573A702"/>
    <w:rsid w:val="057A5ACC"/>
    <w:rsid w:val="05B35957"/>
    <w:rsid w:val="05C363B6"/>
    <w:rsid w:val="06648758"/>
    <w:rsid w:val="066EACA5"/>
    <w:rsid w:val="06EFE116"/>
    <w:rsid w:val="06FD7E5E"/>
    <w:rsid w:val="073EF85F"/>
    <w:rsid w:val="07E1E516"/>
    <w:rsid w:val="08191656"/>
    <w:rsid w:val="0836DCF2"/>
    <w:rsid w:val="083B9DDF"/>
    <w:rsid w:val="0870AFAA"/>
    <w:rsid w:val="08B3095F"/>
    <w:rsid w:val="08C60C15"/>
    <w:rsid w:val="09563010"/>
    <w:rsid w:val="0965A441"/>
    <w:rsid w:val="097E50C1"/>
    <w:rsid w:val="09B08615"/>
    <w:rsid w:val="09F1EFDD"/>
    <w:rsid w:val="09FAC996"/>
    <w:rsid w:val="0A297C93"/>
    <w:rsid w:val="0ACC94DB"/>
    <w:rsid w:val="0ADD40E2"/>
    <w:rsid w:val="0AE5E9AB"/>
    <w:rsid w:val="0B8F6A20"/>
    <w:rsid w:val="0BCE33A9"/>
    <w:rsid w:val="0BF30945"/>
    <w:rsid w:val="0C1EA865"/>
    <w:rsid w:val="0C6B5C06"/>
    <w:rsid w:val="0CA9309E"/>
    <w:rsid w:val="0CB85C48"/>
    <w:rsid w:val="0CD9865E"/>
    <w:rsid w:val="0D3FC39C"/>
    <w:rsid w:val="0DA4FDDE"/>
    <w:rsid w:val="0DCF330F"/>
    <w:rsid w:val="0E366AA7"/>
    <w:rsid w:val="0E57BA4A"/>
    <w:rsid w:val="0E7A746B"/>
    <w:rsid w:val="0EDEE4AD"/>
    <w:rsid w:val="0EE506F0"/>
    <w:rsid w:val="0EE5333D"/>
    <w:rsid w:val="0F1D7319"/>
    <w:rsid w:val="0F8D0CD6"/>
    <w:rsid w:val="0F9CB55B"/>
    <w:rsid w:val="0FE75ED4"/>
    <w:rsid w:val="1059B7C1"/>
    <w:rsid w:val="10A66565"/>
    <w:rsid w:val="10A6EAE5"/>
    <w:rsid w:val="10EE8426"/>
    <w:rsid w:val="10F6A6F9"/>
    <w:rsid w:val="1122D3FC"/>
    <w:rsid w:val="11249E34"/>
    <w:rsid w:val="112CF531"/>
    <w:rsid w:val="112D6484"/>
    <w:rsid w:val="1130E90A"/>
    <w:rsid w:val="1144DF1C"/>
    <w:rsid w:val="114E6106"/>
    <w:rsid w:val="117F16EA"/>
    <w:rsid w:val="119631C5"/>
    <w:rsid w:val="119C7E8C"/>
    <w:rsid w:val="11ACD87F"/>
    <w:rsid w:val="11B94DD5"/>
    <w:rsid w:val="11C19286"/>
    <w:rsid w:val="11C33717"/>
    <w:rsid w:val="11CB1E34"/>
    <w:rsid w:val="11D56FB3"/>
    <w:rsid w:val="1256F658"/>
    <w:rsid w:val="127CAE78"/>
    <w:rsid w:val="12962EAA"/>
    <w:rsid w:val="12AC7CF9"/>
    <w:rsid w:val="12C34067"/>
    <w:rsid w:val="136A3C1D"/>
    <w:rsid w:val="139A0314"/>
    <w:rsid w:val="13CB3332"/>
    <w:rsid w:val="14656D3D"/>
    <w:rsid w:val="1466E7CA"/>
    <w:rsid w:val="149D5705"/>
    <w:rsid w:val="14B6E592"/>
    <w:rsid w:val="14C31E66"/>
    <w:rsid w:val="14FA0889"/>
    <w:rsid w:val="151C4910"/>
    <w:rsid w:val="15325BFF"/>
    <w:rsid w:val="155B759B"/>
    <w:rsid w:val="15972F9F"/>
    <w:rsid w:val="15C4D30B"/>
    <w:rsid w:val="15E07B27"/>
    <w:rsid w:val="161576A1"/>
    <w:rsid w:val="1642BE97"/>
    <w:rsid w:val="165B29AC"/>
    <w:rsid w:val="1683291C"/>
    <w:rsid w:val="1694C435"/>
    <w:rsid w:val="169C671F"/>
    <w:rsid w:val="16AA0DB3"/>
    <w:rsid w:val="16B67CBA"/>
    <w:rsid w:val="17316821"/>
    <w:rsid w:val="1733C27D"/>
    <w:rsid w:val="173E0ABD"/>
    <w:rsid w:val="17491A49"/>
    <w:rsid w:val="17B77ACC"/>
    <w:rsid w:val="17BEE7BE"/>
    <w:rsid w:val="17FEC3A5"/>
    <w:rsid w:val="1818F6DF"/>
    <w:rsid w:val="183199F6"/>
    <w:rsid w:val="18363950"/>
    <w:rsid w:val="185D741C"/>
    <w:rsid w:val="1874D028"/>
    <w:rsid w:val="18B71832"/>
    <w:rsid w:val="18F3C9E2"/>
    <w:rsid w:val="1969640C"/>
    <w:rsid w:val="19A5F415"/>
    <w:rsid w:val="19BB20CB"/>
    <w:rsid w:val="19EF9A3B"/>
    <w:rsid w:val="1A061F8D"/>
    <w:rsid w:val="1A31CBBE"/>
    <w:rsid w:val="1A3DE2D7"/>
    <w:rsid w:val="1A4B9A0F"/>
    <w:rsid w:val="1A6865C9"/>
    <w:rsid w:val="1AA1E699"/>
    <w:rsid w:val="1AAAAE7E"/>
    <w:rsid w:val="1AAFC2FA"/>
    <w:rsid w:val="1AEE85A9"/>
    <w:rsid w:val="1B1B33E1"/>
    <w:rsid w:val="1B5AF7E5"/>
    <w:rsid w:val="1B668719"/>
    <w:rsid w:val="1BAB1F56"/>
    <w:rsid w:val="1BD5DA00"/>
    <w:rsid w:val="1BD9CC77"/>
    <w:rsid w:val="1BDF9AEE"/>
    <w:rsid w:val="1BF2132F"/>
    <w:rsid w:val="1BF464B9"/>
    <w:rsid w:val="1BFD8EF5"/>
    <w:rsid w:val="1C39A64E"/>
    <w:rsid w:val="1C624FD9"/>
    <w:rsid w:val="1C99368C"/>
    <w:rsid w:val="1CDD01A1"/>
    <w:rsid w:val="1D144440"/>
    <w:rsid w:val="1D15EFC5"/>
    <w:rsid w:val="1D3CFDBE"/>
    <w:rsid w:val="1D673ACF"/>
    <w:rsid w:val="1D739536"/>
    <w:rsid w:val="1D882F9C"/>
    <w:rsid w:val="1DAABB12"/>
    <w:rsid w:val="1DCB5562"/>
    <w:rsid w:val="1DD76401"/>
    <w:rsid w:val="1E786C5C"/>
    <w:rsid w:val="1ED05FFA"/>
    <w:rsid w:val="1F0C3D82"/>
    <w:rsid w:val="1F2668D7"/>
    <w:rsid w:val="1F2FF580"/>
    <w:rsid w:val="1F509265"/>
    <w:rsid w:val="1F529193"/>
    <w:rsid w:val="1F7BE3F8"/>
    <w:rsid w:val="1FC03B46"/>
    <w:rsid w:val="204A90A3"/>
    <w:rsid w:val="205EAB51"/>
    <w:rsid w:val="2083FD9E"/>
    <w:rsid w:val="2096261B"/>
    <w:rsid w:val="209CFA59"/>
    <w:rsid w:val="20CE6CC3"/>
    <w:rsid w:val="20EA61B2"/>
    <w:rsid w:val="217E4BED"/>
    <w:rsid w:val="21C03095"/>
    <w:rsid w:val="21DA5AA0"/>
    <w:rsid w:val="22547C49"/>
    <w:rsid w:val="22F59AF5"/>
    <w:rsid w:val="22F85D55"/>
    <w:rsid w:val="22FBFFB2"/>
    <w:rsid w:val="2338BDE1"/>
    <w:rsid w:val="23413F27"/>
    <w:rsid w:val="239D1314"/>
    <w:rsid w:val="23B959CB"/>
    <w:rsid w:val="23EFEBAF"/>
    <w:rsid w:val="23F464DB"/>
    <w:rsid w:val="241F78B5"/>
    <w:rsid w:val="244703C6"/>
    <w:rsid w:val="2453FE10"/>
    <w:rsid w:val="2455C190"/>
    <w:rsid w:val="24D3CC54"/>
    <w:rsid w:val="24FA72A5"/>
    <w:rsid w:val="24FE332B"/>
    <w:rsid w:val="24FEAE16"/>
    <w:rsid w:val="2501E8BC"/>
    <w:rsid w:val="251C2163"/>
    <w:rsid w:val="2524FA18"/>
    <w:rsid w:val="25A86E48"/>
    <w:rsid w:val="25AF7FCC"/>
    <w:rsid w:val="25DD045E"/>
    <w:rsid w:val="25DEACDD"/>
    <w:rsid w:val="25F504AD"/>
    <w:rsid w:val="26602C6D"/>
    <w:rsid w:val="26978493"/>
    <w:rsid w:val="26C169CE"/>
    <w:rsid w:val="26C74CBE"/>
    <w:rsid w:val="27048F33"/>
    <w:rsid w:val="2710B343"/>
    <w:rsid w:val="2730C5AE"/>
    <w:rsid w:val="2736BFB3"/>
    <w:rsid w:val="27BE0F3D"/>
    <w:rsid w:val="27F9ED83"/>
    <w:rsid w:val="28B363CD"/>
    <w:rsid w:val="28C8612C"/>
    <w:rsid w:val="291DA395"/>
    <w:rsid w:val="29338EEE"/>
    <w:rsid w:val="29E39DC2"/>
    <w:rsid w:val="29E7DB9D"/>
    <w:rsid w:val="2A495F6C"/>
    <w:rsid w:val="2A8F5812"/>
    <w:rsid w:val="2AB311E4"/>
    <w:rsid w:val="2B330172"/>
    <w:rsid w:val="2B79ACD3"/>
    <w:rsid w:val="2B7BE692"/>
    <w:rsid w:val="2BBC1FA1"/>
    <w:rsid w:val="2BC098A4"/>
    <w:rsid w:val="2BC4E232"/>
    <w:rsid w:val="2C558057"/>
    <w:rsid w:val="2C582982"/>
    <w:rsid w:val="2C59460A"/>
    <w:rsid w:val="2C762BE2"/>
    <w:rsid w:val="2C810B23"/>
    <w:rsid w:val="2CD48D6E"/>
    <w:rsid w:val="2D22D335"/>
    <w:rsid w:val="2D4D9082"/>
    <w:rsid w:val="2D6A02C8"/>
    <w:rsid w:val="2D7CA174"/>
    <w:rsid w:val="2D919CD4"/>
    <w:rsid w:val="2DEB6947"/>
    <w:rsid w:val="2E0298AD"/>
    <w:rsid w:val="2E12E6A4"/>
    <w:rsid w:val="2E19F50F"/>
    <w:rsid w:val="2E26C4C9"/>
    <w:rsid w:val="2E2B3A73"/>
    <w:rsid w:val="2E670869"/>
    <w:rsid w:val="2E94E51A"/>
    <w:rsid w:val="2E9D275E"/>
    <w:rsid w:val="2ED6C153"/>
    <w:rsid w:val="2F2FBA60"/>
    <w:rsid w:val="2F5E8670"/>
    <w:rsid w:val="2F90C45A"/>
    <w:rsid w:val="2FA77B4E"/>
    <w:rsid w:val="2FB0DB9B"/>
    <w:rsid w:val="2FBDD027"/>
    <w:rsid w:val="304456C3"/>
    <w:rsid w:val="30A7B2F3"/>
    <w:rsid w:val="30EE6052"/>
    <w:rsid w:val="30F500E8"/>
    <w:rsid w:val="3101F86D"/>
    <w:rsid w:val="3111C558"/>
    <w:rsid w:val="313B3370"/>
    <w:rsid w:val="31497250"/>
    <w:rsid w:val="31622517"/>
    <w:rsid w:val="31688CEA"/>
    <w:rsid w:val="319E8CB5"/>
    <w:rsid w:val="31A11793"/>
    <w:rsid w:val="3284DD66"/>
    <w:rsid w:val="32B5C1B5"/>
    <w:rsid w:val="32C815F5"/>
    <w:rsid w:val="32F4F9B7"/>
    <w:rsid w:val="332B10ED"/>
    <w:rsid w:val="3347E65F"/>
    <w:rsid w:val="337E3870"/>
    <w:rsid w:val="339DCA86"/>
    <w:rsid w:val="33AE7B89"/>
    <w:rsid w:val="3410C512"/>
    <w:rsid w:val="344CFF39"/>
    <w:rsid w:val="3450287F"/>
    <w:rsid w:val="346C024A"/>
    <w:rsid w:val="34C50490"/>
    <w:rsid w:val="34D7E3C7"/>
    <w:rsid w:val="35081456"/>
    <w:rsid w:val="35587C81"/>
    <w:rsid w:val="355FC06B"/>
    <w:rsid w:val="35690A99"/>
    <w:rsid w:val="3570A3BF"/>
    <w:rsid w:val="35756223"/>
    <w:rsid w:val="35BD4B40"/>
    <w:rsid w:val="35E84016"/>
    <w:rsid w:val="35F58AB5"/>
    <w:rsid w:val="35F902BD"/>
    <w:rsid w:val="3646798A"/>
    <w:rsid w:val="368D2DA4"/>
    <w:rsid w:val="36A26E5E"/>
    <w:rsid w:val="36F9E6BF"/>
    <w:rsid w:val="3704C210"/>
    <w:rsid w:val="375722AD"/>
    <w:rsid w:val="377CCB73"/>
    <w:rsid w:val="37B4A82C"/>
    <w:rsid w:val="382A4683"/>
    <w:rsid w:val="385BB592"/>
    <w:rsid w:val="385E6592"/>
    <w:rsid w:val="387D6AD5"/>
    <w:rsid w:val="38CF424C"/>
    <w:rsid w:val="391776C5"/>
    <w:rsid w:val="39327E67"/>
    <w:rsid w:val="394C2B86"/>
    <w:rsid w:val="39503A6C"/>
    <w:rsid w:val="39633533"/>
    <w:rsid w:val="398A34BC"/>
    <w:rsid w:val="3A2B55F4"/>
    <w:rsid w:val="3A759FD5"/>
    <w:rsid w:val="3A772668"/>
    <w:rsid w:val="3A82733A"/>
    <w:rsid w:val="3AACBBC3"/>
    <w:rsid w:val="3AC1CF2F"/>
    <w:rsid w:val="3AC57CBD"/>
    <w:rsid w:val="3ADA69DA"/>
    <w:rsid w:val="3AF44F7F"/>
    <w:rsid w:val="3AF8B142"/>
    <w:rsid w:val="3B1FE080"/>
    <w:rsid w:val="3B3858D6"/>
    <w:rsid w:val="3B9FAE3F"/>
    <w:rsid w:val="3BDBCEAE"/>
    <w:rsid w:val="3BEB6AD5"/>
    <w:rsid w:val="3C3EC7D6"/>
    <w:rsid w:val="3C438AF2"/>
    <w:rsid w:val="3C6CBF12"/>
    <w:rsid w:val="3CC76C73"/>
    <w:rsid w:val="3CDB36CD"/>
    <w:rsid w:val="3CDBC7CF"/>
    <w:rsid w:val="3D32B499"/>
    <w:rsid w:val="3D471EDC"/>
    <w:rsid w:val="3D7EA7B8"/>
    <w:rsid w:val="3D8AF4C7"/>
    <w:rsid w:val="3E3DEDEB"/>
    <w:rsid w:val="3E4F639A"/>
    <w:rsid w:val="3E68BC5F"/>
    <w:rsid w:val="3E942380"/>
    <w:rsid w:val="3EB6882A"/>
    <w:rsid w:val="3EE60A59"/>
    <w:rsid w:val="3F0E1702"/>
    <w:rsid w:val="3F12CD74"/>
    <w:rsid w:val="3F3FA950"/>
    <w:rsid w:val="3F4999E8"/>
    <w:rsid w:val="3F50DD8B"/>
    <w:rsid w:val="3F68FA0A"/>
    <w:rsid w:val="3F98897C"/>
    <w:rsid w:val="3F9FC428"/>
    <w:rsid w:val="3FB049C9"/>
    <w:rsid w:val="3FCC3DB8"/>
    <w:rsid w:val="3FEFDCF0"/>
    <w:rsid w:val="40194ACA"/>
    <w:rsid w:val="402A5323"/>
    <w:rsid w:val="405CB49C"/>
    <w:rsid w:val="4091E9B9"/>
    <w:rsid w:val="4096BF3C"/>
    <w:rsid w:val="40D67450"/>
    <w:rsid w:val="40FE9BA6"/>
    <w:rsid w:val="413A7C4A"/>
    <w:rsid w:val="415E1DC3"/>
    <w:rsid w:val="41877687"/>
    <w:rsid w:val="4188FFEB"/>
    <w:rsid w:val="418EB0B5"/>
    <w:rsid w:val="41B97E6A"/>
    <w:rsid w:val="42139CF8"/>
    <w:rsid w:val="423B8E94"/>
    <w:rsid w:val="424C4819"/>
    <w:rsid w:val="424CF4CC"/>
    <w:rsid w:val="428D14C1"/>
    <w:rsid w:val="42A01842"/>
    <w:rsid w:val="42A1A285"/>
    <w:rsid w:val="42A6923C"/>
    <w:rsid w:val="42DBFFBF"/>
    <w:rsid w:val="42F0288A"/>
    <w:rsid w:val="4388794C"/>
    <w:rsid w:val="43919618"/>
    <w:rsid w:val="43BB3C27"/>
    <w:rsid w:val="43E4482C"/>
    <w:rsid w:val="43F932B1"/>
    <w:rsid w:val="442BDB6C"/>
    <w:rsid w:val="447C5966"/>
    <w:rsid w:val="4484FADC"/>
    <w:rsid w:val="4497FFA6"/>
    <w:rsid w:val="44FC3F7B"/>
    <w:rsid w:val="45682695"/>
    <w:rsid w:val="45B19069"/>
    <w:rsid w:val="45C01CCB"/>
    <w:rsid w:val="45DAF7D1"/>
    <w:rsid w:val="45E3A9C4"/>
    <w:rsid w:val="4636FAB3"/>
    <w:rsid w:val="4663F18D"/>
    <w:rsid w:val="46990760"/>
    <w:rsid w:val="46E54A73"/>
    <w:rsid w:val="46FF1397"/>
    <w:rsid w:val="470124A0"/>
    <w:rsid w:val="47137701"/>
    <w:rsid w:val="4722ABFE"/>
    <w:rsid w:val="4760BAD5"/>
    <w:rsid w:val="4764D00A"/>
    <w:rsid w:val="476A254A"/>
    <w:rsid w:val="479B557E"/>
    <w:rsid w:val="47B8D4FF"/>
    <w:rsid w:val="47CED7B1"/>
    <w:rsid w:val="48155C40"/>
    <w:rsid w:val="481BCCAE"/>
    <w:rsid w:val="483653F9"/>
    <w:rsid w:val="48471AFC"/>
    <w:rsid w:val="484BF157"/>
    <w:rsid w:val="489FC981"/>
    <w:rsid w:val="48DCE3C5"/>
    <w:rsid w:val="491C6D7C"/>
    <w:rsid w:val="495AD145"/>
    <w:rsid w:val="49B7702E"/>
    <w:rsid w:val="4A07DE25"/>
    <w:rsid w:val="4A30E817"/>
    <w:rsid w:val="4A341DE0"/>
    <w:rsid w:val="4A51CA6E"/>
    <w:rsid w:val="4A5E58EE"/>
    <w:rsid w:val="4A6C3921"/>
    <w:rsid w:val="4AE0D210"/>
    <w:rsid w:val="4B13B2EC"/>
    <w:rsid w:val="4B14969E"/>
    <w:rsid w:val="4B14B857"/>
    <w:rsid w:val="4B21C4EB"/>
    <w:rsid w:val="4B3AE2D5"/>
    <w:rsid w:val="4B74EC13"/>
    <w:rsid w:val="4B83806E"/>
    <w:rsid w:val="4BA59825"/>
    <w:rsid w:val="4BE3A2F4"/>
    <w:rsid w:val="4C123CBB"/>
    <w:rsid w:val="4C5072BD"/>
    <w:rsid w:val="4C72A51F"/>
    <w:rsid w:val="4CA00D52"/>
    <w:rsid w:val="4CDDDEAE"/>
    <w:rsid w:val="4D0B63D5"/>
    <w:rsid w:val="4D4BFC5A"/>
    <w:rsid w:val="4D79E061"/>
    <w:rsid w:val="4DA789B7"/>
    <w:rsid w:val="4DABC4C5"/>
    <w:rsid w:val="4DFAF029"/>
    <w:rsid w:val="4E2E6FEF"/>
    <w:rsid w:val="4E4CC4C7"/>
    <w:rsid w:val="4EC26FF9"/>
    <w:rsid w:val="4ED2EB88"/>
    <w:rsid w:val="4ED6AEB9"/>
    <w:rsid w:val="4EFF5201"/>
    <w:rsid w:val="4F4211F7"/>
    <w:rsid w:val="4F6D1A51"/>
    <w:rsid w:val="4F7A8D2D"/>
    <w:rsid w:val="4FC1121A"/>
    <w:rsid w:val="5072DA4E"/>
    <w:rsid w:val="5093FCA8"/>
    <w:rsid w:val="5098F3AF"/>
    <w:rsid w:val="50D9E7D4"/>
    <w:rsid w:val="50E0A8D7"/>
    <w:rsid w:val="50E7C385"/>
    <w:rsid w:val="50EB0B37"/>
    <w:rsid w:val="514B5153"/>
    <w:rsid w:val="52031D1F"/>
    <w:rsid w:val="52369D70"/>
    <w:rsid w:val="52797D3E"/>
    <w:rsid w:val="52A09ED5"/>
    <w:rsid w:val="52B53FC3"/>
    <w:rsid w:val="52FCA596"/>
    <w:rsid w:val="53376515"/>
    <w:rsid w:val="53544B16"/>
    <w:rsid w:val="53F24844"/>
    <w:rsid w:val="542038DE"/>
    <w:rsid w:val="54487E6D"/>
    <w:rsid w:val="54BBE3FA"/>
    <w:rsid w:val="54DD32E5"/>
    <w:rsid w:val="5507A723"/>
    <w:rsid w:val="553F72F2"/>
    <w:rsid w:val="558653E0"/>
    <w:rsid w:val="55CB45C3"/>
    <w:rsid w:val="55DF2D23"/>
    <w:rsid w:val="55E50F07"/>
    <w:rsid w:val="55E6E638"/>
    <w:rsid w:val="560E97A1"/>
    <w:rsid w:val="56148517"/>
    <w:rsid w:val="561847F0"/>
    <w:rsid w:val="564F4CCA"/>
    <w:rsid w:val="566C6A03"/>
    <w:rsid w:val="5754CB23"/>
    <w:rsid w:val="5767A2BA"/>
    <w:rsid w:val="576F6FC1"/>
    <w:rsid w:val="57E1F107"/>
    <w:rsid w:val="582167B8"/>
    <w:rsid w:val="58483188"/>
    <w:rsid w:val="5859DC2D"/>
    <w:rsid w:val="587C3A23"/>
    <w:rsid w:val="593293AA"/>
    <w:rsid w:val="596E1619"/>
    <w:rsid w:val="598F08B1"/>
    <w:rsid w:val="59D206D7"/>
    <w:rsid w:val="5A12CC57"/>
    <w:rsid w:val="5A1A7F9D"/>
    <w:rsid w:val="5A384812"/>
    <w:rsid w:val="5A47F895"/>
    <w:rsid w:val="5A89EDC7"/>
    <w:rsid w:val="5A8E5BF4"/>
    <w:rsid w:val="5AF75F7A"/>
    <w:rsid w:val="5AFA9320"/>
    <w:rsid w:val="5AFC2342"/>
    <w:rsid w:val="5B07AF6A"/>
    <w:rsid w:val="5B1A9159"/>
    <w:rsid w:val="5B667DA3"/>
    <w:rsid w:val="5B7FDA67"/>
    <w:rsid w:val="5B8CFB0F"/>
    <w:rsid w:val="5B952F1B"/>
    <w:rsid w:val="5BD30067"/>
    <w:rsid w:val="5BD67575"/>
    <w:rsid w:val="5BF5B7DA"/>
    <w:rsid w:val="5C03F087"/>
    <w:rsid w:val="5C095F5E"/>
    <w:rsid w:val="5C17559B"/>
    <w:rsid w:val="5C2F081B"/>
    <w:rsid w:val="5C3F23E5"/>
    <w:rsid w:val="5CF890BF"/>
    <w:rsid w:val="5D143804"/>
    <w:rsid w:val="5D389759"/>
    <w:rsid w:val="5D7384D4"/>
    <w:rsid w:val="5D8F5579"/>
    <w:rsid w:val="5DA161E5"/>
    <w:rsid w:val="5E231D50"/>
    <w:rsid w:val="5E41794D"/>
    <w:rsid w:val="5E51E173"/>
    <w:rsid w:val="5EF0AECE"/>
    <w:rsid w:val="5F192DEA"/>
    <w:rsid w:val="5F34B548"/>
    <w:rsid w:val="5FB0B7C7"/>
    <w:rsid w:val="601E1A8C"/>
    <w:rsid w:val="604EAF6E"/>
    <w:rsid w:val="60A57208"/>
    <w:rsid w:val="60B41496"/>
    <w:rsid w:val="60CC3F41"/>
    <w:rsid w:val="60D02BB8"/>
    <w:rsid w:val="60D3C414"/>
    <w:rsid w:val="60F1B70E"/>
    <w:rsid w:val="610C4685"/>
    <w:rsid w:val="61DA7F71"/>
    <w:rsid w:val="61E007F2"/>
    <w:rsid w:val="62209552"/>
    <w:rsid w:val="623E181E"/>
    <w:rsid w:val="626A13B5"/>
    <w:rsid w:val="62D8C45C"/>
    <w:rsid w:val="62E62218"/>
    <w:rsid w:val="630EA9DC"/>
    <w:rsid w:val="6385F203"/>
    <w:rsid w:val="638C8CF0"/>
    <w:rsid w:val="63DC4880"/>
    <w:rsid w:val="6402ACEC"/>
    <w:rsid w:val="641D323B"/>
    <w:rsid w:val="641EE964"/>
    <w:rsid w:val="6423049C"/>
    <w:rsid w:val="64234506"/>
    <w:rsid w:val="64320241"/>
    <w:rsid w:val="64507499"/>
    <w:rsid w:val="64BF9659"/>
    <w:rsid w:val="65AF330B"/>
    <w:rsid w:val="65B40800"/>
    <w:rsid w:val="662B835B"/>
    <w:rsid w:val="66410252"/>
    <w:rsid w:val="66FE3AB4"/>
    <w:rsid w:val="6776C986"/>
    <w:rsid w:val="679D066D"/>
    <w:rsid w:val="679F5AD3"/>
    <w:rsid w:val="67AA21CB"/>
    <w:rsid w:val="67C442DB"/>
    <w:rsid w:val="680EDFD2"/>
    <w:rsid w:val="682462F6"/>
    <w:rsid w:val="6835BC41"/>
    <w:rsid w:val="68A1CA87"/>
    <w:rsid w:val="68DEB57F"/>
    <w:rsid w:val="68E3B0B6"/>
    <w:rsid w:val="6926262D"/>
    <w:rsid w:val="692888A0"/>
    <w:rsid w:val="69343F78"/>
    <w:rsid w:val="69A26D64"/>
    <w:rsid w:val="69AB1B2D"/>
    <w:rsid w:val="6A4BF547"/>
    <w:rsid w:val="6A641C6F"/>
    <w:rsid w:val="6A75771B"/>
    <w:rsid w:val="6A850963"/>
    <w:rsid w:val="6AFC614D"/>
    <w:rsid w:val="6B6EE3DD"/>
    <w:rsid w:val="6B70A7E0"/>
    <w:rsid w:val="6BD589C8"/>
    <w:rsid w:val="6C1950AB"/>
    <w:rsid w:val="6C533D1B"/>
    <w:rsid w:val="6C9A8B0D"/>
    <w:rsid w:val="6CBB32A3"/>
    <w:rsid w:val="6CC41F72"/>
    <w:rsid w:val="6DA64028"/>
    <w:rsid w:val="6DAA0DF4"/>
    <w:rsid w:val="6DBAA131"/>
    <w:rsid w:val="6DC3D10D"/>
    <w:rsid w:val="6DEE9401"/>
    <w:rsid w:val="6E1CCC7D"/>
    <w:rsid w:val="6F005B88"/>
    <w:rsid w:val="6F05FDFD"/>
    <w:rsid w:val="6F4A2546"/>
    <w:rsid w:val="6F650652"/>
    <w:rsid w:val="6F683123"/>
    <w:rsid w:val="6F9F7DBB"/>
    <w:rsid w:val="6FA10AA7"/>
    <w:rsid w:val="6FAB45A0"/>
    <w:rsid w:val="6FFB84CE"/>
    <w:rsid w:val="7026516A"/>
    <w:rsid w:val="702EBD2C"/>
    <w:rsid w:val="7030D283"/>
    <w:rsid w:val="70319750"/>
    <w:rsid w:val="7034C191"/>
    <w:rsid w:val="7075163E"/>
    <w:rsid w:val="70A5A9A5"/>
    <w:rsid w:val="70A94ABD"/>
    <w:rsid w:val="70AC9406"/>
    <w:rsid w:val="70B5377C"/>
    <w:rsid w:val="70D75CFE"/>
    <w:rsid w:val="70F14F61"/>
    <w:rsid w:val="7108006B"/>
    <w:rsid w:val="71726F87"/>
    <w:rsid w:val="71CA4F51"/>
    <w:rsid w:val="721040E3"/>
    <w:rsid w:val="722F06DF"/>
    <w:rsid w:val="726523CF"/>
    <w:rsid w:val="729B005D"/>
    <w:rsid w:val="729F5EAB"/>
    <w:rsid w:val="72A62C6E"/>
    <w:rsid w:val="72C14B3F"/>
    <w:rsid w:val="72F75F7B"/>
    <w:rsid w:val="7325CA91"/>
    <w:rsid w:val="73771709"/>
    <w:rsid w:val="73AC0BE1"/>
    <w:rsid w:val="73EFE662"/>
    <w:rsid w:val="742A0AA4"/>
    <w:rsid w:val="744B122A"/>
    <w:rsid w:val="744EC967"/>
    <w:rsid w:val="749E3B1A"/>
    <w:rsid w:val="74CE2B9D"/>
    <w:rsid w:val="751CA930"/>
    <w:rsid w:val="7589ED81"/>
    <w:rsid w:val="759AD98D"/>
    <w:rsid w:val="76080729"/>
    <w:rsid w:val="7612E572"/>
    <w:rsid w:val="76507DF6"/>
    <w:rsid w:val="76575423"/>
    <w:rsid w:val="76A25CE6"/>
    <w:rsid w:val="76CB249F"/>
    <w:rsid w:val="76D224D3"/>
    <w:rsid w:val="76DBEC22"/>
    <w:rsid w:val="76DC9D7F"/>
    <w:rsid w:val="76E0167D"/>
    <w:rsid w:val="7718BB4C"/>
    <w:rsid w:val="77374C36"/>
    <w:rsid w:val="775670C2"/>
    <w:rsid w:val="777C19A4"/>
    <w:rsid w:val="77825B44"/>
    <w:rsid w:val="7793FE05"/>
    <w:rsid w:val="779BC1A9"/>
    <w:rsid w:val="77C9CDAD"/>
    <w:rsid w:val="77FA5ABE"/>
    <w:rsid w:val="783B0A13"/>
    <w:rsid w:val="784763AF"/>
    <w:rsid w:val="78C891C1"/>
    <w:rsid w:val="78ED6BDB"/>
    <w:rsid w:val="79808A5C"/>
    <w:rsid w:val="79D0BFD8"/>
    <w:rsid w:val="79E091A1"/>
    <w:rsid w:val="79F507E6"/>
    <w:rsid w:val="7A15C58F"/>
    <w:rsid w:val="7A302BE2"/>
    <w:rsid w:val="7A540FE2"/>
    <w:rsid w:val="7A567410"/>
    <w:rsid w:val="7A58804B"/>
    <w:rsid w:val="7A612973"/>
    <w:rsid w:val="7A676FB3"/>
    <w:rsid w:val="7AC4D177"/>
    <w:rsid w:val="7B8CE6AF"/>
    <w:rsid w:val="7B9E8222"/>
    <w:rsid w:val="7BAC4B56"/>
    <w:rsid w:val="7BB1E6F6"/>
    <w:rsid w:val="7BC1046C"/>
    <w:rsid w:val="7BC146BB"/>
    <w:rsid w:val="7BD936EC"/>
    <w:rsid w:val="7C183341"/>
    <w:rsid w:val="7C1FA281"/>
    <w:rsid w:val="7C24E1A3"/>
    <w:rsid w:val="7C888282"/>
    <w:rsid w:val="7C93157A"/>
    <w:rsid w:val="7DDDD368"/>
    <w:rsid w:val="7DF7F478"/>
    <w:rsid w:val="7E24FDA8"/>
    <w:rsid w:val="7E2BB3F2"/>
    <w:rsid w:val="7E46B80D"/>
    <w:rsid w:val="7E61978F"/>
    <w:rsid w:val="7EA4E909"/>
    <w:rsid w:val="7ED434EE"/>
    <w:rsid w:val="7EE47F30"/>
    <w:rsid w:val="7EE69FA6"/>
    <w:rsid w:val="7EF5B014"/>
    <w:rsid w:val="7F07A499"/>
    <w:rsid w:val="7F2C9742"/>
    <w:rsid w:val="7F2D9876"/>
    <w:rsid w:val="7F3DD18F"/>
    <w:rsid w:val="7FE78BF4"/>
    <w:rsid w:val="7FEB498D"/>
    <w:rsid w:val="7FFFC3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E2D68"/>
  <w15:docId w15:val="{7F001616-67E5-4ED9-A8D3-413F2932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2"/>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5"/>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2D5015"/>
    <w:pPr>
      <w:spacing w:after="160" w:line="259" w:lineRule="auto"/>
      <w:ind w:left="720"/>
      <w:contextualSpacing/>
    </w:pPr>
    <w:rPr>
      <w:rFonts w:eastAsiaTheme="minorHAnsi" w:cstheme="minorBidi"/>
      <w:kern w:val="2"/>
      <w:szCs w:val="22"/>
      <w:lang w:val="en-US" w:eastAsia="en-US"/>
      <w14:ligatures w14:val="standardContextual"/>
    </w:rPr>
  </w:style>
  <w:style w:type="character" w:styleId="Voetnootmarkering">
    <w:name w:val="footnote reference"/>
    <w:basedOn w:val="Standaardalinea-lettertype"/>
    <w:uiPriority w:val="99"/>
    <w:semiHidden/>
    <w:unhideWhenUsed/>
    <w:rsid w:val="002D5015"/>
    <w:rPr>
      <w:vertAlign w:val="superscript"/>
    </w:rPr>
  </w:style>
  <w:style w:type="character" w:styleId="Verwijzingopmerking">
    <w:name w:val="annotation reference"/>
    <w:basedOn w:val="Standaardalinea-lettertype"/>
    <w:uiPriority w:val="99"/>
    <w:semiHidden/>
    <w:unhideWhenUsed/>
    <w:rsid w:val="002D5015"/>
    <w:rPr>
      <w:sz w:val="16"/>
      <w:szCs w:val="16"/>
    </w:rPr>
  </w:style>
  <w:style w:type="paragraph" w:styleId="Tekstopmerking">
    <w:name w:val="annotation text"/>
    <w:basedOn w:val="Standaard"/>
    <w:link w:val="TekstopmerkingChar"/>
    <w:uiPriority w:val="99"/>
    <w:unhideWhenUsed/>
    <w:rsid w:val="002D5015"/>
    <w:pPr>
      <w:autoSpaceDN w:val="0"/>
      <w:spacing w:line="240" w:lineRule="auto"/>
      <w:textAlignment w:val="baseline"/>
    </w:pPr>
    <w:rPr>
      <w:rFonts w:eastAsia="DejaVu Sans" w:cs="Lohit Hindi"/>
      <w:color w:val="000000"/>
      <w:sz w:val="20"/>
      <w:szCs w:val="20"/>
    </w:rPr>
  </w:style>
  <w:style w:type="character" w:customStyle="1" w:styleId="TekstopmerkingChar">
    <w:name w:val="Tekst opmerking Char"/>
    <w:basedOn w:val="Standaardalinea-lettertype"/>
    <w:link w:val="Tekstopmerking"/>
    <w:uiPriority w:val="99"/>
    <w:rsid w:val="002D5015"/>
    <w:rPr>
      <w:rFonts w:ascii="Verdana" w:eastAsia="DejaVu Sans" w:hAnsi="Verdana" w:cs="Lohit Hindi"/>
      <w:color w:val="000000"/>
      <w:lang w:val="nl-NL" w:eastAsia="nl-NL"/>
    </w:rPr>
  </w:style>
  <w:style w:type="character" w:styleId="Vermelding">
    <w:name w:val="Mention"/>
    <w:basedOn w:val="Standaardalinea-lettertype"/>
    <w:uiPriority w:val="99"/>
    <w:unhideWhenUsed/>
    <w:rsid w:val="002D5015"/>
    <w:rPr>
      <w:color w:val="2B579A"/>
      <w:shd w:val="clear" w:color="auto" w:fill="E1DFDD"/>
    </w:rPr>
  </w:style>
  <w:style w:type="character" w:customStyle="1" w:styleId="normaltextrun">
    <w:name w:val="normaltextrun"/>
    <w:basedOn w:val="Standaardalinea-lettertype"/>
    <w:rsid w:val="002D5015"/>
  </w:style>
  <w:style w:type="paragraph" w:styleId="Onderwerpvanopmerking">
    <w:name w:val="annotation subject"/>
    <w:basedOn w:val="Tekstopmerking"/>
    <w:next w:val="Tekstopmerking"/>
    <w:link w:val="OnderwerpvanopmerkingChar"/>
    <w:semiHidden/>
    <w:unhideWhenUsed/>
    <w:rsid w:val="00F84AF6"/>
    <w:pPr>
      <w:autoSpaceDN/>
      <w:textAlignment w:val="auto"/>
    </w:pPr>
    <w:rPr>
      <w:rFonts w:eastAsia="Times New Roman" w:cs="Times New Roman"/>
      <w:b/>
      <w:bCs/>
      <w:color w:val="auto"/>
    </w:rPr>
  </w:style>
  <w:style w:type="character" w:customStyle="1" w:styleId="OnderwerpvanopmerkingChar">
    <w:name w:val="Onderwerp van opmerking Char"/>
    <w:basedOn w:val="TekstopmerkingChar"/>
    <w:link w:val="Onderwerpvanopmerking"/>
    <w:semiHidden/>
    <w:rsid w:val="00F84AF6"/>
    <w:rPr>
      <w:rFonts w:ascii="Verdana" w:eastAsia="DejaVu Sans" w:hAnsi="Verdana" w:cs="Lohit Hindi"/>
      <w:b/>
      <w:bCs/>
      <w:color w:val="000000"/>
      <w:lang w:val="nl-NL" w:eastAsia="nl-NL"/>
    </w:rPr>
  </w:style>
  <w:style w:type="paragraph" w:styleId="Revisie">
    <w:name w:val="Revision"/>
    <w:hidden/>
    <w:uiPriority w:val="99"/>
    <w:semiHidden/>
    <w:rsid w:val="00022AD9"/>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0F3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6025">
      <w:bodyDiv w:val="1"/>
      <w:marLeft w:val="0"/>
      <w:marRight w:val="0"/>
      <w:marTop w:val="0"/>
      <w:marBottom w:val="0"/>
      <w:divBdr>
        <w:top w:val="none" w:sz="0" w:space="0" w:color="auto"/>
        <w:left w:val="none" w:sz="0" w:space="0" w:color="auto"/>
        <w:bottom w:val="none" w:sz="0" w:space="0" w:color="auto"/>
        <w:right w:val="none" w:sz="0" w:space="0" w:color="auto"/>
      </w:divBdr>
      <w:divsChild>
        <w:div w:id="801537333">
          <w:marLeft w:val="0"/>
          <w:marRight w:val="0"/>
          <w:marTop w:val="0"/>
          <w:marBottom w:val="0"/>
          <w:divBdr>
            <w:top w:val="none" w:sz="0" w:space="0" w:color="auto"/>
            <w:left w:val="none" w:sz="0" w:space="0" w:color="auto"/>
            <w:bottom w:val="none" w:sz="0" w:space="0" w:color="auto"/>
            <w:right w:val="none" w:sz="0" w:space="0" w:color="auto"/>
          </w:divBdr>
        </w:div>
      </w:divsChild>
    </w:div>
    <w:div w:id="382020717">
      <w:bodyDiv w:val="1"/>
      <w:marLeft w:val="0"/>
      <w:marRight w:val="0"/>
      <w:marTop w:val="0"/>
      <w:marBottom w:val="0"/>
      <w:divBdr>
        <w:top w:val="none" w:sz="0" w:space="0" w:color="auto"/>
        <w:left w:val="none" w:sz="0" w:space="0" w:color="auto"/>
        <w:bottom w:val="none" w:sz="0" w:space="0" w:color="auto"/>
        <w:right w:val="none" w:sz="0" w:space="0" w:color="auto"/>
      </w:divBdr>
    </w:div>
    <w:div w:id="731122136">
      <w:bodyDiv w:val="1"/>
      <w:marLeft w:val="0"/>
      <w:marRight w:val="0"/>
      <w:marTop w:val="0"/>
      <w:marBottom w:val="0"/>
      <w:divBdr>
        <w:top w:val="none" w:sz="0" w:space="0" w:color="auto"/>
        <w:left w:val="none" w:sz="0" w:space="0" w:color="auto"/>
        <w:bottom w:val="none" w:sz="0" w:space="0" w:color="auto"/>
        <w:right w:val="none" w:sz="0" w:space="0" w:color="auto"/>
      </w:divBdr>
      <w:divsChild>
        <w:div w:id="1603536847">
          <w:marLeft w:val="0"/>
          <w:marRight w:val="0"/>
          <w:marTop w:val="0"/>
          <w:marBottom w:val="0"/>
          <w:divBdr>
            <w:top w:val="none" w:sz="0" w:space="0" w:color="auto"/>
            <w:left w:val="none" w:sz="0" w:space="0" w:color="auto"/>
            <w:bottom w:val="none" w:sz="0" w:space="0" w:color="auto"/>
            <w:right w:val="none" w:sz="0" w:space="0" w:color="auto"/>
          </w:divBdr>
        </w:div>
      </w:divsChild>
    </w:div>
    <w:div w:id="889920766">
      <w:bodyDiv w:val="1"/>
      <w:marLeft w:val="0"/>
      <w:marRight w:val="0"/>
      <w:marTop w:val="0"/>
      <w:marBottom w:val="0"/>
      <w:divBdr>
        <w:top w:val="none" w:sz="0" w:space="0" w:color="auto"/>
        <w:left w:val="none" w:sz="0" w:space="0" w:color="auto"/>
        <w:bottom w:val="none" w:sz="0" w:space="0" w:color="auto"/>
        <w:right w:val="none" w:sz="0" w:space="0" w:color="auto"/>
      </w:divBdr>
    </w:div>
    <w:div w:id="1025206253">
      <w:bodyDiv w:val="1"/>
      <w:marLeft w:val="0"/>
      <w:marRight w:val="0"/>
      <w:marTop w:val="0"/>
      <w:marBottom w:val="0"/>
      <w:divBdr>
        <w:top w:val="none" w:sz="0" w:space="0" w:color="auto"/>
        <w:left w:val="none" w:sz="0" w:space="0" w:color="auto"/>
        <w:bottom w:val="none" w:sz="0" w:space="0" w:color="auto"/>
        <w:right w:val="none" w:sz="0" w:space="0" w:color="auto"/>
      </w:divBdr>
      <w:divsChild>
        <w:div w:id="927890652">
          <w:marLeft w:val="0"/>
          <w:marRight w:val="0"/>
          <w:marTop w:val="0"/>
          <w:marBottom w:val="0"/>
          <w:divBdr>
            <w:top w:val="none" w:sz="0" w:space="0" w:color="auto"/>
            <w:left w:val="none" w:sz="0" w:space="0" w:color="auto"/>
            <w:bottom w:val="none" w:sz="0" w:space="0" w:color="auto"/>
            <w:right w:val="none" w:sz="0" w:space="0" w:color="auto"/>
          </w:divBdr>
        </w:div>
      </w:divsChild>
    </w:div>
    <w:div w:id="1099177177">
      <w:bodyDiv w:val="1"/>
      <w:marLeft w:val="0"/>
      <w:marRight w:val="0"/>
      <w:marTop w:val="0"/>
      <w:marBottom w:val="0"/>
      <w:divBdr>
        <w:top w:val="none" w:sz="0" w:space="0" w:color="auto"/>
        <w:left w:val="none" w:sz="0" w:space="0" w:color="auto"/>
        <w:bottom w:val="none" w:sz="0" w:space="0" w:color="auto"/>
        <w:right w:val="none" w:sz="0" w:space="0" w:color="auto"/>
      </w:divBdr>
    </w:div>
    <w:div w:id="1230574738">
      <w:bodyDiv w:val="1"/>
      <w:marLeft w:val="0"/>
      <w:marRight w:val="0"/>
      <w:marTop w:val="0"/>
      <w:marBottom w:val="0"/>
      <w:divBdr>
        <w:top w:val="none" w:sz="0" w:space="0" w:color="auto"/>
        <w:left w:val="none" w:sz="0" w:space="0" w:color="auto"/>
        <w:bottom w:val="none" w:sz="0" w:space="0" w:color="auto"/>
        <w:right w:val="none" w:sz="0" w:space="0" w:color="auto"/>
      </w:divBdr>
      <w:divsChild>
        <w:div w:id="984161914">
          <w:marLeft w:val="0"/>
          <w:marRight w:val="0"/>
          <w:marTop w:val="0"/>
          <w:marBottom w:val="0"/>
          <w:divBdr>
            <w:top w:val="none" w:sz="0" w:space="0" w:color="auto"/>
            <w:left w:val="none" w:sz="0" w:space="0" w:color="auto"/>
            <w:bottom w:val="none" w:sz="0" w:space="0" w:color="auto"/>
            <w:right w:val="none" w:sz="0" w:space="0" w:color="auto"/>
          </w:divBdr>
        </w:div>
        <w:div w:id="1833982337">
          <w:marLeft w:val="0"/>
          <w:marRight w:val="0"/>
          <w:marTop w:val="0"/>
          <w:marBottom w:val="0"/>
          <w:divBdr>
            <w:top w:val="none" w:sz="0" w:space="0" w:color="auto"/>
            <w:left w:val="none" w:sz="0" w:space="0" w:color="auto"/>
            <w:bottom w:val="none" w:sz="0" w:space="0" w:color="auto"/>
            <w:right w:val="none" w:sz="0" w:space="0" w:color="auto"/>
          </w:divBdr>
        </w:div>
      </w:divsChild>
    </w:div>
    <w:div w:id="1833258293">
      <w:bodyDiv w:val="1"/>
      <w:marLeft w:val="0"/>
      <w:marRight w:val="0"/>
      <w:marTop w:val="0"/>
      <w:marBottom w:val="0"/>
      <w:divBdr>
        <w:top w:val="none" w:sz="0" w:space="0" w:color="auto"/>
        <w:left w:val="none" w:sz="0" w:space="0" w:color="auto"/>
        <w:bottom w:val="none" w:sz="0" w:space="0" w:color="auto"/>
        <w:right w:val="none" w:sz="0" w:space="0" w:color="auto"/>
      </w:divBdr>
    </w:div>
    <w:div w:id="1843273076">
      <w:bodyDiv w:val="1"/>
      <w:marLeft w:val="0"/>
      <w:marRight w:val="0"/>
      <w:marTop w:val="0"/>
      <w:marBottom w:val="0"/>
      <w:divBdr>
        <w:top w:val="none" w:sz="0" w:space="0" w:color="auto"/>
        <w:left w:val="none" w:sz="0" w:space="0" w:color="auto"/>
        <w:bottom w:val="none" w:sz="0" w:space="0" w:color="auto"/>
        <w:right w:val="none" w:sz="0" w:space="0" w:color="auto"/>
      </w:divBdr>
      <w:divsChild>
        <w:div w:id="937979443">
          <w:marLeft w:val="0"/>
          <w:marRight w:val="0"/>
          <w:marTop w:val="0"/>
          <w:marBottom w:val="0"/>
          <w:divBdr>
            <w:top w:val="none" w:sz="0" w:space="0" w:color="auto"/>
            <w:left w:val="none" w:sz="0" w:space="0" w:color="auto"/>
            <w:bottom w:val="none" w:sz="0" w:space="0" w:color="auto"/>
            <w:right w:val="none" w:sz="0" w:space="0" w:color="auto"/>
          </w:divBdr>
        </w:div>
        <w:div w:id="1325937417">
          <w:marLeft w:val="0"/>
          <w:marRight w:val="0"/>
          <w:marTop w:val="0"/>
          <w:marBottom w:val="0"/>
          <w:divBdr>
            <w:top w:val="none" w:sz="0" w:space="0" w:color="auto"/>
            <w:left w:val="none" w:sz="0" w:space="0" w:color="auto"/>
            <w:bottom w:val="none" w:sz="0" w:space="0" w:color="auto"/>
            <w:right w:val="none" w:sz="0" w:space="0" w:color="auto"/>
          </w:divBdr>
        </w:div>
      </w:divsChild>
    </w:div>
    <w:div w:id="1899511082">
      <w:bodyDiv w:val="1"/>
      <w:marLeft w:val="0"/>
      <w:marRight w:val="0"/>
      <w:marTop w:val="0"/>
      <w:marBottom w:val="0"/>
      <w:divBdr>
        <w:top w:val="none" w:sz="0" w:space="0" w:color="auto"/>
        <w:left w:val="none" w:sz="0" w:space="0" w:color="auto"/>
        <w:bottom w:val="none" w:sz="0" w:space="0" w:color="auto"/>
        <w:right w:val="none" w:sz="0" w:space="0" w:color="auto"/>
      </w:divBdr>
      <w:divsChild>
        <w:div w:id="83691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competition-cases.ec.europa.eu/cases/SA.105337" TargetMode="External"/><Relationship Id="rId2" Type="http://schemas.openxmlformats.org/officeDocument/2006/relationships/hyperlink" Target="https://www.tatasteelnederland.com/duurzaamheid/maatregelen/roadmap-plus" TargetMode="External"/><Relationship Id="rId1" Type="http://schemas.openxmlformats.org/officeDocument/2006/relationships/hyperlink" Target="https://www.rijksoverheid.nl/documenten/kamerstukken/2022/07/15/22310250bijlage-1-eop-tata-steel-nederland-final-for-signing" TargetMode="External"/><Relationship Id="rId4" Type="http://schemas.openxmlformats.org/officeDocument/2006/relationships/hyperlink" Target="https://competition-cases.ec.europa.eu/cases/SA.10490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1386</ap:Words>
  <ap:Characters>7624</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8993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2009-07-05T17:30:00.0000000Z</lastPrinted>
  <dcterms:created xsi:type="dcterms:W3CDTF">2025-02-20T15:00:00.0000000Z</dcterms:created>
  <dcterms:modified xsi:type="dcterms:W3CDTF">2025-02-20T15:00:00.0000000Z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CornelissenC</vt:lpwstr>
  </property>
  <property fmtid="{D5CDD505-2E9C-101B-9397-08002B2CF9AE}" pid="3" name="AUTHOR_ID">
    <vt:lpwstr>CornelissenC</vt:lpwstr>
  </property>
  <property fmtid="{D5CDD505-2E9C-101B-9397-08002B2CF9AE}" pid="4" name="A_ADRES">
    <vt:lpwstr>De Voorzitter van de Tweede Kamer 
der Staten-Generaal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Voortgang maatwerkafspraken Tata Steel (Vertrouwelijk)</vt:lpwstr>
  </property>
  <property fmtid="{D5CDD505-2E9C-101B-9397-08002B2CF9AE}" pid="9" name="documentId">
    <vt:lpwstr>documentId</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CornelissenC</vt:lpwstr>
  </property>
  <property fmtid="{D5CDD505-2E9C-101B-9397-08002B2CF9AE}" pid="16" name="ContentTypeId">
    <vt:lpwstr>0x010100FA22CFF8FC817E459A87095E2DE37167</vt:lpwstr>
  </property>
  <property fmtid="{D5CDD505-2E9C-101B-9397-08002B2CF9AE}" pid="17" name="MediaServiceImageTags">
    <vt:lpwstr/>
  </property>
</Properties>
</file>