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F0993" w:rsidP="00FF0993" w:rsidRDefault="00FF0993" w14:paraId="2E26A366" w14:textId="77777777">
      <w:pPr>
        <w:pStyle w:val="Kop1"/>
        <w:rPr>
          <w:rFonts w:ascii="Arial" w:hAnsi="Arial" w:eastAsia="Times New Roman" w:cs="Arial"/>
        </w:rPr>
      </w:pPr>
      <w:r>
        <w:rPr>
          <w:rStyle w:val="Zwaar"/>
          <w:rFonts w:ascii="Arial" w:hAnsi="Arial" w:eastAsia="Times New Roman" w:cs="Arial"/>
          <w:b w:val="0"/>
          <w:bCs w:val="0"/>
        </w:rPr>
        <w:t>Mededelingen</w:t>
      </w:r>
    </w:p>
    <w:p w:rsidR="00FF0993" w:rsidP="00FF0993" w:rsidRDefault="00FF0993" w14:paraId="1B575E64"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FF0993" w:rsidP="00FF0993" w:rsidRDefault="00FF0993" w14:paraId="01CCF0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Goedemiddag en welkom terug. Ik hervat de vergadering van de Tweede Kamer der Staten-Generaal van 12 februari.</w:t>
      </w:r>
    </w:p>
    <w:p w:rsidR="00FF0993" w:rsidP="00FF0993" w:rsidRDefault="00FF0993" w14:paraId="2E24041E" w14:textId="77777777">
      <w:pPr>
        <w:spacing w:after="240"/>
        <w:rPr>
          <w:rFonts w:ascii="Arial" w:hAnsi="Arial" w:eastAsia="Times New Roman" w:cs="Arial"/>
          <w:sz w:val="22"/>
          <w:szCs w:val="22"/>
        </w:rPr>
      </w:pPr>
      <w:r>
        <w:rPr>
          <w:rFonts w:ascii="Arial" w:hAnsi="Arial" w:eastAsia="Times New Roman" w:cs="Arial"/>
          <w:sz w:val="22"/>
          <w:szCs w:val="22"/>
        </w:rPr>
        <w:t>Op de tafel van de Griffier ligt een lijst van ingekomen stukken. Op die lijst staan voorstellen voor de behandeling van deze stukken. Als voor het einde van de vergadering daartegen geen bezwaar is gemaakt, neem ik aan dat daarmee wordt ingestemd.</w:t>
      </w:r>
    </w:p>
    <w:p w:rsidR="00FF0993" w:rsidP="00FF0993" w:rsidRDefault="00FF0993" w14:paraId="36BEB13E"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FF0993" w:rsidP="00FF0993" w:rsidRDefault="00FF0993" w14:paraId="4CA266CC"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FF0993" w:rsidP="00FF0993" w:rsidRDefault="00FF0993" w14:paraId="0D4E80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toe te voegen aan de agenda van de Kamer de Wijziging van de Rijkswet consulaire bescherming EU-burgers voor de vaststelling en afgifte van een Europees noodreisdocument (36640-(R2201)).</w:t>
      </w:r>
      <w:r>
        <w:rPr>
          <w:rFonts w:ascii="Arial" w:hAnsi="Arial" w:eastAsia="Times New Roman" w:cs="Arial"/>
          <w:sz w:val="22"/>
          <w:szCs w:val="22"/>
        </w:rPr>
        <w:br/>
      </w:r>
      <w:r>
        <w:rPr>
          <w:rFonts w:ascii="Arial" w:hAnsi="Arial" w:eastAsia="Times New Roman" w:cs="Arial"/>
          <w:sz w:val="22"/>
          <w:szCs w:val="22"/>
        </w:rPr>
        <w:br/>
        <w:t>Ik stel ook voor om de volgende tweeminutendebatten toe te voegen aan de agenda van de Kamer:</w:t>
      </w:r>
    </w:p>
    <w:p w:rsidR="00FF0993" w:rsidP="00FF0993" w:rsidRDefault="00FF0993" w14:paraId="17ABE55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Nederlandse Voedsel- en Warenautoriteit (NVWA) (CD d.d. 11/02), met als eerste spreker het lid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van de Staatkundig Gereformeerde Partij;</w:t>
      </w:r>
    </w:p>
    <w:p w:rsidR="00FF0993" w:rsidP="00FF0993" w:rsidRDefault="00FF0993" w14:paraId="3888EDD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Verkeersveiligheid (CD d.d. 11/02), met als eerste spreker het lid Veltman van de VVD;</w:t>
      </w:r>
    </w:p>
    <w:p w:rsidR="00FF0993" w:rsidP="00FF0993" w:rsidRDefault="00FF0993" w14:paraId="7818A79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Sturing in het funderend onderwijs (CD d.d. 12/02), met als eerste spreker het lid Soepboer van Nieuw Sociaal Contract.</w:t>
      </w:r>
    </w:p>
    <w:p w:rsidR="00FF0993" w:rsidP="00FF0993" w:rsidRDefault="00FF0993" w14:paraId="64E25A4B" w14:textId="77777777">
      <w:pPr>
        <w:rPr>
          <w:rFonts w:ascii="Arial" w:hAnsi="Arial" w:eastAsia="Times New Roman" w:cs="Arial"/>
          <w:sz w:val="22"/>
          <w:szCs w:val="22"/>
        </w:rPr>
      </w:pPr>
    </w:p>
    <w:p w:rsidR="00FF0993" w:rsidP="00FF0993" w:rsidRDefault="00FF0993" w14:paraId="5AAED49F"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2C3023" w:rsidRDefault="002C3023" w14:paraId="4B822064"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717E6E"/>
    <w:multiLevelType w:val="multilevel"/>
    <w:tmpl w:val="299A4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6773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993"/>
    <w:rsid w:val="002C3023"/>
    <w:rsid w:val="007F3178"/>
    <w:rsid w:val="00DF7A30"/>
    <w:rsid w:val="00FF09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3EF9D"/>
  <w15:chartTrackingRefBased/>
  <w15:docId w15:val="{97E2109B-2C02-4A20-97D3-FAA735C69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0993"/>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FF09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F09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F099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F099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F099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F099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F099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F099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F099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099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F099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F099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F099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F099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F099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F099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F099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F0993"/>
    <w:rPr>
      <w:rFonts w:eastAsiaTheme="majorEastAsia" w:cstheme="majorBidi"/>
      <w:color w:val="272727" w:themeColor="text1" w:themeTint="D8"/>
    </w:rPr>
  </w:style>
  <w:style w:type="paragraph" w:styleId="Titel">
    <w:name w:val="Title"/>
    <w:basedOn w:val="Standaard"/>
    <w:next w:val="Standaard"/>
    <w:link w:val="TitelChar"/>
    <w:uiPriority w:val="10"/>
    <w:qFormat/>
    <w:rsid w:val="00FF099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F099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F099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F099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F099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F0993"/>
    <w:rPr>
      <w:i/>
      <w:iCs/>
      <w:color w:val="404040" w:themeColor="text1" w:themeTint="BF"/>
    </w:rPr>
  </w:style>
  <w:style w:type="paragraph" w:styleId="Lijstalinea">
    <w:name w:val="List Paragraph"/>
    <w:basedOn w:val="Standaard"/>
    <w:uiPriority w:val="34"/>
    <w:qFormat/>
    <w:rsid w:val="00FF0993"/>
    <w:pPr>
      <w:ind w:left="720"/>
      <w:contextualSpacing/>
    </w:pPr>
  </w:style>
  <w:style w:type="character" w:styleId="Intensievebenadrukking">
    <w:name w:val="Intense Emphasis"/>
    <w:basedOn w:val="Standaardalinea-lettertype"/>
    <w:uiPriority w:val="21"/>
    <w:qFormat/>
    <w:rsid w:val="00FF0993"/>
    <w:rPr>
      <w:i/>
      <w:iCs/>
      <w:color w:val="0F4761" w:themeColor="accent1" w:themeShade="BF"/>
    </w:rPr>
  </w:style>
  <w:style w:type="paragraph" w:styleId="Duidelijkcitaat">
    <w:name w:val="Intense Quote"/>
    <w:basedOn w:val="Standaard"/>
    <w:next w:val="Standaard"/>
    <w:link w:val="DuidelijkcitaatChar"/>
    <w:uiPriority w:val="30"/>
    <w:qFormat/>
    <w:rsid w:val="00FF09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F0993"/>
    <w:rPr>
      <w:i/>
      <w:iCs/>
      <w:color w:val="0F4761" w:themeColor="accent1" w:themeShade="BF"/>
    </w:rPr>
  </w:style>
  <w:style w:type="character" w:styleId="Intensieveverwijzing">
    <w:name w:val="Intense Reference"/>
    <w:basedOn w:val="Standaardalinea-lettertype"/>
    <w:uiPriority w:val="32"/>
    <w:qFormat/>
    <w:rsid w:val="00FF0993"/>
    <w:rPr>
      <w:b/>
      <w:bCs/>
      <w:smallCaps/>
      <w:color w:val="0F4761" w:themeColor="accent1" w:themeShade="BF"/>
      <w:spacing w:val="5"/>
    </w:rPr>
  </w:style>
  <w:style w:type="character" w:styleId="Zwaar">
    <w:name w:val="Strong"/>
    <w:basedOn w:val="Standaardalinea-lettertype"/>
    <w:uiPriority w:val="22"/>
    <w:qFormat/>
    <w:rsid w:val="00FF09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188</ap:Words>
  <ap:Characters>1034</ap:Characters>
  <ap:DocSecurity>0</ap:DocSecurity>
  <ap:Lines>8</ap:Lines>
  <ap:Paragraphs>2</ap:Paragraphs>
  <ap:ScaleCrop>false</ap:ScaleCrop>
  <ap:LinksUpToDate>false</ap:LinksUpToDate>
  <ap:CharactersWithSpaces>1220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2025-02-13T08:42:00.0000000Z</dcterms:created>
  <dcterms:modified xsi:type="dcterms:W3CDTF">2025-02-13T08:43:00.0000000Z</dcterms:modified>
  <version/>
  <category/>
</coreProperties>
</file>