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12A4" w:rsidRDefault="006112A4" w14:paraId="405C7738" w14:textId="77777777"/>
    <w:p w:rsidR="006112A4" w:rsidP="00D64978" w:rsidRDefault="006126E0" w14:paraId="3656657A" w14:textId="77777777">
      <w:pPr>
        <w:spacing w:after="120" w:line="240" w:lineRule="auto"/>
      </w:pPr>
      <w:r>
        <w:t xml:space="preserve">Uw Kamer heeft mij </w:t>
      </w:r>
      <w:r w:rsidR="00555F8E">
        <w:t xml:space="preserve">gevraagd </w:t>
      </w:r>
      <w:r>
        <w:t>om een schriftelijke appreciatie van het amendement Joseph c.s. over het invoeren van een goedkeuringsrecht bij interne waardeoverdracht van pensioenen (Kamerstuk 36</w:t>
      </w:r>
      <w:r w:rsidR="00A15633">
        <w:t>.</w:t>
      </w:r>
      <w:r>
        <w:t xml:space="preserve">578, nr. 8), te ontvangen voorafgaand aan de plenaire behandeling van de </w:t>
      </w:r>
      <w:r w:rsidR="00F9239B">
        <w:t>w</w:t>
      </w:r>
      <w:r>
        <w:t>ijziging van de Pensioenwet in verband met de verlenging van de transitieperiode naar het nieuwe pensioenstelsel.</w:t>
      </w:r>
      <w:r>
        <w:rPr>
          <w:rStyle w:val="Voetnootmarkering"/>
        </w:rPr>
        <w:footnoteReference w:id="1"/>
      </w:r>
      <w:r>
        <w:t xml:space="preserve"> Daarnaast heeft </w:t>
      </w:r>
      <w:r w:rsidR="002C2F81">
        <w:t>uw</w:t>
      </w:r>
      <w:r>
        <w:t xml:space="preserve"> Kamer mij verzocht om de Raad van State met spoed voorlichting te vragen over dit amendement.</w:t>
      </w:r>
      <w:r>
        <w:rPr>
          <w:rStyle w:val="Voetnootmarkering"/>
        </w:rPr>
        <w:footnoteReference w:id="2"/>
      </w:r>
      <w:r>
        <w:t xml:space="preserve"> </w:t>
      </w:r>
    </w:p>
    <w:p w:rsidR="00354F7F" w:rsidP="00354F7F" w:rsidRDefault="006126E0" w14:paraId="2B7FD3C3" w14:textId="77777777">
      <w:pPr>
        <w:spacing w:after="120" w:line="240" w:lineRule="auto"/>
      </w:pPr>
      <w:r>
        <w:t xml:space="preserve">In deze brief schets ik </w:t>
      </w:r>
      <w:r w:rsidR="000869C3">
        <w:t xml:space="preserve">hoe ik aan deze verzoeken </w:t>
      </w:r>
      <w:r w:rsidR="00C27C68">
        <w:t>zal</w:t>
      </w:r>
      <w:r w:rsidR="000869C3">
        <w:t xml:space="preserve"> voldoen</w:t>
      </w:r>
      <w:r>
        <w:t>.</w:t>
      </w:r>
      <w:r w:rsidR="006F7B32">
        <w:t xml:space="preserve"> Dit </w:t>
      </w:r>
      <w:r w:rsidR="00555F8E">
        <w:t xml:space="preserve">proces </w:t>
      </w:r>
      <w:r w:rsidR="006F7B32">
        <w:t>zal ik in gang zetten zodra het gewijzigd amendement is ingediend.</w:t>
      </w:r>
      <w:r w:rsidR="006F7B32">
        <w:rPr>
          <w:rStyle w:val="Voetnootmarkering"/>
        </w:rPr>
        <w:footnoteReference w:id="3"/>
      </w:r>
      <w:r w:rsidR="006F7B32">
        <w:t xml:space="preserve"> </w:t>
      </w:r>
    </w:p>
    <w:p w:rsidR="00354F7F" w:rsidP="00354F7F" w:rsidRDefault="00354F7F" w14:paraId="61EB9C88" w14:textId="77777777">
      <w:pPr>
        <w:spacing w:after="120" w:line="240" w:lineRule="auto"/>
      </w:pPr>
    </w:p>
    <w:p w:rsidR="006112A4" w:rsidP="00D64978" w:rsidRDefault="006126E0" w14:paraId="26E0EC31" w14:textId="77777777">
      <w:pPr>
        <w:pStyle w:val="WitregelW1bodytekst"/>
        <w:spacing w:after="120" w:line="240" w:lineRule="auto"/>
      </w:pPr>
      <w:r>
        <w:t>Uw Kamer heeft mij verzocht</w:t>
      </w:r>
      <w:r w:rsidR="005C3237">
        <w:t xml:space="preserve"> om</w:t>
      </w:r>
      <w:r>
        <w:t xml:space="preserve"> in de schriftelijke appreciatie</w:t>
      </w:r>
      <w:r w:rsidR="001B3F41">
        <w:t xml:space="preserve"> van het amendement</w:t>
      </w:r>
      <w:r>
        <w:t xml:space="preserve"> specifiek in te gaan op de financiële consequenties, de gevolgen voor de uitvoering, de juridische consequenties, </w:t>
      </w:r>
      <w:r w:rsidR="001B3F41">
        <w:t xml:space="preserve">de consequenties voor </w:t>
      </w:r>
      <w:r>
        <w:t>de</w:t>
      </w:r>
      <w:r w:rsidR="001B3F41">
        <w:t xml:space="preserve"> positie van</w:t>
      </w:r>
      <w:r>
        <w:t xml:space="preserve"> sociale partner</w:t>
      </w:r>
      <w:r w:rsidR="000869C3">
        <w:t>s</w:t>
      </w:r>
      <w:r>
        <w:t xml:space="preserve"> en de</w:t>
      </w:r>
      <w:r w:rsidR="000869C3">
        <w:t xml:space="preserve"> daarbij</w:t>
      </w:r>
      <w:r w:rsidR="001B3F41">
        <w:t xml:space="preserve"> relevante</w:t>
      </w:r>
      <w:r>
        <w:t xml:space="preserve"> internationaalrechtelijke</w:t>
      </w:r>
      <w:r w:rsidR="001B3F41">
        <w:t xml:space="preserve"> aspecten</w:t>
      </w:r>
      <w:r w:rsidR="000869C3">
        <w:t xml:space="preserve"> te betrekken</w:t>
      </w:r>
      <w:r>
        <w:t xml:space="preserve">. Daarnaast verzoekt uw Kamer in te gaan hoe maatschappelijke </w:t>
      </w:r>
      <w:r w:rsidR="000869C3">
        <w:t>organisaties van werknemers en werkgevers</w:t>
      </w:r>
      <w:r>
        <w:t xml:space="preserve"> het amendement appreciëren.</w:t>
      </w:r>
    </w:p>
    <w:p w:rsidR="006F7B32" w:rsidP="00A15633" w:rsidRDefault="00A15633" w14:paraId="1DD1E507" w14:textId="77777777">
      <w:pPr>
        <w:spacing w:line="240" w:lineRule="auto"/>
      </w:pPr>
      <w:r>
        <w:t>Ik zal</w:t>
      </w:r>
      <w:r w:rsidR="006126E0">
        <w:t xml:space="preserve"> de volgende partijen om hun zienswijze vragen:</w:t>
      </w:r>
      <w:r w:rsidR="00D64978">
        <w:t xml:space="preserve"> </w:t>
      </w:r>
      <w:r w:rsidR="006126E0">
        <w:t>DNB, AFM</w:t>
      </w:r>
      <w:r w:rsidR="00D64978">
        <w:t>,</w:t>
      </w:r>
      <w:r w:rsidR="00C27C68">
        <w:t xml:space="preserve"> de</w:t>
      </w:r>
      <w:r w:rsidR="00D64978">
        <w:t xml:space="preserve"> </w:t>
      </w:r>
      <w:r w:rsidR="006126E0">
        <w:t>Belastingdienst</w:t>
      </w:r>
      <w:r w:rsidR="00D64978">
        <w:t xml:space="preserve">, </w:t>
      </w:r>
      <w:r w:rsidRPr="00F9239B" w:rsidR="00F9239B">
        <w:t>de sociale partners waarmee het Pensioenakkoord is gesloten</w:t>
      </w:r>
      <w:r w:rsidR="00D57C1E">
        <w:t>,</w:t>
      </w:r>
      <w:r w:rsidRPr="00F9239B" w:rsidR="00F9239B">
        <w:t xml:space="preserve"> de Pensioenfederatie</w:t>
      </w:r>
      <w:r w:rsidR="00D57C1E">
        <w:t xml:space="preserve"> en het Verbond van Verzekeraars</w:t>
      </w:r>
      <w:r w:rsidR="00D64978">
        <w:t>.</w:t>
      </w:r>
      <w:r w:rsidR="005445DE">
        <w:t xml:space="preserve"> </w:t>
      </w:r>
    </w:p>
    <w:p w:rsidRPr="006126E0" w:rsidR="00F06835" w:rsidP="00F06835" w:rsidRDefault="00F06835" w14:paraId="184BED20" w14:textId="77777777">
      <w:pPr>
        <w:keepNext/>
        <w:spacing w:before="240" w:line="240" w:lineRule="auto"/>
        <w:rPr>
          <w:u w:val="single"/>
        </w:rPr>
      </w:pPr>
      <w:r>
        <w:rPr>
          <w:u w:val="single"/>
        </w:rPr>
        <w:t>Advisering</w:t>
      </w:r>
      <w:r w:rsidRPr="006126E0">
        <w:rPr>
          <w:u w:val="single"/>
        </w:rPr>
        <w:t xml:space="preserve"> Raad van State</w:t>
      </w:r>
    </w:p>
    <w:p w:rsidR="00324082" w:rsidP="00F06835" w:rsidRDefault="00F06835" w14:paraId="1F704B37" w14:textId="77777777">
      <w:pPr>
        <w:spacing w:after="120" w:line="240" w:lineRule="auto"/>
      </w:pPr>
      <w:r>
        <w:t>Aangezien het adviesverzoek een nog niet aangenomen amendement betreft, gaat het om een verzoek om advies op grond van artikel 17, tweede lid, van de Wet op de Raad van State. Ik zal de</w:t>
      </w:r>
      <w:r w:rsidR="00C27C68">
        <w:t xml:space="preserve"> Afdeling advisering van de</w:t>
      </w:r>
      <w:r>
        <w:t xml:space="preserve"> Raad van State verzoeken om met spoed een advies te geven over het amendement. Ik zal daarbij vragen het amendement te beoordelen </w:t>
      </w:r>
      <w:r w:rsidR="006368E6">
        <w:t xml:space="preserve">en daarbij de gevolgen die het amendement voor de Wet toekomst pensioenen heeft te betrekken, zoals door uw Kamer verzocht. </w:t>
      </w:r>
    </w:p>
    <w:p w:rsidR="00F06835" w:rsidP="00F06835" w:rsidRDefault="00C27C68" w14:paraId="33D4A537" w14:textId="14F1E87A">
      <w:pPr>
        <w:spacing w:after="120" w:line="240" w:lineRule="auto"/>
      </w:pPr>
      <w:r>
        <w:lastRenderedPageBreak/>
        <w:t>Omdat de Afdeling daarbij ook bovengenoemde zienswijzen zal willen betrekken, wordt mijn verzoek kort na ommekomst</w:t>
      </w:r>
      <w:r w:rsidR="006368E6">
        <w:t xml:space="preserve"> van deze zienswijzen</w:t>
      </w:r>
      <w:r>
        <w:t xml:space="preserve"> een advies</w:t>
      </w:r>
      <w:r w:rsidR="006368E6">
        <w:t xml:space="preserve"> van de Afdeling</w:t>
      </w:r>
      <w:r>
        <w:t xml:space="preserve"> te ontvangen.</w:t>
      </w:r>
    </w:p>
    <w:p w:rsidR="00A15633" w:rsidP="00F06835" w:rsidRDefault="00A15633" w14:paraId="7FD2F87B" w14:textId="77777777">
      <w:pPr>
        <w:spacing w:after="120" w:line="240" w:lineRule="auto"/>
      </w:pPr>
      <w:r>
        <w:t xml:space="preserve">Ik verwacht uw Kamer binnen vier tot zes weken te kunnen informeren over deze uitkomsten en </w:t>
      </w:r>
      <w:r w:rsidR="00354F7F">
        <w:t>de</w:t>
      </w:r>
      <w:r>
        <w:t xml:space="preserve"> </w:t>
      </w:r>
      <w:r w:rsidR="00354F7F">
        <w:t>kabinets</w:t>
      </w:r>
      <w:r>
        <w:t>appreciatie over het amendement</w:t>
      </w:r>
      <w:r w:rsidR="00DB6684">
        <w:t xml:space="preserve"> te doen toekomen</w:t>
      </w:r>
      <w:r>
        <w:t>.</w:t>
      </w:r>
    </w:p>
    <w:p w:rsidRPr="006126E0" w:rsidR="00845DB1" w:rsidP="00D64978" w:rsidRDefault="00845DB1" w14:paraId="5B938E27" w14:textId="77777777">
      <w:pPr>
        <w:spacing w:after="120" w:line="240" w:lineRule="auto"/>
      </w:pPr>
    </w:p>
    <w:p w:rsidR="006112A4" w:rsidRDefault="00555F8E" w14:paraId="46C15798" w14:textId="77777777">
      <w:r>
        <w:t xml:space="preserve">De Minister van Sociale Zaken </w:t>
      </w:r>
      <w:r>
        <w:br/>
        <w:t>en Werkgelegenheid,</w:t>
      </w:r>
    </w:p>
    <w:p w:rsidR="006112A4" w:rsidRDefault="006112A4" w14:paraId="024A2B81" w14:textId="77777777"/>
    <w:p w:rsidR="006112A4" w:rsidRDefault="006112A4" w14:paraId="727399B3" w14:textId="77777777"/>
    <w:p w:rsidR="006112A4" w:rsidRDefault="006112A4" w14:paraId="57DC5DD1" w14:textId="77777777"/>
    <w:p w:rsidR="006112A4" w:rsidRDefault="006112A4" w14:paraId="3C07FA29" w14:textId="77777777"/>
    <w:p w:rsidR="006112A4" w:rsidRDefault="006112A4" w14:paraId="1914CB91" w14:textId="77777777"/>
    <w:p w:rsidR="006112A4" w:rsidRDefault="00555F8E" w14:paraId="4DD236E4" w14:textId="77777777">
      <w:r>
        <w:t>Y.J. van Hijum</w:t>
      </w:r>
    </w:p>
    <w:sectPr w:rsidR="006112A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5E3B8" w14:textId="77777777" w:rsidR="00555F8E" w:rsidRDefault="00555F8E">
      <w:pPr>
        <w:spacing w:line="240" w:lineRule="auto"/>
      </w:pPr>
      <w:r>
        <w:separator/>
      </w:r>
    </w:p>
  </w:endnote>
  <w:endnote w:type="continuationSeparator" w:id="0">
    <w:p w14:paraId="4FB38FA4" w14:textId="77777777" w:rsidR="00555F8E" w:rsidRDefault="00555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4B5D" w14:textId="77777777" w:rsidR="00E346B0" w:rsidRDefault="00E346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94C3" w14:textId="77777777" w:rsidR="00E346B0" w:rsidRDefault="00E346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9764" w14:textId="77777777" w:rsidR="00E346B0" w:rsidRDefault="00E346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07A1" w14:textId="77777777" w:rsidR="00555F8E" w:rsidRDefault="00555F8E">
      <w:pPr>
        <w:spacing w:line="240" w:lineRule="auto"/>
      </w:pPr>
      <w:r>
        <w:separator/>
      </w:r>
    </w:p>
  </w:footnote>
  <w:footnote w:type="continuationSeparator" w:id="0">
    <w:p w14:paraId="46A8DD91" w14:textId="77777777" w:rsidR="00555F8E" w:rsidRDefault="00555F8E">
      <w:pPr>
        <w:spacing w:line="240" w:lineRule="auto"/>
      </w:pPr>
      <w:r>
        <w:continuationSeparator/>
      </w:r>
    </w:p>
  </w:footnote>
  <w:footnote w:id="1">
    <w:p w14:paraId="53124E29" w14:textId="77777777" w:rsidR="006126E0" w:rsidRPr="006126E0" w:rsidRDefault="006126E0">
      <w:pPr>
        <w:pStyle w:val="Voetnoottekst"/>
        <w:rPr>
          <w:b/>
          <w:bCs/>
          <w:sz w:val="16"/>
          <w:szCs w:val="16"/>
        </w:rPr>
      </w:pPr>
      <w:r w:rsidRPr="006126E0">
        <w:rPr>
          <w:rStyle w:val="Voetnootmarkering"/>
          <w:sz w:val="16"/>
          <w:szCs w:val="16"/>
        </w:rPr>
        <w:footnoteRef/>
      </w:r>
      <w:r w:rsidRPr="006126E0">
        <w:rPr>
          <w:sz w:val="16"/>
          <w:szCs w:val="16"/>
        </w:rPr>
        <w:t xml:space="preserve"> </w:t>
      </w:r>
      <w:hyperlink r:id="rId1" w:history="1">
        <w:r w:rsidRPr="006126E0">
          <w:rPr>
            <w:rStyle w:val="Hyperlink"/>
            <w:sz w:val="16"/>
            <w:szCs w:val="16"/>
          </w:rPr>
          <w:t>Verzoek om een schriftelijke appreciatie van het amendement Joseph c.s. (Kamerstuk 36 578, nr. 8) | Tweede Kamer der Staten-Generaal</w:t>
        </w:r>
      </w:hyperlink>
    </w:p>
  </w:footnote>
  <w:footnote w:id="2">
    <w:p w14:paraId="004D660C" w14:textId="77777777" w:rsidR="006126E0" w:rsidRDefault="006126E0">
      <w:pPr>
        <w:pStyle w:val="Voetnoottekst"/>
      </w:pPr>
      <w:r w:rsidRPr="006126E0">
        <w:rPr>
          <w:rStyle w:val="Voetnootmarkering"/>
          <w:sz w:val="16"/>
          <w:szCs w:val="16"/>
        </w:rPr>
        <w:footnoteRef/>
      </w:r>
      <w:r w:rsidRPr="006126E0">
        <w:rPr>
          <w:sz w:val="16"/>
          <w:szCs w:val="16"/>
        </w:rPr>
        <w:t xml:space="preserve"> </w:t>
      </w:r>
      <w:hyperlink r:id="rId2" w:history="1">
        <w:r w:rsidRPr="006126E0">
          <w:rPr>
            <w:rStyle w:val="Hyperlink"/>
            <w:sz w:val="16"/>
            <w:szCs w:val="16"/>
          </w:rPr>
          <w:t>Verzoek met spoed voorlichting te vragen aan de Raad van State over het amendement Joseph c.s. (Kamerstuk 36 578, nr. 8) | Tweede Kamer der Staten-Generaal</w:t>
        </w:r>
      </w:hyperlink>
    </w:p>
  </w:footnote>
  <w:footnote w:id="3">
    <w:p w14:paraId="34508418" w14:textId="77777777" w:rsidR="006F7B32" w:rsidRPr="006F7B32" w:rsidRDefault="006F7B32" w:rsidP="006F7B32">
      <w:pPr>
        <w:pStyle w:val="Voetnoottekst"/>
        <w:rPr>
          <w:sz w:val="16"/>
          <w:szCs w:val="16"/>
        </w:rPr>
      </w:pPr>
      <w:r w:rsidRPr="006F7B32">
        <w:rPr>
          <w:rStyle w:val="Voetnootmarkering"/>
          <w:sz w:val="16"/>
          <w:szCs w:val="16"/>
        </w:rPr>
        <w:footnoteRef/>
      </w:r>
      <w:r w:rsidRPr="006F7B32">
        <w:rPr>
          <w:sz w:val="16"/>
          <w:szCs w:val="16"/>
        </w:rPr>
        <w:t xml:space="preserve"> In de extra procedurevergadering</w:t>
      </w:r>
      <w:r>
        <w:rPr>
          <w:sz w:val="16"/>
          <w:szCs w:val="16"/>
        </w:rPr>
        <w:t xml:space="preserve"> </w:t>
      </w:r>
      <w:r w:rsidRPr="006F7B32">
        <w:rPr>
          <w:sz w:val="16"/>
          <w:szCs w:val="16"/>
        </w:rPr>
        <w:t>van 23 januari 2025</w:t>
      </w:r>
      <w:r>
        <w:rPr>
          <w:sz w:val="16"/>
          <w:szCs w:val="16"/>
        </w:rPr>
        <w:t xml:space="preserve"> </w:t>
      </w:r>
      <w:r w:rsidRPr="006F7B32">
        <w:rPr>
          <w:sz w:val="16"/>
          <w:szCs w:val="16"/>
        </w:rPr>
        <w:t>vergadering is aangegeven</w:t>
      </w:r>
      <w:r>
        <w:rPr>
          <w:sz w:val="16"/>
          <w:szCs w:val="16"/>
        </w:rPr>
        <w:t xml:space="preserve"> </w:t>
      </w:r>
      <w:r w:rsidRPr="006F7B32">
        <w:rPr>
          <w:sz w:val="16"/>
          <w:szCs w:val="16"/>
        </w:rPr>
        <w:t xml:space="preserve">dat er aanstaande maandag </w:t>
      </w:r>
      <w:r>
        <w:rPr>
          <w:sz w:val="16"/>
          <w:szCs w:val="16"/>
        </w:rPr>
        <w:t xml:space="preserve">[27 januari 2025] </w:t>
      </w:r>
      <w:r w:rsidRPr="006F7B32">
        <w:rPr>
          <w:sz w:val="16"/>
          <w:szCs w:val="16"/>
        </w:rPr>
        <w:t xml:space="preserve">een gewijzigd amendement zal worden ingediend.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8A85" w14:textId="77777777" w:rsidR="00E346B0" w:rsidRDefault="00E346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D60E" w14:textId="77777777" w:rsidR="006112A4" w:rsidRDefault="00555F8E">
    <w:r>
      <w:rPr>
        <w:noProof/>
      </w:rPr>
      <mc:AlternateContent>
        <mc:Choice Requires="wps">
          <w:drawing>
            <wp:anchor distT="0" distB="0" distL="0" distR="0" simplePos="0" relativeHeight="251654144" behindDoc="0" locked="1" layoutInCell="1" allowOverlap="1" wp14:anchorId="54F71DE2" wp14:editId="27423C86">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C0B4172" w14:textId="77777777" w:rsidR="006112A4" w:rsidRDefault="00555F8E">
                          <w:pPr>
                            <w:pStyle w:val="Referentiegegevenskopjes"/>
                          </w:pPr>
                          <w:r>
                            <w:t>Datum</w:t>
                          </w:r>
                        </w:p>
                        <w:p w14:paraId="66DA9937" w14:textId="20CFBDCA" w:rsidR="00377923" w:rsidRDefault="00324082">
                          <w:pPr>
                            <w:pStyle w:val="Referentiegegevens"/>
                          </w:pPr>
                          <w:fldSimple w:instr=" DOCPROPERTY  &quot;iDatum&quot;  \* MERGEFORMAT ">
                            <w:r w:rsidR="00E346B0">
                              <w:t>24 januari 2025</w:t>
                            </w:r>
                          </w:fldSimple>
                        </w:p>
                        <w:p w14:paraId="6B34B4E9" w14:textId="77777777" w:rsidR="006112A4" w:rsidRDefault="006112A4">
                          <w:pPr>
                            <w:pStyle w:val="WitregelW1"/>
                          </w:pPr>
                        </w:p>
                        <w:p w14:paraId="600D37FE" w14:textId="77777777" w:rsidR="006112A4" w:rsidRDefault="00555F8E">
                          <w:pPr>
                            <w:pStyle w:val="Referentiegegevenskopjes"/>
                          </w:pPr>
                          <w:r>
                            <w:t>Onze referentie</w:t>
                          </w:r>
                        </w:p>
                        <w:p w14:paraId="7629F418" w14:textId="02D05D79" w:rsidR="00377923" w:rsidRDefault="00324082">
                          <w:pPr>
                            <w:pStyle w:val="ReferentiegegevensHL"/>
                          </w:pPr>
                          <w:fldSimple w:instr=" DOCPROPERTY  &quot;iOnsKenmerk&quot;  \* MERGEFORMAT ">
                            <w:r w:rsidR="00E346B0">
                              <w:t>2025-0000017749</w:t>
                            </w:r>
                          </w:fldSimple>
                        </w:p>
                      </w:txbxContent>
                    </wps:txbx>
                    <wps:bodyPr vert="horz" wrap="square" lIns="0" tIns="0" rIns="0" bIns="0" anchor="t" anchorCtr="0"/>
                  </wps:wsp>
                </a:graphicData>
              </a:graphic>
            </wp:anchor>
          </w:drawing>
        </mc:Choice>
        <mc:Fallback>
          <w:pict>
            <v:shapetype w14:anchorId="54F71DE2"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C0B4172" w14:textId="77777777" w:rsidR="006112A4" w:rsidRDefault="00555F8E">
                    <w:pPr>
                      <w:pStyle w:val="Referentiegegevenskopjes"/>
                    </w:pPr>
                    <w:r>
                      <w:t>Datum</w:t>
                    </w:r>
                  </w:p>
                  <w:p w14:paraId="66DA9937" w14:textId="20CFBDCA" w:rsidR="00377923" w:rsidRDefault="00324082">
                    <w:pPr>
                      <w:pStyle w:val="Referentiegegevens"/>
                    </w:pPr>
                    <w:fldSimple w:instr=" DOCPROPERTY  &quot;iDatum&quot;  \* MERGEFORMAT ">
                      <w:r w:rsidR="00E346B0">
                        <w:t>24 januari 2025</w:t>
                      </w:r>
                    </w:fldSimple>
                  </w:p>
                  <w:p w14:paraId="6B34B4E9" w14:textId="77777777" w:rsidR="006112A4" w:rsidRDefault="006112A4">
                    <w:pPr>
                      <w:pStyle w:val="WitregelW1"/>
                    </w:pPr>
                  </w:p>
                  <w:p w14:paraId="600D37FE" w14:textId="77777777" w:rsidR="006112A4" w:rsidRDefault="00555F8E">
                    <w:pPr>
                      <w:pStyle w:val="Referentiegegevenskopjes"/>
                    </w:pPr>
                    <w:r>
                      <w:t>Onze referentie</w:t>
                    </w:r>
                  </w:p>
                  <w:p w14:paraId="7629F418" w14:textId="02D05D79" w:rsidR="00377923" w:rsidRDefault="00324082">
                    <w:pPr>
                      <w:pStyle w:val="ReferentiegegevensHL"/>
                    </w:pPr>
                    <w:fldSimple w:instr=" DOCPROPERTY  &quot;iOnsKenmerk&quot;  \* MERGEFORMAT ">
                      <w:r w:rsidR="00E346B0">
                        <w:t>2025-0000017749</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31896DB" wp14:editId="51600F8C">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38593ED" w14:textId="77777777" w:rsidR="00377923" w:rsidRDefault="00324082">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31896DB"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38593ED" w14:textId="77777777" w:rsidR="00377923" w:rsidRDefault="00324082">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9D0A" w14:textId="77777777" w:rsidR="006112A4" w:rsidRDefault="00555F8E">
    <w:pPr>
      <w:spacing w:after="7029" w:line="14" w:lineRule="exact"/>
    </w:pPr>
    <w:r>
      <w:rPr>
        <w:noProof/>
      </w:rPr>
      <mc:AlternateContent>
        <mc:Choice Requires="wps">
          <w:drawing>
            <wp:anchor distT="0" distB="0" distL="0" distR="0" simplePos="0" relativeHeight="251656192" behindDoc="0" locked="1" layoutInCell="1" allowOverlap="1" wp14:anchorId="6D414C57" wp14:editId="7D1AA7AD">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80C1BF4" w14:textId="77777777" w:rsidR="006112A4" w:rsidRDefault="00555F8E">
                          <w:pPr>
                            <w:spacing w:line="240" w:lineRule="auto"/>
                          </w:pPr>
                          <w:r>
                            <w:rPr>
                              <w:noProof/>
                            </w:rPr>
                            <w:drawing>
                              <wp:inline distT="0" distB="0" distL="0" distR="0" wp14:anchorId="02566596" wp14:editId="4783E7A9">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D414C57"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680C1BF4" w14:textId="77777777" w:rsidR="006112A4" w:rsidRDefault="00555F8E">
                    <w:pPr>
                      <w:spacing w:line="240" w:lineRule="auto"/>
                    </w:pPr>
                    <w:r>
                      <w:rPr>
                        <w:noProof/>
                      </w:rPr>
                      <w:drawing>
                        <wp:inline distT="0" distB="0" distL="0" distR="0" wp14:anchorId="02566596" wp14:editId="4783E7A9">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29FA4A4" wp14:editId="417BE6BE">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0865B8A" w14:textId="77777777" w:rsidR="006112A4" w:rsidRPr="00E346B0" w:rsidRDefault="00555F8E">
                          <w:pPr>
                            <w:pStyle w:val="Afzendgegevens"/>
                            <w:rPr>
                              <w:lang w:val="de-DE"/>
                            </w:rPr>
                          </w:pPr>
                          <w:r w:rsidRPr="00E346B0">
                            <w:rPr>
                              <w:lang w:val="de-DE"/>
                            </w:rPr>
                            <w:t>Postbus 90801</w:t>
                          </w:r>
                        </w:p>
                        <w:p w14:paraId="7D7284C3" w14:textId="77777777" w:rsidR="006112A4" w:rsidRPr="00E346B0" w:rsidRDefault="00555F8E">
                          <w:pPr>
                            <w:pStyle w:val="Afzendgegevens"/>
                            <w:rPr>
                              <w:lang w:val="de-DE"/>
                            </w:rPr>
                          </w:pPr>
                          <w:r w:rsidRPr="00E346B0">
                            <w:rPr>
                              <w:lang w:val="de-DE"/>
                            </w:rPr>
                            <w:t>2509 LV  Den Haag</w:t>
                          </w:r>
                        </w:p>
                        <w:p w14:paraId="2D5C1F8E" w14:textId="77777777" w:rsidR="006112A4" w:rsidRPr="00E346B0" w:rsidRDefault="00555F8E">
                          <w:pPr>
                            <w:pStyle w:val="Afzendgegevens"/>
                            <w:rPr>
                              <w:lang w:val="de-DE"/>
                            </w:rPr>
                          </w:pPr>
                          <w:r w:rsidRPr="00E346B0">
                            <w:rPr>
                              <w:lang w:val="de-DE"/>
                            </w:rPr>
                            <w:t>T   070 333 44 44</w:t>
                          </w:r>
                        </w:p>
                        <w:p w14:paraId="42336806" w14:textId="77777777" w:rsidR="006112A4" w:rsidRPr="00E346B0" w:rsidRDefault="006112A4">
                          <w:pPr>
                            <w:pStyle w:val="WitregelW2"/>
                            <w:rPr>
                              <w:lang w:val="de-DE"/>
                            </w:rPr>
                          </w:pPr>
                        </w:p>
                        <w:p w14:paraId="492A7510" w14:textId="77777777" w:rsidR="006112A4" w:rsidRDefault="00555F8E">
                          <w:pPr>
                            <w:pStyle w:val="Referentiegegevenskopjes"/>
                          </w:pPr>
                          <w:r>
                            <w:t>Onze referentie</w:t>
                          </w:r>
                        </w:p>
                        <w:p w14:paraId="7CD9BA34" w14:textId="7533E560" w:rsidR="00377923" w:rsidRDefault="00324082">
                          <w:pPr>
                            <w:pStyle w:val="ReferentiegegevensHL"/>
                          </w:pPr>
                          <w:fldSimple w:instr=" DOCPROPERTY  &quot;iOnsKenmerk&quot;  \* MERGEFORMAT ">
                            <w:r w:rsidR="00E346B0">
                              <w:t>2025-0000017749</w:t>
                            </w:r>
                          </w:fldSimple>
                        </w:p>
                        <w:p w14:paraId="47C96376" w14:textId="77777777" w:rsidR="006112A4" w:rsidRDefault="006112A4">
                          <w:pPr>
                            <w:pStyle w:val="WitregelW1"/>
                          </w:pPr>
                        </w:p>
                        <w:p w14:paraId="13F98867" w14:textId="35C0F239" w:rsidR="00377923" w:rsidRDefault="00324082">
                          <w:pPr>
                            <w:pStyle w:val="Referentiegegevens"/>
                          </w:pPr>
                          <w:r>
                            <w:fldChar w:fldCharType="begin"/>
                          </w:r>
                          <w:r>
                            <w:instrText xml:space="preserve"> DOCPROPERTY  "iCC"  \* MERGEFORMAT </w:instrText>
                          </w:r>
                          <w:r>
                            <w:fldChar w:fldCharType="end"/>
                          </w:r>
                        </w:p>
                        <w:p w14:paraId="66F2856C" w14:textId="77777777" w:rsidR="006112A4" w:rsidRDefault="006112A4">
                          <w:pPr>
                            <w:pStyle w:val="WitregelW1"/>
                          </w:pPr>
                        </w:p>
                        <w:p w14:paraId="00F56E4F" w14:textId="525D5440" w:rsidR="00377923" w:rsidRDefault="00324082">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029FA4A4"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0865B8A" w14:textId="77777777" w:rsidR="006112A4" w:rsidRPr="00E346B0" w:rsidRDefault="00555F8E">
                    <w:pPr>
                      <w:pStyle w:val="Afzendgegevens"/>
                      <w:rPr>
                        <w:lang w:val="de-DE"/>
                      </w:rPr>
                    </w:pPr>
                    <w:r w:rsidRPr="00E346B0">
                      <w:rPr>
                        <w:lang w:val="de-DE"/>
                      </w:rPr>
                      <w:t>Postbus 90801</w:t>
                    </w:r>
                  </w:p>
                  <w:p w14:paraId="7D7284C3" w14:textId="77777777" w:rsidR="006112A4" w:rsidRPr="00E346B0" w:rsidRDefault="00555F8E">
                    <w:pPr>
                      <w:pStyle w:val="Afzendgegevens"/>
                      <w:rPr>
                        <w:lang w:val="de-DE"/>
                      </w:rPr>
                    </w:pPr>
                    <w:r w:rsidRPr="00E346B0">
                      <w:rPr>
                        <w:lang w:val="de-DE"/>
                      </w:rPr>
                      <w:t>2509 LV  Den Haag</w:t>
                    </w:r>
                  </w:p>
                  <w:p w14:paraId="2D5C1F8E" w14:textId="77777777" w:rsidR="006112A4" w:rsidRPr="00E346B0" w:rsidRDefault="00555F8E">
                    <w:pPr>
                      <w:pStyle w:val="Afzendgegevens"/>
                      <w:rPr>
                        <w:lang w:val="de-DE"/>
                      </w:rPr>
                    </w:pPr>
                    <w:r w:rsidRPr="00E346B0">
                      <w:rPr>
                        <w:lang w:val="de-DE"/>
                      </w:rPr>
                      <w:t>T   070 333 44 44</w:t>
                    </w:r>
                  </w:p>
                  <w:p w14:paraId="42336806" w14:textId="77777777" w:rsidR="006112A4" w:rsidRPr="00E346B0" w:rsidRDefault="006112A4">
                    <w:pPr>
                      <w:pStyle w:val="WitregelW2"/>
                      <w:rPr>
                        <w:lang w:val="de-DE"/>
                      </w:rPr>
                    </w:pPr>
                  </w:p>
                  <w:p w14:paraId="492A7510" w14:textId="77777777" w:rsidR="006112A4" w:rsidRDefault="00555F8E">
                    <w:pPr>
                      <w:pStyle w:val="Referentiegegevenskopjes"/>
                    </w:pPr>
                    <w:r>
                      <w:t>Onze referentie</w:t>
                    </w:r>
                  </w:p>
                  <w:p w14:paraId="7CD9BA34" w14:textId="7533E560" w:rsidR="00377923" w:rsidRDefault="00324082">
                    <w:pPr>
                      <w:pStyle w:val="ReferentiegegevensHL"/>
                    </w:pPr>
                    <w:fldSimple w:instr=" DOCPROPERTY  &quot;iOnsKenmerk&quot;  \* MERGEFORMAT ">
                      <w:r w:rsidR="00E346B0">
                        <w:t>2025-0000017749</w:t>
                      </w:r>
                    </w:fldSimple>
                  </w:p>
                  <w:p w14:paraId="47C96376" w14:textId="77777777" w:rsidR="006112A4" w:rsidRDefault="006112A4">
                    <w:pPr>
                      <w:pStyle w:val="WitregelW1"/>
                    </w:pPr>
                  </w:p>
                  <w:p w14:paraId="13F98867" w14:textId="35C0F239" w:rsidR="00377923" w:rsidRDefault="00324082">
                    <w:pPr>
                      <w:pStyle w:val="Referentiegegevens"/>
                    </w:pPr>
                    <w:r>
                      <w:fldChar w:fldCharType="begin"/>
                    </w:r>
                    <w:r>
                      <w:instrText xml:space="preserve"> DOCPROPERTY  "iCC"  \* MERGEFORMAT </w:instrText>
                    </w:r>
                    <w:r>
                      <w:fldChar w:fldCharType="end"/>
                    </w:r>
                  </w:p>
                  <w:p w14:paraId="66F2856C" w14:textId="77777777" w:rsidR="006112A4" w:rsidRDefault="006112A4">
                    <w:pPr>
                      <w:pStyle w:val="WitregelW1"/>
                    </w:pPr>
                  </w:p>
                  <w:p w14:paraId="00F56E4F" w14:textId="525D5440" w:rsidR="00377923" w:rsidRDefault="00324082">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94FE596" wp14:editId="19277ED1">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1B68FB46" w14:textId="77777777" w:rsidR="006112A4" w:rsidRDefault="00555F8E">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494FE596"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1B68FB46" w14:textId="77777777" w:rsidR="006112A4" w:rsidRDefault="00555F8E">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B38CACE" wp14:editId="6CC9011F">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331B6F0D" w14:textId="77777777" w:rsidR="006112A4" w:rsidRDefault="00555F8E">
                          <w:r>
                            <w:t>De voorzitter van de Tweede Kamer der Staten-Generaal</w:t>
                          </w:r>
                        </w:p>
                        <w:p w14:paraId="3E80269B" w14:textId="77777777" w:rsidR="006112A4" w:rsidRDefault="00555F8E">
                          <w:r>
                            <w:t>Prinses Irenestraat 6</w:t>
                          </w:r>
                        </w:p>
                        <w:p w14:paraId="5555DCD4" w14:textId="77777777" w:rsidR="006112A4" w:rsidRDefault="00555F8E">
                          <w:r>
                            <w:t>2595 BD  Den Haag</w:t>
                          </w:r>
                        </w:p>
                      </w:txbxContent>
                    </wps:txbx>
                    <wps:bodyPr vert="horz" wrap="square" lIns="0" tIns="0" rIns="0" bIns="0" anchor="t" anchorCtr="0"/>
                  </wps:wsp>
                </a:graphicData>
              </a:graphic>
            </wp:anchor>
          </w:drawing>
        </mc:Choice>
        <mc:Fallback>
          <w:pict>
            <v:shape w14:anchorId="1B38CACE"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331B6F0D" w14:textId="77777777" w:rsidR="006112A4" w:rsidRDefault="00555F8E">
                    <w:r>
                      <w:t>De voorzitter van de Tweede Kamer der Staten-Generaal</w:t>
                    </w:r>
                  </w:p>
                  <w:p w14:paraId="3E80269B" w14:textId="77777777" w:rsidR="006112A4" w:rsidRDefault="00555F8E">
                    <w:r>
                      <w:t>Prinses Irenestraat 6</w:t>
                    </w:r>
                  </w:p>
                  <w:p w14:paraId="5555DCD4" w14:textId="77777777" w:rsidR="006112A4" w:rsidRDefault="00555F8E">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63CFC9E" wp14:editId="1CB42B11">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6112A4" w14:paraId="6A937E85" w14:textId="77777777">
                            <w:trPr>
                              <w:trHeight w:val="200"/>
                            </w:trPr>
                            <w:tc>
                              <w:tcPr>
                                <w:tcW w:w="1134" w:type="dxa"/>
                              </w:tcPr>
                              <w:p w14:paraId="210BCC7A" w14:textId="77777777" w:rsidR="006112A4" w:rsidRDefault="006112A4"/>
                            </w:tc>
                            <w:tc>
                              <w:tcPr>
                                <w:tcW w:w="5244" w:type="dxa"/>
                              </w:tcPr>
                              <w:p w14:paraId="5CB017F2" w14:textId="77777777" w:rsidR="006112A4" w:rsidRDefault="006112A4"/>
                            </w:tc>
                          </w:tr>
                          <w:tr w:rsidR="006112A4" w14:paraId="326C7EFC" w14:textId="77777777">
                            <w:trPr>
                              <w:trHeight w:val="240"/>
                            </w:trPr>
                            <w:tc>
                              <w:tcPr>
                                <w:tcW w:w="1134" w:type="dxa"/>
                              </w:tcPr>
                              <w:p w14:paraId="3769ABD4" w14:textId="77777777" w:rsidR="006112A4" w:rsidRDefault="00555F8E">
                                <w:r>
                                  <w:t>Datum</w:t>
                                </w:r>
                              </w:p>
                            </w:tc>
                            <w:tc>
                              <w:tcPr>
                                <w:tcW w:w="5244" w:type="dxa"/>
                              </w:tcPr>
                              <w:p w14:paraId="6BF1B2FD" w14:textId="0396388F" w:rsidR="00377923" w:rsidRDefault="00324082">
                                <w:fldSimple w:instr=" DOCPROPERTY  &quot;iDatum&quot;  \* MERGEFORMAT ">
                                  <w:r w:rsidR="00E346B0">
                                    <w:t>24 januari 2025</w:t>
                                  </w:r>
                                </w:fldSimple>
                              </w:p>
                            </w:tc>
                          </w:tr>
                          <w:tr w:rsidR="006112A4" w14:paraId="621FD8E0" w14:textId="77777777">
                            <w:trPr>
                              <w:trHeight w:val="240"/>
                            </w:trPr>
                            <w:tc>
                              <w:tcPr>
                                <w:tcW w:w="1134" w:type="dxa"/>
                              </w:tcPr>
                              <w:p w14:paraId="075052C1" w14:textId="77777777" w:rsidR="006112A4" w:rsidRDefault="00555F8E">
                                <w:r>
                                  <w:t>Betreft</w:t>
                                </w:r>
                              </w:p>
                            </w:tc>
                            <w:tc>
                              <w:tcPr>
                                <w:tcW w:w="5244" w:type="dxa"/>
                              </w:tcPr>
                              <w:p w14:paraId="2F837B59" w14:textId="77777777" w:rsidR="006112A4" w:rsidRDefault="006126E0">
                                <w:r w:rsidRPr="006126E0">
                                  <w:t>Proces verzoek schriftelijke appreciatie en voorlichting R</w:t>
                                </w:r>
                                <w:r w:rsidR="00611B33">
                                  <w:t xml:space="preserve">aad van State </w:t>
                                </w:r>
                                <w:r w:rsidRPr="006126E0">
                                  <w:t>over het amendement Joseph c.s.</w:t>
                                </w:r>
                              </w:p>
                            </w:tc>
                          </w:tr>
                          <w:tr w:rsidR="006112A4" w14:paraId="1360A681" w14:textId="77777777">
                            <w:trPr>
                              <w:trHeight w:val="200"/>
                            </w:trPr>
                            <w:tc>
                              <w:tcPr>
                                <w:tcW w:w="1134" w:type="dxa"/>
                              </w:tcPr>
                              <w:p w14:paraId="7ACFF784" w14:textId="77777777" w:rsidR="006112A4" w:rsidRDefault="006112A4"/>
                            </w:tc>
                            <w:tc>
                              <w:tcPr>
                                <w:tcW w:w="5244" w:type="dxa"/>
                              </w:tcPr>
                              <w:p w14:paraId="1757839C" w14:textId="77777777" w:rsidR="006112A4" w:rsidRDefault="006112A4"/>
                            </w:tc>
                          </w:tr>
                        </w:tbl>
                        <w:p w14:paraId="7DE06A7E" w14:textId="77777777" w:rsidR="00555F8E" w:rsidRDefault="00555F8E"/>
                      </w:txbxContent>
                    </wps:txbx>
                    <wps:bodyPr vert="horz" wrap="square" lIns="0" tIns="0" rIns="0" bIns="0" anchor="t" anchorCtr="0"/>
                  </wps:wsp>
                </a:graphicData>
              </a:graphic>
            </wp:anchor>
          </w:drawing>
        </mc:Choice>
        <mc:Fallback>
          <w:pict>
            <v:shape w14:anchorId="763CFC9E"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6112A4" w14:paraId="6A937E85" w14:textId="77777777">
                      <w:trPr>
                        <w:trHeight w:val="200"/>
                      </w:trPr>
                      <w:tc>
                        <w:tcPr>
                          <w:tcW w:w="1134" w:type="dxa"/>
                        </w:tcPr>
                        <w:p w14:paraId="210BCC7A" w14:textId="77777777" w:rsidR="006112A4" w:rsidRDefault="006112A4"/>
                      </w:tc>
                      <w:tc>
                        <w:tcPr>
                          <w:tcW w:w="5244" w:type="dxa"/>
                        </w:tcPr>
                        <w:p w14:paraId="5CB017F2" w14:textId="77777777" w:rsidR="006112A4" w:rsidRDefault="006112A4"/>
                      </w:tc>
                    </w:tr>
                    <w:tr w:rsidR="006112A4" w14:paraId="326C7EFC" w14:textId="77777777">
                      <w:trPr>
                        <w:trHeight w:val="240"/>
                      </w:trPr>
                      <w:tc>
                        <w:tcPr>
                          <w:tcW w:w="1134" w:type="dxa"/>
                        </w:tcPr>
                        <w:p w14:paraId="3769ABD4" w14:textId="77777777" w:rsidR="006112A4" w:rsidRDefault="00555F8E">
                          <w:r>
                            <w:t>Datum</w:t>
                          </w:r>
                        </w:p>
                      </w:tc>
                      <w:tc>
                        <w:tcPr>
                          <w:tcW w:w="5244" w:type="dxa"/>
                        </w:tcPr>
                        <w:p w14:paraId="6BF1B2FD" w14:textId="0396388F" w:rsidR="00377923" w:rsidRDefault="00324082">
                          <w:fldSimple w:instr=" DOCPROPERTY  &quot;iDatum&quot;  \* MERGEFORMAT ">
                            <w:r w:rsidR="00E346B0">
                              <w:t>24 januari 2025</w:t>
                            </w:r>
                          </w:fldSimple>
                        </w:p>
                      </w:tc>
                    </w:tr>
                    <w:tr w:rsidR="006112A4" w14:paraId="621FD8E0" w14:textId="77777777">
                      <w:trPr>
                        <w:trHeight w:val="240"/>
                      </w:trPr>
                      <w:tc>
                        <w:tcPr>
                          <w:tcW w:w="1134" w:type="dxa"/>
                        </w:tcPr>
                        <w:p w14:paraId="075052C1" w14:textId="77777777" w:rsidR="006112A4" w:rsidRDefault="00555F8E">
                          <w:r>
                            <w:t>Betreft</w:t>
                          </w:r>
                        </w:p>
                      </w:tc>
                      <w:tc>
                        <w:tcPr>
                          <w:tcW w:w="5244" w:type="dxa"/>
                        </w:tcPr>
                        <w:p w14:paraId="2F837B59" w14:textId="77777777" w:rsidR="006112A4" w:rsidRDefault="006126E0">
                          <w:r w:rsidRPr="006126E0">
                            <w:t>Proces verzoek schriftelijke appreciatie en voorlichting R</w:t>
                          </w:r>
                          <w:r w:rsidR="00611B33">
                            <w:t xml:space="preserve">aad van State </w:t>
                          </w:r>
                          <w:r w:rsidRPr="006126E0">
                            <w:t>over het amendement Joseph c.s.</w:t>
                          </w:r>
                        </w:p>
                      </w:tc>
                    </w:tr>
                    <w:tr w:rsidR="006112A4" w14:paraId="1360A681" w14:textId="77777777">
                      <w:trPr>
                        <w:trHeight w:val="200"/>
                      </w:trPr>
                      <w:tc>
                        <w:tcPr>
                          <w:tcW w:w="1134" w:type="dxa"/>
                        </w:tcPr>
                        <w:p w14:paraId="7ACFF784" w14:textId="77777777" w:rsidR="006112A4" w:rsidRDefault="006112A4"/>
                      </w:tc>
                      <w:tc>
                        <w:tcPr>
                          <w:tcW w:w="5244" w:type="dxa"/>
                        </w:tcPr>
                        <w:p w14:paraId="1757839C" w14:textId="77777777" w:rsidR="006112A4" w:rsidRDefault="006112A4"/>
                      </w:tc>
                    </w:tr>
                  </w:tbl>
                  <w:p w14:paraId="7DE06A7E" w14:textId="77777777" w:rsidR="00555F8E" w:rsidRDefault="00555F8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6E4F3C8" wp14:editId="586919DE">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89CD6D8" w14:textId="77777777" w:rsidR="00377923" w:rsidRDefault="00324082">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6E4F3C8"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489CD6D8" w14:textId="77777777" w:rsidR="00377923" w:rsidRDefault="00324082">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9584E2"/>
    <w:multiLevelType w:val="multilevel"/>
    <w:tmpl w:val="B922275E"/>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2A548D5"/>
    <w:multiLevelType w:val="multilevel"/>
    <w:tmpl w:val="7F1B181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4861FCF"/>
    <w:multiLevelType w:val="multilevel"/>
    <w:tmpl w:val="DE93921E"/>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D62DF51"/>
    <w:multiLevelType w:val="multilevel"/>
    <w:tmpl w:val="9D2CDBF1"/>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71BD83"/>
    <w:multiLevelType w:val="multilevel"/>
    <w:tmpl w:val="1C70B54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E06AFE"/>
    <w:multiLevelType w:val="multilevel"/>
    <w:tmpl w:val="5C5E0284"/>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69011E"/>
    <w:multiLevelType w:val="multilevel"/>
    <w:tmpl w:val="AB16AB2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50D42AE1"/>
    <w:multiLevelType w:val="hybridMultilevel"/>
    <w:tmpl w:val="10B8B8A6"/>
    <w:lvl w:ilvl="0" w:tplc="BD1A29FC">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719426F"/>
    <w:multiLevelType w:val="multilevel"/>
    <w:tmpl w:val="BCA0FC9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8483399">
    <w:abstractNumId w:val="2"/>
  </w:num>
  <w:num w:numId="2" w16cid:durableId="70592090">
    <w:abstractNumId w:val="3"/>
  </w:num>
  <w:num w:numId="3" w16cid:durableId="2131194897">
    <w:abstractNumId w:val="6"/>
  </w:num>
  <w:num w:numId="4" w16cid:durableId="2000191217">
    <w:abstractNumId w:val="1"/>
  </w:num>
  <w:num w:numId="5" w16cid:durableId="1757825826">
    <w:abstractNumId w:val="5"/>
  </w:num>
  <w:num w:numId="6" w16cid:durableId="1201360061">
    <w:abstractNumId w:val="8"/>
  </w:num>
  <w:num w:numId="7" w16cid:durableId="1380202312">
    <w:abstractNumId w:val="0"/>
  </w:num>
  <w:num w:numId="8" w16cid:durableId="1992563184">
    <w:abstractNumId w:val="4"/>
  </w:num>
  <w:num w:numId="9" w16cid:durableId="3915827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A4"/>
    <w:rsid w:val="000541DA"/>
    <w:rsid w:val="000816AD"/>
    <w:rsid w:val="000869C3"/>
    <w:rsid w:val="00103B68"/>
    <w:rsid w:val="00116749"/>
    <w:rsid w:val="001B3F41"/>
    <w:rsid w:val="001D537E"/>
    <w:rsid w:val="002111AA"/>
    <w:rsid w:val="002C2F81"/>
    <w:rsid w:val="00324082"/>
    <w:rsid w:val="00354F7F"/>
    <w:rsid w:val="00377923"/>
    <w:rsid w:val="005445DE"/>
    <w:rsid w:val="00555F8E"/>
    <w:rsid w:val="005C3237"/>
    <w:rsid w:val="0060320D"/>
    <w:rsid w:val="006112A4"/>
    <w:rsid w:val="00611B33"/>
    <w:rsid w:val="006126E0"/>
    <w:rsid w:val="00627CD4"/>
    <w:rsid w:val="006368E6"/>
    <w:rsid w:val="006F7B32"/>
    <w:rsid w:val="00772396"/>
    <w:rsid w:val="00845DB1"/>
    <w:rsid w:val="008E31CB"/>
    <w:rsid w:val="00A15633"/>
    <w:rsid w:val="00C27C68"/>
    <w:rsid w:val="00CC6F2C"/>
    <w:rsid w:val="00CC7018"/>
    <w:rsid w:val="00D216CC"/>
    <w:rsid w:val="00D57C1E"/>
    <w:rsid w:val="00D64978"/>
    <w:rsid w:val="00D76333"/>
    <w:rsid w:val="00DB6684"/>
    <w:rsid w:val="00E346B0"/>
    <w:rsid w:val="00F06835"/>
    <w:rsid w:val="00F9239B"/>
    <w:rsid w:val="00FC2E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02EB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6126E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126E0"/>
    <w:rPr>
      <w:rFonts w:ascii="Verdana" w:hAnsi="Verdana"/>
      <w:color w:val="000000"/>
    </w:rPr>
  </w:style>
  <w:style w:type="character" w:styleId="Voetnootmarkering">
    <w:name w:val="footnote reference"/>
    <w:basedOn w:val="Standaardalinea-lettertype"/>
    <w:uiPriority w:val="99"/>
    <w:semiHidden/>
    <w:unhideWhenUsed/>
    <w:rsid w:val="006126E0"/>
    <w:rPr>
      <w:vertAlign w:val="superscript"/>
    </w:rPr>
  </w:style>
  <w:style w:type="paragraph" w:styleId="Lijstalinea">
    <w:name w:val="List Paragraph"/>
    <w:basedOn w:val="Standaard"/>
    <w:uiPriority w:val="34"/>
    <w:semiHidden/>
    <w:rsid w:val="006126E0"/>
    <w:pPr>
      <w:ind w:left="720"/>
      <w:contextualSpacing/>
    </w:pPr>
  </w:style>
  <w:style w:type="character" w:styleId="Verwijzingopmerking">
    <w:name w:val="annotation reference"/>
    <w:basedOn w:val="Standaardalinea-lettertype"/>
    <w:uiPriority w:val="99"/>
    <w:semiHidden/>
    <w:unhideWhenUsed/>
    <w:rsid w:val="005445DE"/>
    <w:rPr>
      <w:sz w:val="16"/>
      <w:szCs w:val="16"/>
    </w:rPr>
  </w:style>
  <w:style w:type="paragraph" w:styleId="Tekstopmerking">
    <w:name w:val="annotation text"/>
    <w:basedOn w:val="Standaard"/>
    <w:link w:val="TekstopmerkingChar"/>
    <w:uiPriority w:val="99"/>
    <w:unhideWhenUsed/>
    <w:rsid w:val="005445DE"/>
    <w:pPr>
      <w:spacing w:line="240" w:lineRule="auto"/>
    </w:pPr>
    <w:rPr>
      <w:sz w:val="20"/>
      <w:szCs w:val="20"/>
    </w:rPr>
  </w:style>
  <w:style w:type="character" w:customStyle="1" w:styleId="TekstopmerkingChar">
    <w:name w:val="Tekst opmerking Char"/>
    <w:basedOn w:val="Standaardalinea-lettertype"/>
    <w:link w:val="Tekstopmerking"/>
    <w:uiPriority w:val="99"/>
    <w:rsid w:val="005445D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445DE"/>
    <w:rPr>
      <w:b/>
      <w:bCs/>
    </w:rPr>
  </w:style>
  <w:style w:type="character" w:customStyle="1" w:styleId="OnderwerpvanopmerkingChar">
    <w:name w:val="Onderwerp van opmerking Char"/>
    <w:basedOn w:val="TekstopmerkingChar"/>
    <w:link w:val="Onderwerpvanopmerking"/>
    <w:uiPriority w:val="99"/>
    <w:semiHidden/>
    <w:rsid w:val="005445DE"/>
    <w:rPr>
      <w:rFonts w:ascii="Verdana" w:hAnsi="Verdana"/>
      <w:b/>
      <w:bCs/>
      <w:color w:val="000000"/>
    </w:rPr>
  </w:style>
  <w:style w:type="paragraph" w:styleId="Revisie">
    <w:name w:val="Revision"/>
    <w:hidden/>
    <w:uiPriority w:val="99"/>
    <w:semiHidden/>
    <w:rsid w:val="006368E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detail?id=2025D02322&amp;did=2025D02322" TargetMode="External"/><Relationship Id="rId1" Type="http://schemas.openxmlformats.org/officeDocument/2006/relationships/hyperlink" Target="https://www.tweedekamer.nl/kamerstukken/detail?id=2025D02047&amp;did=2025D0204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337</ap:Words>
  <ap:Characters>1855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Brief Kamer - Proces verzoek schriftelijke appreciatie van het amendement Joseph c.s.  (Kamerstuk 36 578, nr. 8)</vt:lpstr>
    </vt:vector>
  </ap:TitlesOfParts>
  <ap:LinksUpToDate>false</ap:LinksUpToDate>
  <ap:CharactersWithSpaces>2188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2025-01-23T09:32:00.0000000Z</dcterms:created>
  <dcterms:modified xsi:type="dcterms:W3CDTF">2025-01-24T13:24:00.0000000Z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Proces verzoek schriftelijke appreciatie van het amendement Joseph c.s.  (Kamerstuk 36 578, nr. 8)</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 la Roi - Kramer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24 januari 2025</vt:lpwstr>
  </property>
  <property fmtid="{D5CDD505-2E9C-101B-9397-08002B2CF9AE}" pid="33" name="iKixcode">
    <vt:lpwstr/>
  </property>
  <property fmtid="{D5CDD505-2E9C-101B-9397-08002B2CF9AE}" pid="34" name="iNr">
    <vt:lpwstr/>
  </property>
  <property fmtid="{D5CDD505-2E9C-101B-9397-08002B2CF9AE}" pid="35" name="iOnderwerp">
    <vt:lpwstr>Proces verzoek schriftelijke appreciatie van het amendement Joseph c.s.  (Kamerstuk 36 578, nr. 8)</vt:lpwstr>
  </property>
  <property fmtid="{D5CDD505-2E9C-101B-9397-08002B2CF9AE}" pid="36" name="iOnsKenmerk">
    <vt:lpwstr>2025-0000017749</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