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2025Z01212</w:t>
        <w:br/>
      </w:r>
      <w:proofErr w:type="spellEnd"/>
    </w:p>
    <w:p>
      <w:pPr>
        <w:pStyle w:val="Normal"/>
        <w:rPr>
          <w:b w:val="1"/>
          <w:bCs w:val="1"/>
        </w:rPr>
      </w:pPr>
      <w:r w:rsidR="250AE766">
        <w:rPr>
          <w:b w:val="0"/>
          <w:bCs w:val="0"/>
        </w:rPr>
        <w:t>(ingezonden 24 januari 2025)</w:t>
        <w:br/>
      </w:r>
    </w:p>
    <w:p>
      <w:r>
        <w:t xml:space="preserve">Vragen van de leden Deen en Wilders (beiden PVV) aan de minister van Binnenlandse Zaken en Koninkrijksrelaties over het bericht ‘Kamer-bobo laat zich door beveiligers rondrijden in opgeëiste dienstauto: chique bolide heeft pikant verleden’</w:t>
      </w:r>
      <w:r>
        <w:br/>
      </w:r>
    </w:p>
    <w:p>
      <w:r>
        <w:t xml:space="preserve"> </w:t>
      </w:r>
      <w:r>
        <w:br/>
      </w:r>
    </w:p>
    <w:p>
      <w:pPr>
        <w:pStyle w:val="ListParagraph"/>
        <w:numPr>
          <w:ilvl w:val="0"/>
          <w:numId w:val="100466390"/>
        </w:numPr>
        <w:ind w:left="360"/>
      </w:pPr>
      <w:r>
        <w:t>Klopt het dat de Griffier van de Tweede Kamer een dienstauto met chauffeur tot zijn beschikking heeft gekregen? 1)</w:t>
      </w:r>
      <w:r>
        <w:br/>
      </w:r>
    </w:p>
    <w:p>
      <w:pPr>
        <w:pStyle w:val="ListParagraph"/>
        <w:numPr>
          <w:ilvl w:val="0"/>
          <w:numId w:val="100466390"/>
        </w:numPr>
        <w:ind w:left="360"/>
      </w:pPr>
      <w:r>
        <w:t>Klopt het dat deze ambtenaar hier zelf om heeft gevraagd omdat hij niet wil onderdoen voor een secretaris-generaal op een ministerie?</w:t>
      </w:r>
      <w:r>
        <w:br/>
      </w:r>
    </w:p>
    <w:p>
      <w:pPr>
        <w:pStyle w:val="ListParagraph"/>
        <w:numPr>
          <w:ilvl w:val="0"/>
          <w:numId w:val="100466390"/>
        </w:numPr>
        <w:ind w:left="360"/>
      </w:pPr>
      <w:r>
        <w:t>Klopt het dat daarbij kamerbeveiligers als chauffeur worden ingezet?</w:t>
      </w:r>
      <w:r>
        <w:br/>
      </w:r>
    </w:p>
    <w:p>
      <w:pPr>
        <w:pStyle w:val="ListParagraph"/>
        <w:numPr>
          <w:ilvl w:val="0"/>
          <w:numId w:val="100466390"/>
        </w:numPr>
        <w:ind w:left="360"/>
      </w:pPr>
      <w:r>
        <w:t>Deelt u de mening dat kamerbeveiligers, die keihard nodig zijn om Kamerleden, medewerkers en bezoekers binnen de Kamer veilig te houden, niet ingezet moeten worden om een ambtenaar rond te toeren in een chique bolide? Zo nee, waarom niet?</w:t>
      </w:r>
      <w:r>
        <w:br/>
      </w:r>
    </w:p>
    <w:p>
      <w:pPr>
        <w:pStyle w:val="ListParagraph"/>
        <w:numPr>
          <w:ilvl w:val="0"/>
          <w:numId w:val="100466390"/>
        </w:numPr>
        <w:ind w:left="360"/>
      </w:pPr>
      <w:r>
        <w:t>Deelt u de mening dat als de Griffier ongestoord wil bellen hij dat net als elke automobilist handsfree kan doen? Zo nee, waarom niet?</w:t>
      </w:r>
      <w:r>
        <w:br/>
      </w:r>
    </w:p>
    <w:p>
      <w:pPr>
        <w:pStyle w:val="ListParagraph"/>
        <w:numPr>
          <w:ilvl w:val="0"/>
          <w:numId w:val="100466390"/>
        </w:numPr>
        <w:ind w:left="360"/>
      </w:pPr>
      <w:r>
        <w:t>Deelt u de mening dat ambtenaren, waaronder ook deze Griffier, net als elke andere werkende Nederlander gewoon per fiets, openbaar vervoer of eigen auto moet reizen, en bent u dan ook bereid direct een einde te maken aan deze ijdele onzin van deze Kamer-bobo? Zo nee, waarom niet?</w:t>
      </w:r>
      <w:r>
        <w:br/>
      </w:r>
    </w:p>
    <w:p>
      <w:r>
        <w:t xml:space="preserve"> </w:t>
      </w:r>
      <w:r>
        <w:br/>
      </w:r>
    </w:p>
    <w:p>
      <w:r>
        <w:t xml:space="preserve">1) Telegraaf, 24 januari 2025, ‘Kamer-bobo laat zich door beveiligers rondrijden in opgeëiste dienstauto: chique bolide heeft pikant verleden’www.telegraaf.nl/nieuws/2025300067/kamer-bobo-laat-zich-door-beveiligers-rondrijden-in-opgeeiste-dienstauto-chique-bolide-heeft-pikant-verleden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2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230">
    <w:abstractNumId w:val="1004662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