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39659E81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6F1E573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A05539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3310669A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0A7E8712" w14:textId="4743B92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6A03DE">
              <w:rPr>
                <w:rFonts w:ascii="Times New Roman" w:hAnsi="Times New Roman"/>
                <w:b w:val="0"/>
              </w:rPr>
              <w:t>4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6A03DE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:rsidTr="00EA1CE4" w14:paraId="16EDBE37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173CEA1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57643EA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39A7047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01A6C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3BC531B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1710FC2B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172729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D351C1" w14:paraId="76B0720A" w14:textId="173261C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36 327</w:t>
            </w:r>
          </w:p>
        </w:tc>
        <w:tc>
          <w:tcPr>
            <w:tcW w:w="7371" w:type="dxa"/>
            <w:gridSpan w:val="2"/>
          </w:tcPr>
          <w:p w:rsidRPr="00D351C1" w:rsidR="003C21AC" w:rsidP="00D351C1" w:rsidRDefault="00D351C1" w14:paraId="6A13DD8C" w14:textId="28946D9A">
            <w:pPr>
              <w:rPr>
                <w:b/>
                <w:bCs/>
                <w:szCs w:val="24"/>
              </w:rPr>
            </w:pPr>
            <w:r w:rsidRPr="00D351C1">
              <w:rPr>
                <w:b/>
                <w:bCs/>
                <w:szCs w:val="24"/>
              </w:rPr>
              <w:t>Vaststelling van het nieuwe Wetboek van Strafvordering (Wetboek van Strafvordering)</w:t>
            </w:r>
          </w:p>
        </w:tc>
      </w:tr>
      <w:tr w:rsidR="003C21AC" w:rsidTr="00EA1CE4" w14:paraId="3395E7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465D9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260B89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340F6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18D821A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6902750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30041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7E3DE03E" w14:textId="28D27B8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6A03DE">
              <w:rPr>
                <w:rFonts w:ascii="Times New Roman" w:hAnsi="Times New Roman"/>
                <w:caps/>
              </w:rPr>
              <w:t>23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6D0B6DE" w14:textId="3DCB1382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>AMENDEMENT VAN HET LID</w:t>
            </w:r>
            <w:r w:rsidR="00D351C1">
              <w:rPr>
                <w:rFonts w:ascii="Times New Roman" w:hAnsi="Times New Roman"/>
                <w:caps/>
              </w:rPr>
              <w:t xml:space="preserve"> Ellian</w:t>
            </w:r>
          </w:p>
        </w:tc>
      </w:tr>
      <w:tr w:rsidR="003C21AC" w:rsidTr="00EA1CE4" w14:paraId="1EB520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290DCD1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11810BFA" w14:textId="1CD01B0F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6A03DE">
              <w:rPr>
                <w:rFonts w:ascii="Times New Roman" w:hAnsi="Times New Roman"/>
                <w:b w:val="0"/>
              </w:rPr>
              <w:t>23 januari 2025</w:t>
            </w:r>
          </w:p>
        </w:tc>
      </w:tr>
      <w:tr w:rsidR="00B01BA6" w:rsidTr="00EA1CE4" w14:paraId="0FBDC2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25ADC96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1714B05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1C526C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7DD62B92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5B1DCC" w:rsidP="00BF623B" w:rsidRDefault="005B1DCC" w14:paraId="740F40C3" w14:textId="639CFD48"/>
    <w:p w:rsidRPr="00EA69AC" w:rsidR="005B1DCC" w:rsidP="0088452C" w:rsidRDefault="00725D7A" w14:paraId="08347B5E" w14:textId="4291E7A5">
      <w:pPr>
        <w:ind w:firstLine="284"/>
      </w:pPr>
      <w:r>
        <w:t xml:space="preserve">Aan artikel 6.1.42, tweede lid, wordt een zin toegevoegd, luidende: Indien de rechter geen medebrenging van de ouder beveelt, </w:t>
      </w:r>
      <w:r w:rsidR="009D2905">
        <w:t>wordt deze beslissing door de rechter deugdelijk gemotiveerd</w:t>
      </w:r>
      <w:r>
        <w:t>.</w:t>
      </w:r>
    </w:p>
    <w:p w:rsidR="00EA1CE4" w:rsidP="00EA1CE4" w:rsidRDefault="00EA1CE4" w14:paraId="606D88CF" w14:textId="77777777"/>
    <w:p w:rsidRPr="00EA69AC" w:rsidR="003C21AC" w:rsidP="00EA1CE4" w:rsidRDefault="003C21AC" w14:paraId="652647DC" w14:textId="77777777">
      <w:pPr>
        <w:rPr>
          <w:b/>
        </w:rPr>
      </w:pPr>
      <w:r w:rsidRPr="00EA69AC">
        <w:rPr>
          <w:b/>
        </w:rPr>
        <w:t>Toelichting</w:t>
      </w:r>
    </w:p>
    <w:p w:rsidRPr="00E215B4" w:rsidR="003C21AC" w:rsidP="00BF623B" w:rsidRDefault="003C21AC" w14:paraId="089FBAE3" w14:textId="77777777">
      <w:pPr>
        <w:rPr>
          <w:szCs w:val="24"/>
        </w:rPr>
      </w:pPr>
    </w:p>
    <w:p w:rsidR="00B47716" w:rsidP="003F7F6E" w:rsidRDefault="00205B55" w14:paraId="09A098AD" w14:textId="6E823C7F">
      <w:pPr>
        <w:jc w:val="both"/>
      </w:pPr>
      <w:r w:rsidRPr="00205B55">
        <w:t xml:space="preserve">Vanuit de wens meer ruimte te bieden aan de rechter om bij niet-verschijnen van de ouder onnodige aanhouding en vertraging van de strafzaak te voorkomen, is </w:t>
      </w:r>
      <w:r>
        <w:t xml:space="preserve">in het nieuwe artikel 6.1.42 </w:t>
      </w:r>
      <w:r w:rsidRPr="00205B55">
        <w:t>de verplichting tot aanhouding voor de rechter zoals opgenomen in het huidige artikel 496a, niet overgenomen.</w:t>
      </w:r>
      <w:r w:rsidR="00A76291">
        <w:t xml:space="preserve"> </w:t>
      </w:r>
      <w:r w:rsidR="00B47716">
        <w:t>Voordeel van het bestaande artikel 496a Sv is dat</w:t>
      </w:r>
      <w:r w:rsidR="008434F9">
        <w:t xml:space="preserve"> zoveel mogelijk ouders die </w:t>
      </w:r>
      <w:r w:rsidR="00837795">
        <w:t>in gebreke blijven te verschijnen ter zitting door de rechter daartoe worden opgeroepen. Het bestaande artikel waarborgt aldus dat zoveel mogelijk ouders daadwerkelijk aanwezig zijn bij strafzaken met een minderjarige verdachte.</w:t>
      </w:r>
      <w:r w:rsidR="0082352A">
        <w:t xml:space="preserve"> </w:t>
      </w:r>
      <w:r w:rsidR="00940768">
        <w:t xml:space="preserve">Het is immers een algemeen aanvaard uitgangspunt dat ouders een cruciale rol hebben bij het op het rechte pad houden van hun kinderen. </w:t>
      </w:r>
      <w:r w:rsidR="0082352A">
        <w:t xml:space="preserve"> </w:t>
      </w:r>
    </w:p>
    <w:p w:rsidR="00B47716" w:rsidP="003F7F6E" w:rsidRDefault="00B47716" w14:paraId="72F46804" w14:textId="77777777">
      <w:pPr>
        <w:jc w:val="both"/>
      </w:pPr>
    </w:p>
    <w:p w:rsidR="006A5395" w:rsidP="003F7F6E" w:rsidRDefault="00A76291" w14:paraId="21C22130" w14:textId="5D61CFC3">
      <w:pPr>
        <w:jc w:val="both"/>
      </w:pPr>
      <w:r>
        <w:t xml:space="preserve">Indiener </w:t>
      </w:r>
      <w:r w:rsidR="00AB6434">
        <w:t>stelt</w:t>
      </w:r>
      <w:r>
        <w:t xml:space="preserve"> dat </w:t>
      </w:r>
      <w:r w:rsidR="00837795">
        <w:t xml:space="preserve">door de nieuwe bepaling minder ouders </w:t>
      </w:r>
      <w:r w:rsidR="00AA3489">
        <w:t>de strafzaak tegen</w:t>
      </w:r>
      <w:r w:rsidR="00837795">
        <w:t xml:space="preserve"> hun minderjarige kinderen zullen bijwone</w:t>
      </w:r>
      <w:r w:rsidR="0080254C">
        <w:t>n. Bovendien ontstaat het risico op rechtsongelijk</w:t>
      </w:r>
      <w:r w:rsidR="00587FEA">
        <w:t>heid</w:t>
      </w:r>
      <w:r w:rsidR="0080254C">
        <w:t>.</w:t>
      </w:r>
      <w:r w:rsidR="005E6F36">
        <w:t xml:space="preserve"> </w:t>
      </w:r>
      <w:r w:rsidR="0080254C">
        <w:t xml:space="preserve">De ene </w:t>
      </w:r>
      <w:r w:rsidR="005E6F36">
        <w:t xml:space="preserve">rechter </w:t>
      </w:r>
      <w:r w:rsidR="0080254C">
        <w:t xml:space="preserve">zal immers </w:t>
      </w:r>
      <w:r w:rsidR="008D3BFD">
        <w:t xml:space="preserve">in meer gevallen ouders </w:t>
      </w:r>
      <w:r w:rsidR="00B47716">
        <w:t xml:space="preserve">ter zitting </w:t>
      </w:r>
      <w:r w:rsidR="0080254C">
        <w:t>oproepen</w:t>
      </w:r>
      <w:r w:rsidR="00B47716">
        <w:t xml:space="preserve"> en </w:t>
      </w:r>
      <w:r w:rsidR="00AB6434">
        <w:t>medebrenging bevelen</w:t>
      </w:r>
      <w:r w:rsidR="0080254C">
        <w:t>, terwijl</w:t>
      </w:r>
      <w:r w:rsidR="00AB6434">
        <w:t xml:space="preserve"> </w:t>
      </w:r>
      <w:r w:rsidR="00B47716">
        <w:t xml:space="preserve">een andere rechter in soortgelijke zaken hier </w:t>
      </w:r>
      <w:r w:rsidR="00AB6434">
        <w:t xml:space="preserve">mogelijk </w:t>
      </w:r>
      <w:r w:rsidR="00B47716">
        <w:t>van</w:t>
      </w:r>
      <w:r w:rsidR="0080254C">
        <w:t xml:space="preserve"> </w:t>
      </w:r>
      <w:r w:rsidR="00B47716">
        <w:t>af</w:t>
      </w:r>
      <w:r w:rsidR="00AB6434">
        <w:t xml:space="preserve"> zal zien</w:t>
      </w:r>
      <w:r w:rsidR="00B47716">
        <w:t xml:space="preserve">. </w:t>
      </w:r>
      <w:r w:rsidR="006A5395">
        <w:t xml:space="preserve">Ook het recht van </w:t>
      </w:r>
      <w:r w:rsidRPr="006A5395" w:rsidR="006A5395">
        <w:t>de minderjarige verdachte om door een ouder te worden bijgestaan of te worden vergezeld</w:t>
      </w:r>
      <w:r w:rsidR="0081154E">
        <w:t xml:space="preserve"> wordt niet ten volle gewaarborgd door de keuze die is gemaakt in het nieuwe wetboek. </w:t>
      </w:r>
    </w:p>
    <w:p w:rsidR="0081154E" w:rsidP="003F7F6E" w:rsidRDefault="0081154E" w14:paraId="2FF9D9C2" w14:textId="77777777">
      <w:pPr>
        <w:jc w:val="both"/>
      </w:pPr>
    </w:p>
    <w:p w:rsidR="00965AA4" w:rsidP="003F7F6E" w:rsidRDefault="0081154E" w14:paraId="5F0DA5F1" w14:textId="3D3E59A4">
      <w:pPr>
        <w:jc w:val="both"/>
      </w:pPr>
      <w:r>
        <w:t xml:space="preserve">Daarom </w:t>
      </w:r>
      <w:r w:rsidR="00837795">
        <w:t xml:space="preserve">introduceert </w:t>
      </w:r>
      <w:r w:rsidR="00EF4951">
        <w:t xml:space="preserve">het amendement een </w:t>
      </w:r>
      <w:r w:rsidR="00587FEA">
        <w:t xml:space="preserve">expliciete </w:t>
      </w:r>
      <w:r w:rsidR="00EF4951">
        <w:t xml:space="preserve">verplichting tot </w:t>
      </w:r>
      <w:r w:rsidR="000A7283">
        <w:t xml:space="preserve">een deugdelijke </w:t>
      </w:r>
      <w:r w:rsidR="00EF4951">
        <w:t>motivering voor de rechter die er bewust voor kiest om af te zien van een bevel tot medebrenging van de ouders.</w:t>
      </w:r>
      <w:r w:rsidR="0038041E">
        <w:t xml:space="preserve"> Een deugdelijke motivering houdt in dat de rechter de feiten en omstandigheden die hij heeft meegewogen bij de beslissing af te zien van medebrenging </w:t>
      </w:r>
      <w:r w:rsidR="00E85B5A">
        <w:t>zo volledig mogelijk</w:t>
      </w:r>
      <w:r w:rsidR="00C71761">
        <w:t xml:space="preserve"> motiveert. </w:t>
      </w:r>
      <w:r w:rsidR="00965AA4">
        <w:t>Indiener heeft overwogen bij amendement e</w:t>
      </w:r>
      <w:r w:rsidRPr="00965AA4" w:rsidR="00965AA4">
        <w:t xml:space="preserve">en algemene verschijningsplicht </w:t>
      </w:r>
      <w:r w:rsidR="00965AA4">
        <w:t xml:space="preserve">voor ouders </w:t>
      </w:r>
      <w:r w:rsidRPr="00965AA4" w:rsidR="00965AA4">
        <w:t>bij overtredingen</w:t>
      </w:r>
      <w:r w:rsidR="00965AA4">
        <w:t xml:space="preserve"> en misdrijven van hun kinderen</w:t>
      </w:r>
      <w:r w:rsidRPr="00965AA4" w:rsidR="00965AA4">
        <w:t xml:space="preserve"> </w:t>
      </w:r>
      <w:r w:rsidR="00965AA4">
        <w:t xml:space="preserve">te introduceren, </w:t>
      </w:r>
      <w:r w:rsidRPr="00965AA4" w:rsidR="00965AA4">
        <w:t xml:space="preserve">met </w:t>
      </w:r>
      <w:r w:rsidR="00965AA4">
        <w:t xml:space="preserve">een aantal </w:t>
      </w:r>
      <w:r w:rsidRPr="00965AA4" w:rsidR="00965AA4">
        <w:t>wettelijk beschreven uitzonderingen</w:t>
      </w:r>
      <w:r w:rsidR="002032FC">
        <w:t xml:space="preserve">. Hier is uiteindelijk vanaf gezien wegens mogelijke verstrekkende uitvoeringsconsequenties. </w:t>
      </w:r>
    </w:p>
    <w:p w:rsidRPr="00EA69AC" w:rsidR="005B1DCC" w:rsidP="00BF623B" w:rsidRDefault="005B1DCC" w14:paraId="60F1E106" w14:textId="77777777"/>
    <w:p w:rsidRPr="00EA69AC" w:rsidR="00B4708A" w:rsidP="00EA1CE4" w:rsidRDefault="00D351C1" w14:paraId="3A5294FF" w14:textId="638B1819">
      <w:r>
        <w:t>Ellian</w:t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17E44" w14:textId="77777777" w:rsidR="00B92D7B" w:rsidRDefault="00B92D7B">
      <w:pPr>
        <w:spacing w:line="20" w:lineRule="exact"/>
      </w:pPr>
    </w:p>
  </w:endnote>
  <w:endnote w:type="continuationSeparator" w:id="0">
    <w:p w14:paraId="24896F30" w14:textId="77777777" w:rsidR="00B92D7B" w:rsidRDefault="00B92D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30D143" w14:textId="77777777" w:rsidR="00B92D7B" w:rsidRDefault="00B92D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0828" w14:textId="77777777" w:rsidR="00B92D7B" w:rsidRDefault="00B92D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3F4C5CC" w14:textId="77777777" w:rsidR="00B92D7B" w:rsidRDefault="00B9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7A32"/>
    <w:multiLevelType w:val="multilevel"/>
    <w:tmpl w:val="2C7AA5D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410B778D"/>
    <w:multiLevelType w:val="multilevel"/>
    <w:tmpl w:val="46360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E084D"/>
    <w:multiLevelType w:val="multilevel"/>
    <w:tmpl w:val="69A09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801E76"/>
    <w:multiLevelType w:val="multilevel"/>
    <w:tmpl w:val="ADDE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4759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3059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01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51269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C1"/>
    <w:rsid w:val="00094AA0"/>
    <w:rsid w:val="000A7283"/>
    <w:rsid w:val="000D17BF"/>
    <w:rsid w:val="00104D7C"/>
    <w:rsid w:val="00157CAF"/>
    <w:rsid w:val="001656EE"/>
    <w:rsid w:val="0016653D"/>
    <w:rsid w:val="001C0EDE"/>
    <w:rsid w:val="001D56AF"/>
    <w:rsid w:val="001E0E21"/>
    <w:rsid w:val="002032FC"/>
    <w:rsid w:val="00205B55"/>
    <w:rsid w:val="00212E0A"/>
    <w:rsid w:val="002153B0"/>
    <w:rsid w:val="0021777F"/>
    <w:rsid w:val="00241DD0"/>
    <w:rsid w:val="002A0713"/>
    <w:rsid w:val="003766B1"/>
    <w:rsid w:val="0038041E"/>
    <w:rsid w:val="00397D55"/>
    <w:rsid w:val="003C21AC"/>
    <w:rsid w:val="003C5218"/>
    <w:rsid w:val="003C77D4"/>
    <w:rsid w:val="003C7876"/>
    <w:rsid w:val="003E2F98"/>
    <w:rsid w:val="003F7F6E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87FEA"/>
    <w:rsid w:val="00597703"/>
    <w:rsid w:val="005A6097"/>
    <w:rsid w:val="005B1DCC"/>
    <w:rsid w:val="005B7323"/>
    <w:rsid w:val="005C25B9"/>
    <w:rsid w:val="005E6F36"/>
    <w:rsid w:val="006267E6"/>
    <w:rsid w:val="006558D2"/>
    <w:rsid w:val="00672D25"/>
    <w:rsid w:val="006738BC"/>
    <w:rsid w:val="006A03DE"/>
    <w:rsid w:val="006A5395"/>
    <w:rsid w:val="006D3E69"/>
    <w:rsid w:val="006E0971"/>
    <w:rsid w:val="006F719B"/>
    <w:rsid w:val="00725D7A"/>
    <w:rsid w:val="007709F6"/>
    <w:rsid w:val="0078109C"/>
    <w:rsid w:val="007965FC"/>
    <w:rsid w:val="007D2608"/>
    <w:rsid w:val="007E4F40"/>
    <w:rsid w:val="0080254C"/>
    <w:rsid w:val="008074ED"/>
    <w:rsid w:val="0081154E"/>
    <w:rsid w:val="008164E5"/>
    <w:rsid w:val="0082352A"/>
    <w:rsid w:val="00830081"/>
    <w:rsid w:val="00837795"/>
    <w:rsid w:val="008434F9"/>
    <w:rsid w:val="008467D7"/>
    <w:rsid w:val="00852541"/>
    <w:rsid w:val="00865D47"/>
    <w:rsid w:val="0088452C"/>
    <w:rsid w:val="008B3856"/>
    <w:rsid w:val="008D00ED"/>
    <w:rsid w:val="008D3BFD"/>
    <w:rsid w:val="008D7DCB"/>
    <w:rsid w:val="009055DB"/>
    <w:rsid w:val="00905ECB"/>
    <w:rsid w:val="009372D2"/>
    <w:rsid w:val="00940768"/>
    <w:rsid w:val="0096165D"/>
    <w:rsid w:val="00965AA4"/>
    <w:rsid w:val="00993E91"/>
    <w:rsid w:val="009A409F"/>
    <w:rsid w:val="009B5845"/>
    <w:rsid w:val="009C0C1F"/>
    <w:rsid w:val="009D2905"/>
    <w:rsid w:val="00A10505"/>
    <w:rsid w:val="00A1288B"/>
    <w:rsid w:val="00A53203"/>
    <w:rsid w:val="00A66C0D"/>
    <w:rsid w:val="00A76291"/>
    <w:rsid w:val="00A772EB"/>
    <w:rsid w:val="00A97B98"/>
    <w:rsid w:val="00AA3489"/>
    <w:rsid w:val="00AB2F45"/>
    <w:rsid w:val="00AB6434"/>
    <w:rsid w:val="00B01BA6"/>
    <w:rsid w:val="00B378A5"/>
    <w:rsid w:val="00B4708A"/>
    <w:rsid w:val="00B47716"/>
    <w:rsid w:val="00B73959"/>
    <w:rsid w:val="00B92D7B"/>
    <w:rsid w:val="00BF623B"/>
    <w:rsid w:val="00C035D4"/>
    <w:rsid w:val="00C679BF"/>
    <w:rsid w:val="00C71761"/>
    <w:rsid w:val="00C81BBD"/>
    <w:rsid w:val="00CD3132"/>
    <w:rsid w:val="00CE27CD"/>
    <w:rsid w:val="00D134F3"/>
    <w:rsid w:val="00D351C1"/>
    <w:rsid w:val="00D36AA8"/>
    <w:rsid w:val="00D47D01"/>
    <w:rsid w:val="00D774B3"/>
    <w:rsid w:val="00DA6D71"/>
    <w:rsid w:val="00DD35A5"/>
    <w:rsid w:val="00DE2948"/>
    <w:rsid w:val="00DF68BE"/>
    <w:rsid w:val="00DF712A"/>
    <w:rsid w:val="00E01F81"/>
    <w:rsid w:val="00E215B4"/>
    <w:rsid w:val="00E25DF4"/>
    <w:rsid w:val="00E3485D"/>
    <w:rsid w:val="00E6619B"/>
    <w:rsid w:val="00E85B5A"/>
    <w:rsid w:val="00EA1CE4"/>
    <w:rsid w:val="00EA69AC"/>
    <w:rsid w:val="00EB40A1"/>
    <w:rsid w:val="00EC3112"/>
    <w:rsid w:val="00ED5E57"/>
    <w:rsid w:val="00EE1BD8"/>
    <w:rsid w:val="00EF4951"/>
    <w:rsid w:val="00FA5BBE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2D286"/>
  <w15:docId w15:val="{98119721-163B-4DD0-8B6F-9FAF88BE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351C1"/>
    <w:pPr>
      <w:widowControl/>
      <w:spacing w:before="100" w:beforeAutospacing="1" w:after="100" w:afterAutospacing="1"/>
    </w:pPr>
    <w:rPr>
      <w:rFonts w:ascii="Aptos" w:eastAsiaTheme="minorHAnsi" w:hAnsi="Aptos" w:cs="Calibri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725D7A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725D7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725D7A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25D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25D7A"/>
    <w:rPr>
      <w:b/>
      <w:bCs/>
    </w:rPr>
  </w:style>
  <w:style w:type="paragraph" w:styleId="Revisie">
    <w:name w:val="Revision"/>
    <w:hidden/>
    <w:uiPriority w:val="99"/>
    <w:semiHidden/>
    <w:rsid w:val="007810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377</ap:Words>
  <ap:Characters>2076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2449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2025-01-23T13:40:00.0000000Z</dcterms:created>
  <dcterms:modified xsi:type="dcterms:W3CDTF">2025-01-23T13:40:00.0000000Z</dcterms:modified>
  <dc:description>------------------------</dc:description>
  <dc:subject/>
  <keywords/>
  <version/>
  <category/>
</coreProperties>
</file>