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34A72" w:rsidP="00034A72" w:rsidRDefault="00034A72" w14:paraId="236B8B88" w14:textId="77777777">
      <w:pPr>
        <w:spacing w:after="240"/>
        <w:rPr>
          <w:rFonts w:ascii="Arial" w:hAnsi="Arial" w:eastAsia="Times New Roman" w:cs="Arial"/>
          <w:sz w:val="22"/>
          <w:szCs w:val="22"/>
        </w:rPr>
      </w:pPr>
      <w:r>
        <w:rPr>
          <w:rFonts w:ascii="Arial" w:hAnsi="Arial" w:eastAsia="Times New Roman" w:cs="Arial"/>
          <w:sz w:val="22"/>
          <w:szCs w:val="22"/>
        </w:rPr>
        <w:t xml:space="preserve">Aan de orde is het </w:t>
      </w:r>
      <w:r>
        <w:rPr>
          <w:rStyle w:val="Zwaar"/>
          <w:rFonts w:ascii="Arial" w:hAnsi="Arial" w:eastAsia="Times New Roman" w:cs="Arial"/>
          <w:sz w:val="22"/>
          <w:szCs w:val="22"/>
        </w:rPr>
        <w:t>tweeminutendebat Innovatie en ruimtevaart (CD d.d. 04/12)</w:t>
      </w:r>
      <w:r>
        <w:rPr>
          <w:rFonts w:ascii="Arial" w:hAnsi="Arial" w:eastAsia="Times New Roman" w:cs="Arial"/>
          <w:sz w:val="22"/>
          <w:szCs w:val="22"/>
        </w:rPr>
        <w:t>.</w:t>
      </w:r>
    </w:p>
    <w:p w:rsidR="00034A72" w:rsidP="00034A72" w:rsidRDefault="00034A72" w14:paraId="6FD49C6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dat we ook weer direct doorgaan met het volgende tweeminutendebat, dat ook met de minister van Economische Zaken is. Dat betreft een debat over innovatie en ruimtevaart. Een aantal leden heeft zich daarvoor ingeschreven. Als eerste gaat de heer Thijssen het woord voeren namens de fractie GroenLinks-Partij van de Arbeid. Gaat uw gang.</w:t>
      </w:r>
    </w:p>
    <w:p w:rsidR="00034A72" w:rsidP="00034A72" w:rsidRDefault="00034A72" w14:paraId="4A81C80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We hebben een zorgwekkend debat gevoerd over innovatie en ruimtevaart, vooral over innovatie. De voorzitter van de bedrijvenlobby in Nederland, mevrouw Thijssen, stelt heel duidelijk: op langere termijn maak je dit land kapot als je te weinig investeert in onderzoek en innovatie. Dit kabinet bezuinigt daarop. De Adviesraad voor wetenschap, technologie en innovatie zei bij het rondetafelgesprek hierover dat het innovatiedoel van deze minister, namelijk dat 3% van ons nationaal product daarnaartoe moet, met dit beleid never nooit wordt gehaald. 24 bedrijven en 15 </w:t>
      </w:r>
      <w:proofErr w:type="spellStart"/>
      <w:r>
        <w:rPr>
          <w:rFonts w:ascii="Arial" w:hAnsi="Arial" w:eastAsia="Times New Roman" w:cs="Arial"/>
          <w:sz w:val="22"/>
          <w:szCs w:val="22"/>
        </w:rPr>
        <w:t>start-ups</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scale</w:t>
      </w:r>
      <w:proofErr w:type="spellEnd"/>
      <w:r>
        <w:rPr>
          <w:rFonts w:ascii="Arial" w:hAnsi="Arial" w:eastAsia="Times New Roman" w:cs="Arial"/>
          <w:sz w:val="22"/>
          <w:szCs w:val="22"/>
        </w:rPr>
        <w:t>-ups zeggen het ook: bezuinigingen op kennis en innovatie zijn in feite bezuinigingen op het toekomstig verdienvermogen van Nederland.</w:t>
      </w:r>
      <w:r>
        <w:rPr>
          <w:rFonts w:ascii="Arial" w:hAnsi="Arial" w:eastAsia="Times New Roman" w:cs="Arial"/>
          <w:sz w:val="22"/>
          <w:szCs w:val="22"/>
        </w:rPr>
        <w:br/>
      </w:r>
      <w:r>
        <w:rPr>
          <w:rFonts w:ascii="Arial" w:hAnsi="Arial" w:eastAsia="Times New Roman" w:cs="Arial"/>
          <w:sz w:val="22"/>
          <w:szCs w:val="22"/>
        </w:rPr>
        <w:br/>
        <w:t xml:space="preserve">Voorzitter. Niets minder dat het verdienvermogen van Nederland staat op het spel. Peter </w:t>
      </w:r>
      <w:proofErr w:type="spellStart"/>
      <w:r>
        <w:rPr>
          <w:rFonts w:ascii="Arial" w:hAnsi="Arial" w:eastAsia="Times New Roman" w:cs="Arial"/>
          <w:sz w:val="22"/>
          <w:szCs w:val="22"/>
        </w:rPr>
        <w:t>Wennink</w:t>
      </w:r>
      <w:proofErr w:type="spellEnd"/>
      <w:r>
        <w:rPr>
          <w:rFonts w:ascii="Arial" w:hAnsi="Arial" w:eastAsia="Times New Roman" w:cs="Arial"/>
          <w:sz w:val="22"/>
          <w:szCs w:val="22"/>
        </w:rPr>
        <w:t>, de succesvolle oud-topman van ASML, zegt dat Nederland dik, dom en blij is, en dat hij een innovatiestrategie mist. Ik durf te zeggen dat het nog erger is, want op innovatie wordt bezuinigd. Onze economie wordt op die manier kapotgemaakt.</w:t>
      </w:r>
      <w:r>
        <w:rPr>
          <w:rFonts w:ascii="Arial" w:hAnsi="Arial" w:eastAsia="Times New Roman" w:cs="Arial"/>
          <w:sz w:val="22"/>
          <w:szCs w:val="22"/>
        </w:rPr>
        <w:br/>
      </w:r>
      <w:r>
        <w:rPr>
          <w:rFonts w:ascii="Arial" w:hAnsi="Arial" w:eastAsia="Times New Roman" w:cs="Arial"/>
          <w:sz w:val="22"/>
          <w:szCs w:val="22"/>
        </w:rPr>
        <w:br/>
        <w:t>Zoals ik in het debat ook zei: met gelul kun je niet innoveren; er moet geld op tafel. Daarom de volgende motie.</w:t>
      </w:r>
    </w:p>
    <w:p w:rsidR="00034A72" w:rsidP="00034A72" w:rsidRDefault="00034A72" w14:paraId="6FE3AAD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het kabinet vasthoudt aan de doelstelling om 3% van het bbp uit te geven aan research </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 development, aan onderzoek en innovatie;</w:t>
      </w:r>
      <w:r>
        <w:rPr>
          <w:rFonts w:ascii="Arial" w:hAnsi="Arial" w:eastAsia="Times New Roman" w:cs="Arial"/>
          <w:sz w:val="22"/>
          <w:szCs w:val="22"/>
        </w:rPr>
        <w:br/>
      </w:r>
      <w:r>
        <w:rPr>
          <w:rFonts w:ascii="Arial" w:hAnsi="Arial" w:eastAsia="Times New Roman" w:cs="Arial"/>
          <w:sz w:val="22"/>
          <w:szCs w:val="22"/>
        </w:rPr>
        <w:br/>
        <w:t>constaterende dat Nederland deze doelstelling met 2,08% aan R&amp;D-investeringen van het bbp in 2023 nog steeds niet haalt;</w:t>
      </w:r>
      <w:r>
        <w:rPr>
          <w:rFonts w:ascii="Arial" w:hAnsi="Arial" w:eastAsia="Times New Roman" w:cs="Arial"/>
          <w:sz w:val="22"/>
          <w:szCs w:val="22"/>
        </w:rPr>
        <w:br/>
      </w:r>
      <w:r>
        <w:rPr>
          <w:rFonts w:ascii="Arial" w:hAnsi="Arial" w:eastAsia="Times New Roman" w:cs="Arial"/>
          <w:sz w:val="22"/>
          <w:szCs w:val="22"/>
        </w:rPr>
        <w:br/>
        <w:t>constaterende dat de Adviesraad voor wetenschap, technologie en innovatie aangeeft dat het voorgenomen beleid niet voldoende is om de norm van 3% te halen;</w:t>
      </w:r>
      <w:r>
        <w:rPr>
          <w:rFonts w:ascii="Arial" w:hAnsi="Arial" w:eastAsia="Times New Roman" w:cs="Arial"/>
          <w:sz w:val="22"/>
          <w:szCs w:val="22"/>
        </w:rPr>
        <w:br/>
      </w:r>
      <w:r>
        <w:rPr>
          <w:rFonts w:ascii="Arial" w:hAnsi="Arial" w:eastAsia="Times New Roman" w:cs="Arial"/>
          <w:sz w:val="22"/>
          <w:szCs w:val="22"/>
        </w:rPr>
        <w:br/>
        <w:t>verzoekt de regering om in de Voorjaarsnota met een plan en zo nodig aanvullende middelen te komen om de 3%-norm wél te gaan halen,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34A72" w:rsidP="00034A72" w:rsidRDefault="00034A72" w14:paraId="0C1E66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Thijssen.</w:t>
      </w:r>
      <w:r>
        <w:rPr>
          <w:rFonts w:ascii="Arial" w:hAnsi="Arial" w:eastAsia="Times New Roman" w:cs="Arial"/>
          <w:sz w:val="22"/>
          <w:szCs w:val="22"/>
        </w:rPr>
        <w:br/>
      </w:r>
      <w:r>
        <w:rPr>
          <w:rFonts w:ascii="Arial" w:hAnsi="Arial" w:eastAsia="Times New Roman" w:cs="Arial"/>
          <w:sz w:val="22"/>
          <w:szCs w:val="22"/>
        </w:rPr>
        <w:br/>
        <w:t>Zij krijgt nr. 152 (33009).</w:t>
      </w:r>
    </w:p>
    <w:p w:rsidR="00034A72" w:rsidP="00034A72" w:rsidRDefault="00034A72" w14:paraId="0540E06D" w14:textId="77777777">
      <w:pPr>
        <w:spacing w:after="240"/>
        <w:rPr>
          <w:rFonts w:ascii="Arial" w:hAnsi="Arial" w:eastAsia="Times New Roman" w:cs="Arial"/>
          <w:sz w:val="22"/>
          <w:szCs w:val="22"/>
        </w:rPr>
      </w:pPr>
      <w:r>
        <w:rPr>
          <w:rFonts w:ascii="Arial" w:hAnsi="Arial" w:eastAsia="Times New Roman" w:cs="Arial"/>
          <w:sz w:val="22"/>
          <w:szCs w:val="22"/>
        </w:rPr>
        <w:t>Dank voor uw inbreng.</w:t>
      </w:r>
    </w:p>
    <w:p w:rsidR="00034A72" w:rsidP="00034A72" w:rsidRDefault="00034A72" w14:paraId="24EE604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Daar laat ik het dit keer bij, voorzitter.</w:t>
      </w:r>
    </w:p>
    <w:p w:rsidR="00034A72" w:rsidP="00034A72" w:rsidRDefault="00034A72" w14:paraId="67F17EB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heel fijn. Dan blijft u ook binnen de twee minuten. De heer Sneller gaat nu spreken namens de fractie van D66. Gaat uw gang.</w:t>
      </w:r>
    </w:p>
    <w:p w:rsidR="00034A72" w:rsidP="00034A72" w:rsidRDefault="00034A72" w14:paraId="3696AE9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Dank u wel, voorzitter. In het commissiedebat ben ik zeer kritisch geweest op de bezuinigingen op onderzoek, onderwijs en innovatie. Ik denk dat de heer Thijssen uitgebreid heeft toegelicht waarom die zo schadelijk zijn, dus dat zal ik niet proberen te herhalen.</w:t>
      </w:r>
      <w:r>
        <w:rPr>
          <w:rFonts w:ascii="Arial" w:hAnsi="Arial" w:eastAsia="Times New Roman" w:cs="Arial"/>
          <w:sz w:val="22"/>
          <w:szCs w:val="22"/>
        </w:rPr>
        <w:br/>
      </w:r>
      <w:r>
        <w:rPr>
          <w:rFonts w:ascii="Arial" w:hAnsi="Arial" w:eastAsia="Times New Roman" w:cs="Arial"/>
          <w:sz w:val="22"/>
          <w:szCs w:val="22"/>
        </w:rPr>
        <w:br/>
        <w:t>Ik heb er ook over nagedacht — dat heb ik ook in het debat ingebracht — hoe we met de middelen die er wel zijn, ervoor zorgen dat we innovatie verder aanjagen. Daarom heb ik een motie over innovatief aanbesteden.</w:t>
      </w:r>
    </w:p>
    <w:p w:rsidR="00034A72" w:rsidP="00034A72" w:rsidRDefault="00034A72" w14:paraId="4DB4793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investeringen in onderzoek en ontwikkeling cruciaal zijn voor een concurrerende economie en om onze toekomstige welvaart te behouden;</w:t>
      </w:r>
      <w:r>
        <w:rPr>
          <w:rFonts w:ascii="Arial" w:hAnsi="Arial" w:eastAsia="Times New Roman" w:cs="Arial"/>
          <w:sz w:val="22"/>
          <w:szCs w:val="22"/>
        </w:rPr>
        <w:br/>
      </w:r>
      <w:r>
        <w:rPr>
          <w:rFonts w:ascii="Arial" w:hAnsi="Arial" w:eastAsia="Times New Roman" w:cs="Arial"/>
          <w:sz w:val="22"/>
          <w:szCs w:val="22"/>
        </w:rPr>
        <w:br/>
        <w:t>constaterende dat Nederland de Lissabondoelstelling om 3% van het bbp te investeren in onderzoek en ontwikkeling niet haalt, en er ook niet in slaagt het Europese ambitieniveau van 17% publiek inkoopvolume te realiseren dat aan innovatieve oplossingen besteed wordt;</w:t>
      </w:r>
      <w:r>
        <w:rPr>
          <w:rFonts w:ascii="Arial" w:hAnsi="Arial" w:eastAsia="Times New Roman" w:cs="Arial"/>
          <w:sz w:val="22"/>
          <w:szCs w:val="22"/>
        </w:rPr>
        <w:br/>
      </w:r>
      <w:r>
        <w:rPr>
          <w:rFonts w:ascii="Arial" w:hAnsi="Arial" w:eastAsia="Times New Roman" w:cs="Arial"/>
          <w:sz w:val="22"/>
          <w:szCs w:val="22"/>
        </w:rPr>
        <w:br/>
        <w:t>overwegende dat de (decentrale) overheid haar inkoopmacht kan benutten om zo investeringen in onderzoek en ontwikkeling te stimuleren, waardoor de doelstelling dichterbij kan komen en tegelijkertijd overheden hun taken efficiënter en effectiever uit kunnen voeren;</w:t>
      </w:r>
      <w:r>
        <w:rPr>
          <w:rFonts w:ascii="Arial" w:hAnsi="Arial" w:eastAsia="Times New Roman" w:cs="Arial"/>
          <w:sz w:val="22"/>
          <w:szCs w:val="22"/>
        </w:rPr>
        <w:br/>
      </w:r>
      <w:r>
        <w:rPr>
          <w:rFonts w:ascii="Arial" w:hAnsi="Arial" w:eastAsia="Times New Roman" w:cs="Arial"/>
          <w:sz w:val="22"/>
          <w:szCs w:val="22"/>
        </w:rPr>
        <w:br/>
        <w:t>verzoekt de regering om een plan van aanpak te presenteren om te zorgen dat Nederland per 2030 het Europese ambitieniveau van 17% innovatiegerichte aanbestedingen haalt,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34A72" w:rsidP="00034A72" w:rsidRDefault="00034A72" w14:paraId="1F9C4E0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Sneller.</w:t>
      </w:r>
      <w:r>
        <w:rPr>
          <w:rFonts w:ascii="Arial" w:hAnsi="Arial" w:eastAsia="Times New Roman" w:cs="Arial"/>
          <w:sz w:val="22"/>
          <w:szCs w:val="22"/>
        </w:rPr>
        <w:br/>
      </w:r>
      <w:r>
        <w:rPr>
          <w:rFonts w:ascii="Arial" w:hAnsi="Arial" w:eastAsia="Times New Roman" w:cs="Arial"/>
          <w:sz w:val="22"/>
          <w:szCs w:val="22"/>
        </w:rPr>
        <w:br/>
        <w:t>Zij krijgt nr. 153 (33009).</w:t>
      </w:r>
    </w:p>
    <w:p w:rsidR="00034A72" w:rsidP="00034A72" w:rsidRDefault="00034A72" w14:paraId="4A6A9B8A" w14:textId="77777777">
      <w:pPr>
        <w:spacing w:after="240"/>
        <w:rPr>
          <w:rFonts w:ascii="Arial" w:hAnsi="Arial" w:eastAsia="Times New Roman" w:cs="Arial"/>
          <w:sz w:val="22"/>
          <w:szCs w:val="22"/>
        </w:rPr>
      </w:pPr>
      <w:r>
        <w:rPr>
          <w:rFonts w:ascii="Arial" w:hAnsi="Arial" w:eastAsia="Times New Roman" w:cs="Arial"/>
          <w:sz w:val="22"/>
          <w:szCs w:val="22"/>
        </w:rPr>
        <w:t>Dank u wel. Dan gaan we luisteren naar de heer Dassen namens de fractie van Volt. Gaat uw gang.</w:t>
      </w:r>
    </w:p>
    <w:p w:rsidR="00034A72" w:rsidP="00034A72" w:rsidRDefault="00034A72" w14:paraId="76DDE90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Voorzitter. Ik heb drie moties.</w:t>
      </w:r>
    </w:p>
    <w:p w:rsidR="00034A72" w:rsidP="00034A72" w:rsidRDefault="00034A72" w14:paraId="3A41A0F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innovatieve </w:t>
      </w:r>
      <w:proofErr w:type="spellStart"/>
      <w:r>
        <w:rPr>
          <w:rFonts w:ascii="Arial" w:hAnsi="Arial" w:eastAsia="Times New Roman" w:cs="Arial"/>
          <w:sz w:val="22"/>
          <w:szCs w:val="22"/>
        </w:rPr>
        <w:t>scale</w:t>
      </w:r>
      <w:proofErr w:type="spellEnd"/>
      <w:r>
        <w:rPr>
          <w:rFonts w:ascii="Arial" w:hAnsi="Arial" w:eastAsia="Times New Roman" w:cs="Arial"/>
          <w:sz w:val="22"/>
          <w:szCs w:val="22"/>
        </w:rPr>
        <w:t>-ups kapitaalintensief zijn en hoge risico-investeringen nodig hebben om te groeien;</w:t>
      </w:r>
      <w:r>
        <w:rPr>
          <w:rFonts w:ascii="Arial" w:hAnsi="Arial" w:eastAsia="Times New Roman" w:cs="Arial"/>
          <w:sz w:val="22"/>
          <w:szCs w:val="22"/>
        </w:rPr>
        <w:br/>
      </w:r>
      <w:r>
        <w:rPr>
          <w:rFonts w:ascii="Arial" w:hAnsi="Arial" w:eastAsia="Times New Roman" w:cs="Arial"/>
          <w:sz w:val="22"/>
          <w:szCs w:val="22"/>
        </w:rPr>
        <w:br/>
        <w:t xml:space="preserve">overwegende dat geloofwaardige en financiële overheidsgaranties kunnen faciliteren dat </w:t>
      </w:r>
      <w:proofErr w:type="spellStart"/>
      <w:r>
        <w:rPr>
          <w:rFonts w:ascii="Arial" w:hAnsi="Arial" w:eastAsia="Times New Roman" w:cs="Arial"/>
          <w:sz w:val="22"/>
          <w:szCs w:val="22"/>
        </w:rPr>
        <w:t>scale</w:t>
      </w:r>
      <w:proofErr w:type="spellEnd"/>
      <w:r>
        <w:rPr>
          <w:rFonts w:ascii="Arial" w:hAnsi="Arial" w:eastAsia="Times New Roman" w:cs="Arial"/>
          <w:sz w:val="22"/>
          <w:szCs w:val="22"/>
        </w:rPr>
        <w:t>-ups dezelfde toegang tot kapitaal en grote contracten krijgen als gevestigde bedrijven;</w:t>
      </w:r>
      <w:r>
        <w:rPr>
          <w:rFonts w:ascii="Arial" w:hAnsi="Arial" w:eastAsia="Times New Roman" w:cs="Arial"/>
          <w:sz w:val="22"/>
          <w:szCs w:val="22"/>
        </w:rPr>
        <w:br/>
      </w:r>
      <w:r>
        <w:rPr>
          <w:rFonts w:ascii="Arial" w:hAnsi="Arial" w:eastAsia="Times New Roman" w:cs="Arial"/>
          <w:sz w:val="22"/>
          <w:szCs w:val="22"/>
        </w:rPr>
        <w:br/>
        <w:t xml:space="preserve">verzoekt de regering om te verkennen welke opties de overheid heeft om garanties te bieden </w:t>
      </w:r>
      <w:r>
        <w:rPr>
          <w:rFonts w:ascii="Arial" w:hAnsi="Arial" w:eastAsia="Times New Roman" w:cs="Arial"/>
          <w:sz w:val="22"/>
          <w:szCs w:val="22"/>
        </w:rPr>
        <w:lastRenderedPageBreak/>
        <w:t xml:space="preserve">aan </w:t>
      </w:r>
      <w:proofErr w:type="spellStart"/>
      <w:r>
        <w:rPr>
          <w:rFonts w:ascii="Arial" w:hAnsi="Arial" w:eastAsia="Times New Roman" w:cs="Arial"/>
          <w:sz w:val="22"/>
          <w:szCs w:val="22"/>
        </w:rPr>
        <w:t>scale</w:t>
      </w:r>
      <w:proofErr w:type="spellEnd"/>
      <w:r>
        <w:rPr>
          <w:rFonts w:ascii="Arial" w:hAnsi="Arial" w:eastAsia="Times New Roman" w:cs="Arial"/>
          <w:sz w:val="22"/>
          <w:szCs w:val="22"/>
        </w:rPr>
        <w:t>-ups,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34A72" w:rsidP="00034A72" w:rsidRDefault="00034A72" w14:paraId="02C8DB1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Dassen.</w:t>
      </w:r>
      <w:r>
        <w:rPr>
          <w:rFonts w:ascii="Arial" w:hAnsi="Arial" w:eastAsia="Times New Roman" w:cs="Arial"/>
          <w:sz w:val="22"/>
          <w:szCs w:val="22"/>
        </w:rPr>
        <w:br/>
      </w:r>
      <w:r>
        <w:rPr>
          <w:rFonts w:ascii="Arial" w:hAnsi="Arial" w:eastAsia="Times New Roman" w:cs="Arial"/>
          <w:sz w:val="22"/>
          <w:szCs w:val="22"/>
        </w:rPr>
        <w:br/>
        <w:t>Zij krijgt nr. 154 (33009).</w:t>
      </w:r>
    </w:p>
    <w:p w:rsidR="00034A72" w:rsidP="00034A72" w:rsidRDefault="00034A72" w14:paraId="6E8A573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de Europese en Nederlandse maakindustrieën onder druk staan en dat zonder grote investering en overheidsvisie de </w:t>
      </w:r>
      <w:proofErr w:type="spellStart"/>
      <w:r>
        <w:rPr>
          <w:rFonts w:ascii="Arial" w:hAnsi="Arial" w:eastAsia="Times New Roman" w:cs="Arial"/>
          <w:sz w:val="22"/>
          <w:szCs w:val="22"/>
        </w:rPr>
        <w:t>hightechmaakindustrie</w:t>
      </w:r>
      <w:proofErr w:type="spellEnd"/>
      <w:r>
        <w:rPr>
          <w:rFonts w:ascii="Arial" w:hAnsi="Arial" w:eastAsia="Times New Roman" w:cs="Arial"/>
          <w:sz w:val="22"/>
          <w:szCs w:val="22"/>
        </w:rPr>
        <w:t xml:space="preserve"> sterk in waarde zal afnemen;</w:t>
      </w:r>
      <w:r>
        <w:rPr>
          <w:rFonts w:ascii="Arial" w:hAnsi="Arial" w:eastAsia="Times New Roman" w:cs="Arial"/>
          <w:sz w:val="22"/>
          <w:szCs w:val="22"/>
        </w:rPr>
        <w:br/>
      </w:r>
      <w:r>
        <w:rPr>
          <w:rFonts w:ascii="Arial" w:hAnsi="Arial" w:eastAsia="Times New Roman" w:cs="Arial"/>
          <w:sz w:val="22"/>
          <w:szCs w:val="22"/>
        </w:rPr>
        <w:br/>
        <w:t xml:space="preserve">overwegende dat een bloeiende </w:t>
      </w:r>
      <w:proofErr w:type="spellStart"/>
      <w:r>
        <w:rPr>
          <w:rFonts w:ascii="Arial" w:hAnsi="Arial" w:eastAsia="Times New Roman" w:cs="Arial"/>
          <w:sz w:val="22"/>
          <w:szCs w:val="22"/>
        </w:rPr>
        <w:t>hightechmaakindustrie</w:t>
      </w:r>
      <w:proofErr w:type="spellEnd"/>
      <w:r>
        <w:rPr>
          <w:rFonts w:ascii="Arial" w:hAnsi="Arial" w:eastAsia="Times New Roman" w:cs="Arial"/>
          <w:sz w:val="22"/>
          <w:szCs w:val="22"/>
        </w:rPr>
        <w:t xml:space="preserve"> direct gecorreleerd is aan een hoge arbeidsproductiviteit en het behoud van onze welvaart;</w:t>
      </w:r>
      <w:r>
        <w:rPr>
          <w:rFonts w:ascii="Arial" w:hAnsi="Arial" w:eastAsia="Times New Roman" w:cs="Arial"/>
          <w:sz w:val="22"/>
          <w:szCs w:val="22"/>
        </w:rPr>
        <w:br/>
      </w:r>
      <w:r>
        <w:rPr>
          <w:rFonts w:ascii="Arial" w:hAnsi="Arial" w:eastAsia="Times New Roman" w:cs="Arial"/>
          <w:sz w:val="22"/>
          <w:szCs w:val="22"/>
        </w:rPr>
        <w:br/>
        <w:t xml:space="preserve">verzoekt de regering om in kaart te brengen hoe de </w:t>
      </w:r>
      <w:proofErr w:type="spellStart"/>
      <w:r>
        <w:rPr>
          <w:rFonts w:ascii="Arial" w:hAnsi="Arial" w:eastAsia="Times New Roman" w:cs="Arial"/>
          <w:sz w:val="22"/>
          <w:szCs w:val="22"/>
        </w:rPr>
        <w:t>hightechmaakindustrie</w:t>
      </w:r>
      <w:proofErr w:type="spellEnd"/>
      <w:r>
        <w:rPr>
          <w:rFonts w:ascii="Arial" w:hAnsi="Arial" w:eastAsia="Times New Roman" w:cs="Arial"/>
          <w:sz w:val="22"/>
          <w:szCs w:val="22"/>
        </w:rPr>
        <w:t xml:space="preserve"> de nodige private en publieke middelen kan ontvangen om weer verder te groeien,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34A72" w:rsidP="00034A72" w:rsidRDefault="00034A72" w14:paraId="4C4028C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Dassen.</w:t>
      </w:r>
      <w:r>
        <w:rPr>
          <w:rFonts w:ascii="Arial" w:hAnsi="Arial" w:eastAsia="Times New Roman" w:cs="Arial"/>
          <w:sz w:val="22"/>
          <w:szCs w:val="22"/>
        </w:rPr>
        <w:br/>
      </w:r>
      <w:r>
        <w:rPr>
          <w:rFonts w:ascii="Arial" w:hAnsi="Arial" w:eastAsia="Times New Roman" w:cs="Arial"/>
          <w:sz w:val="22"/>
          <w:szCs w:val="22"/>
        </w:rPr>
        <w:br/>
        <w:t>Zij krijgt nr. 155 (33009).</w:t>
      </w:r>
    </w:p>
    <w:p w:rsidR="00034A72" w:rsidP="00034A72" w:rsidRDefault="00034A72" w14:paraId="546A392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Voorzitter. De laatste motie.</w:t>
      </w:r>
    </w:p>
    <w:p w:rsidR="00034A72" w:rsidP="00034A72" w:rsidRDefault="00034A72" w14:paraId="0A208B7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verzoekt de regering om in Europees verband te pleiten voor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34A72" w:rsidP="00034A72" w:rsidRDefault="00034A72" w14:paraId="1D92B0A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Dassen.</w:t>
      </w:r>
      <w:r>
        <w:rPr>
          <w:rFonts w:ascii="Arial" w:hAnsi="Arial" w:eastAsia="Times New Roman" w:cs="Arial"/>
          <w:sz w:val="22"/>
          <w:szCs w:val="22"/>
        </w:rPr>
        <w:br/>
      </w:r>
      <w:r>
        <w:rPr>
          <w:rFonts w:ascii="Arial" w:hAnsi="Arial" w:eastAsia="Times New Roman" w:cs="Arial"/>
          <w:sz w:val="22"/>
          <w:szCs w:val="22"/>
        </w:rPr>
        <w:br/>
        <w:t>Zij krijgt nr. 156 (33009).</w:t>
      </w:r>
    </w:p>
    <w:p w:rsidR="00034A72" w:rsidP="00034A72" w:rsidRDefault="00034A72" w14:paraId="1F8F52B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Dank u wel.</w:t>
      </w:r>
    </w:p>
    <w:p w:rsidR="00034A72" w:rsidP="00034A72" w:rsidRDefault="00034A72" w14:paraId="5864960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Tot slot nog de heer Krul namens de CDA-fractie. Gaat uw gang.</w:t>
      </w:r>
    </w:p>
    <w:p w:rsidR="00034A72" w:rsidP="00034A72" w:rsidRDefault="00034A72" w14:paraId="25DCBE8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Voorzitter, dank u wel. Ik neem dit debat even waar voor mijn collega Inge van Dijk; zij heeft het commissiedebat gedaan. Wij hebben naar aanleiding van dat debat een vraag en een </w:t>
      </w: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vraag gaat over ruimtevaart. In het commissiedebat is stilgestaan bij het mogelijke belang van een eigen satellietconstellatie om juist ook onze positie in Europa te versterken. Wij zijn benieuwd of de minister bereid is om vanuit EZ samen met Defensie te onderzoeken of een Nederlandse satellietconstellatie in aanvulling op het Europese IRIS</w:t>
      </w:r>
      <w:r>
        <w:rPr>
          <w:rFonts w:ascii="Arial" w:hAnsi="Arial" w:eastAsia="Times New Roman" w:cs="Arial"/>
          <w:sz w:val="22"/>
          <w:szCs w:val="22"/>
          <w:vertAlign w:val="superscript"/>
        </w:rPr>
        <w:t>2</w:t>
      </w:r>
      <w:r>
        <w:rPr>
          <w:rFonts w:ascii="Arial" w:hAnsi="Arial" w:eastAsia="Times New Roman" w:cs="Arial"/>
          <w:sz w:val="22"/>
          <w:szCs w:val="22"/>
        </w:rPr>
        <w:t>-netwerk kansen kan bieden. Wij willen daar graag een reactie van de minister op.</w:t>
      </w:r>
      <w:r>
        <w:rPr>
          <w:rFonts w:ascii="Arial" w:hAnsi="Arial" w:eastAsia="Times New Roman" w:cs="Arial"/>
          <w:sz w:val="22"/>
          <w:szCs w:val="22"/>
        </w:rPr>
        <w:br/>
      </w:r>
      <w:r>
        <w:rPr>
          <w:rFonts w:ascii="Arial" w:hAnsi="Arial" w:eastAsia="Times New Roman" w:cs="Arial"/>
          <w:sz w:val="22"/>
          <w:szCs w:val="22"/>
        </w:rPr>
        <w:br/>
        <w:t>Dan hebben we nog een motie.</w:t>
      </w:r>
    </w:p>
    <w:p w:rsidR="00034A72" w:rsidP="00034A72" w:rsidRDefault="00034A72" w14:paraId="2085D9B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in Nederland tientallen innovatie-instrumenten en -programma's zijn om vanuit de overheid innovatie aan te jagen;</w:t>
      </w:r>
      <w:r>
        <w:rPr>
          <w:rFonts w:ascii="Arial" w:hAnsi="Arial" w:eastAsia="Times New Roman" w:cs="Arial"/>
          <w:sz w:val="22"/>
          <w:szCs w:val="22"/>
        </w:rPr>
        <w:br/>
      </w:r>
      <w:r>
        <w:rPr>
          <w:rFonts w:ascii="Arial" w:hAnsi="Arial" w:eastAsia="Times New Roman" w:cs="Arial"/>
          <w:sz w:val="22"/>
          <w:szCs w:val="22"/>
        </w:rPr>
        <w:br/>
        <w:t>overwegende dat hierdoor een innovatiespaghetti is ontstaan, die investeren in innovatie frustreert in plaats van stimuleert;</w:t>
      </w:r>
      <w:r>
        <w:rPr>
          <w:rFonts w:ascii="Arial" w:hAnsi="Arial" w:eastAsia="Times New Roman" w:cs="Arial"/>
          <w:sz w:val="22"/>
          <w:szCs w:val="22"/>
        </w:rPr>
        <w:br/>
      </w:r>
      <w:r>
        <w:rPr>
          <w:rFonts w:ascii="Arial" w:hAnsi="Arial" w:eastAsia="Times New Roman" w:cs="Arial"/>
          <w:sz w:val="22"/>
          <w:szCs w:val="22"/>
        </w:rPr>
        <w:br/>
        <w:t>overwegende dat investeren in innovatie essentieel is om de Nederlandse economie toekomstbestendig en weerbaar te maken;</w:t>
      </w:r>
      <w:r>
        <w:rPr>
          <w:rFonts w:ascii="Arial" w:hAnsi="Arial" w:eastAsia="Times New Roman" w:cs="Arial"/>
          <w:sz w:val="22"/>
          <w:szCs w:val="22"/>
        </w:rPr>
        <w:br/>
      </w:r>
      <w:r>
        <w:rPr>
          <w:rFonts w:ascii="Arial" w:hAnsi="Arial" w:eastAsia="Times New Roman" w:cs="Arial"/>
          <w:sz w:val="22"/>
          <w:szCs w:val="22"/>
        </w:rPr>
        <w:br/>
        <w:t>overwegende dat het innovatiebeleid minder gericht moet zijn op ad-</w:t>
      </w:r>
      <w:proofErr w:type="spellStart"/>
      <w:r>
        <w:rPr>
          <w:rFonts w:ascii="Arial" w:hAnsi="Arial" w:eastAsia="Times New Roman" w:cs="Arial"/>
          <w:sz w:val="22"/>
          <w:szCs w:val="22"/>
        </w:rPr>
        <w:t>hocinstrumenten</w:t>
      </w:r>
      <w:proofErr w:type="spellEnd"/>
      <w:r>
        <w:rPr>
          <w:rFonts w:ascii="Arial" w:hAnsi="Arial" w:eastAsia="Times New Roman" w:cs="Arial"/>
          <w:sz w:val="22"/>
          <w:szCs w:val="22"/>
        </w:rPr>
        <w:t xml:space="preserve"> en -programma’s, en veel meer op het bouwen van een </w:t>
      </w:r>
      <w:proofErr w:type="spellStart"/>
      <w:r>
        <w:rPr>
          <w:rFonts w:ascii="Arial" w:hAnsi="Arial" w:eastAsia="Times New Roman" w:cs="Arial"/>
          <w:sz w:val="22"/>
          <w:szCs w:val="22"/>
        </w:rPr>
        <w:t>langetermijninfrastructuur</w:t>
      </w:r>
      <w:proofErr w:type="spellEnd"/>
      <w:r>
        <w:rPr>
          <w:rFonts w:ascii="Arial" w:hAnsi="Arial" w:eastAsia="Times New Roman" w:cs="Arial"/>
          <w:sz w:val="22"/>
          <w:szCs w:val="22"/>
        </w:rPr>
        <w:t xml:space="preserve"> rondom topinstituten, gebaseerd op de NTS;</w:t>
      </w:r>
      <w:r>
        <w:rPr>
          <w:rFonts w:ascii="Arial" w:hAnsi="Arial" w:eastAsia="Times New Roman" w:cs="Arial"/>
          <w:sz w:val="22"/>
          <w:szCs w:val="22"/>
        </w:rPr>
        <w:br/>
      </w:r>
      <w:r>
        <w:rPr>
          <w:rFonts w:ascii="Arial" w:hAnsi="Arial" w:eastAsia="Times New Roman" w:cs="Arial"/>
          <w:sz w:val="22"/>
          <w:szCs w:val="22"/>
        </w:rPr>
        <w:br/>
        <w:t>verzoekt de regering om in het aangekondigde actieplan innovatie een concreet voorstel te doen voor een versimpelde en verbeterde innovatie-infrastructuur, inclusief meetbare doelstellingen en tijdpaden,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34A72" w:rsidP="00034A72" w:rsidRDefault="00034A72" w14:paraId="49FD524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Krul en Inge van Dijk.</w:t>
      </w:r>
      <w:r>
        <w:rPr>
          <w:rFonts w:ascii="Arial" w:hAnsi="Arial" w:eastAsia="Times New Roman" w:cs="Arial"/>
          <w:sz w:val="22"/>
          <w:szCs w:val="22"/>
        </w:rPr>
        <w:br/>
      </w:r>
      <w:r>
        <w:rPr>
          <w:rFonts w:ascii="Arial" w:hAnsi="Arial" w:eastAsia="Times New Roman" w:cs="Arial"/>
          <w:sz w:val="22"/>
          <w:szCs w:val="22"/>
        </w:rPr>
        <w:br/>
        <w:t>Zij krijgt nr. 157 (33009).</w:t>
      </w:r>
    </w:p>
    <w:p w:rsidR="00034A72" w:rsidP="00034A72" w:rsidRDefault="00034A72" w14:paraId="164AA572" w14:textId="77777777">
      <w:pPr>
        <w:spacing w:after="240"/>
        <w:rPr>
          <w:rFonts w:ascii="Arial" w:hAnsi="Arial" w:eastAsia="Times New Roman" w:cs="Arial"/>
          <w:sz w:val="22"/>
          <w:szCs w:val="22"/>
        </w:rPr>
      </w:pPr>
      <w:r>
        <w:rPr>
          <w:rFonts w:ascii="Arial" w:hAnsi="Arial" w:eastAsia="Times New Roman" w:cs="Arial"/>
          <w:sz w:val="22"/>
          <w:szCs w:val="22"/>
        </w:rPr>
        <w:t>Hartelijk dank. We zijn aan het einde van de termijn van de Kamer. We gaan weer tien minuten schorsen en krijgen dan een appreciatie op de zes ingediende moties en een antwoord op een enkele vraag. We zijn geschorst.</w:t>
      </w:r>
    </w:p>
    <w:p w:rsidR="00034A72" w:rsidP="00034A72" w:rsidRDefault="00034A72" w14:paraId="48B9C19B" w14:textId="77777777">
      <w:pPr>
        <w:spacing w:after="240"/>
        <w:rPr>
          <w:rFonts w:ascii="Arial" w:hAnsi="Arial" w:eastAsia="Times New Roman" w:cs="Arial"/>
          <w:sz w:val="22"/>
          <w:szCs w:val="22"/>
        </w:rPr>
      </w:pPr>
      <w:r>
        <w:rPr>
          <w:rFonts w:ascii="Arial" w:hAnsi="Arial" w:eastAsia="Times New Roman" w:cs="Arial"/>
          <w:sz w:val="22"/>
          <w:szCs w:val="22"/>
        </w:rPr>
        <w:t>De vergadering wordt van 11.10 uur tot 11.21 uur geschorst.</w:t>
      </w:r>
    </w:p>
    <w:p w:rsidR="00034A72" w:rsidP="00034A72" w:rsidRDefault="00034A72" w14:paraId="194544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vervolg van het tweeminutendebat Innovatie en ruimtevaart. Ik geef het woord wederom aan de minister van Economische Zaken.</w:t>
      </w:r>
    </w:p>
    <w:p w:rsidR="00034A72" w:rsidP="00034A72" w:rsidRDefault="00034A72" w14:paraId="11556FA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Dank u wel, voorzitter. Ik begin met de moties. De motie-Thijssen op stuk nr. 152 moet ik ontraden. Uiteraard streef ik ernaar om het eerder op te leveren, maar dat kan ik ook niet toezeggen.</w:t>
      </w:r>
    </w:p>
    <w:p w:rsidR="00034A72" w:rsidP="00034A72" w:rsidRDefault="00034A72" w14:paraId="15A841F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 xml:space="preserve">De minister is nu van plan om een actieplan over die 3%-norm over innovatie in het derde </w:t>
      </w:r>
      <w:r>
        <w:rPr>
          <w:rFonts w:ascii="Arial" w:hAnsi="Arial" w:eastAsia="Times New Roman" w:cs="Arial"/>
          <w:sz w:val="22"/>
          <w:szCs w:val="22"/>
        </w:rPr>
        <w:lastRenderedPageBreak/>
        <w:t xml:space="preserve">kwartaal naar de Kamer te sturen. Dan missen we ook Prinsjesdag. Dat betekent dat, als er extra middelen komen, dat pas over twee jaar zal zijn: januari 2027. Gezien de waarschuwingen van iedereen die hier iets van weet, vind ik, vindt mijn partij, dat echt onverantwoord. Kan de minister in ieder geval zeggen dat dat actieplan waar hij mee bezig is, voor de zomer naar de Kamer komt, zodat dat kan worden meegenomen met de </w:t>
      </w:r>
      <w:proofErr w:type="spellStart"/>
      <w:r>
        <w:rPr>
          <w:rFonts w:ascii="Arial" w:hAnsi="Arial" w:eastAsia="Times New Roman" w:cs="Arial"/>
          <w:sz w:val="22"/>
          <w:szCs w:val="22"/>
        </w:rPr>
        <w:t>prinsjesdagstukken</w:t>
      </w:r>
      <w:proofErr w:type="spellEnd"/>
      <w:r>
        <w:rPr>
          <w:rFonts w:ascii="Arial" w:hAnsi="Arial" w:eastAsia="Times New Roman" w:cs="Arial"/>
          <w:sz w:val="22"/>
          <w:szCs w:val="22"/>
        </w:rPr>
        <w:t xml:space="preserve"> voor september?</w:t>
      </w:r>
    </w:p>
    <w:p w:rsidR="00034A72" w:rsidP="00034A72" w:rsidRDefault="00034A72" w14:paraId="72F674D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Omdat het zo belangrijk is, is het ook belangrijk dat het zorgvuldig gebeurt. We hebben deze discussie al een paar keer eerder gehad. Hoewel de ambitie is om het zo snel mogelijk te doen, laat dit zich niet forceren in de tijd. We moeten dit zorgvuldig doen. Aan de ambitie ligt het niet, maar vandaar dat het hierbij moet blijven.</w:t>
      </w:r>
    </w:p>
    <w:p w:rsidR="00034A72" w:rsidP="00034A72" w:rsidRDefault="00034A72" w14:paraId="73ED687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153.</w:t>
      </w:r>
    </w:p>
    <w:p w:rsidR="00034A72" w:rsidP="00034A72" w:rsidRDefault="00034A72" w14:paraId="75CCBF7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 xml:space="preserve">De motie-Sneller op stuk nr. 153 moet ik ontraden. Dat heeft ermee te maken dat die mogelijk grote financiële consequenties met zich meebrengt. Wel kan ik me heel goed vinden in de geest van de motie, die de regering vraagt of en hoe we meer gebruik kunnen maken van innovatiegericht inkopen als middel om innovatie aan te jagen. Innovatiegericht inkopen is een </w:t>
      </w:r>
      <w:proofErr w:type="spellStart"/>
      <w:r>
        <w:rPr>
          <w:rFonts w:ascii="Arial" w:hAnsi="Arial" w:eastAsia="Times New Roman" w:cs="Arial"/>
          <w:sz w:val="22"/>
          <w:szCs w:val="22"/>
        </w:rPr>
        <w:t>rijksbrede</w:t>
      </w:r>
      <w:proofErr w:type="spellEnd"/>
      <w:r>
        <w:rPr>
          <w:rFonts w:ascii="Arial" w:hAnsi="Arial" w:eastAsia="Times New Roman" w:cs="Arial"/>
          <w:sz w:val="22"/>
          <w:szCs w:val="22"/>
        </w:rPr>
        <w:t xml:space="preserve"> aangelegenheid. Daar hebben we het ook vaker over gehad. Ik kan nu niet zeggen in hoeverre het percentage en de in de motie van de heer Sneller genoemde deadline realistisch zijn. Mocht de heer Sneller het dictum van de motie willen aanpassen naar bijvoorbeeld "verzoekt de regering om een plan van aanpak te presenteren waarin ingegaan wordt op de vraag hoe innovatiegericht inkopen als instrument beter kan worden benut en hierop terug te komen in het 3%-actieplan", dan kan ik 'm oordeel Kamer geven.</w:t>
      </w:r>
    </w:p>
    <w:p w:rsidR="00034A72" w:rsidP="00034A72" w:rsidRDefault="00034A72" w14:paraId="4ADB3C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heeft de heer Sneller gehoord. Hij denkt erover na, maar voorlopig is het oordeel over deze motie "ontraden".</w:t>
      </w:r>
    </w:p>
    <w:p w:rsidR="00034A72" w:rsidP="00034A72" w:rsidRDefault="00034A72" w14:paraId="579ECBD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Dan ben ik aangekomen bij de motie-Dassen op stuk nr. 154. Dank daarvoor. Die kan ik oordeel Kamer geven.</w:t>
      </w:r>
      <w:r>
        <w:rPr>
          <w:rFonts w:ascii="Arial" w:hAnsi="Arial" w:eastAsia="Times New Roman" w:cs="Arial"/>
          <w:sz w:val="22"/>
          <w:szCs w:val="22"/>
        </w:rPr>
        <w:br/>
      </w:r>
      <w:r>
        <w:rPr>
          <w:rFonts w:ascii="Arial" w:hAnsi="Arial" w:eastAsia="Times New Roman" w:cs="Arial"/>
          <w:sz w:val="22"/>
          <w:szCs w:val="22"/>
        </w:rPr>
        <w:br/>
        <w:t>De motie-Dassen op stuk nr. 155 kan ik oordeel Kamer geven. Dank.</w:t>
      </w:r>
      <w:r>
        <w:rPr>
          <w:rFonts w:ascii="Arial" w:hAnsi="Arial" w:eastAsia="Times New Roman" w:cs="Arial"/>
          <w:sz w:val="22"/>
          <w:szCs w:val="22"/>
        </w:rPr>
        <w:br/>
      </w:r>
      <w:r>
        <w:rPr>
          <w:rFonts w:ascii="Arial" w:hAnsi="Arial" w:eastAsia="Times New Roman" w:cs="Arial"/>
          <w:sz w:val="22"/>
          <w:szCs w:val="22"/>
        </w:rPr>
        <w:br/>
        <w:t xml:space="preserve">De motie-Dassen op stuk nr. 156 over de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xml:space="preserve"> moet ik ontraden. Dat zal geen verrassing zijn.</w:t>
      </w:r>
      <w:r>
        <w:rPr>
          <w:rFonts w:ascii="Arial" w:hAnsi="Arial" w:eastAsia="Times New Roman" w:cs="Arial"/>
          <w:sz w:val="22"/>
          <w:szCs w:val="22"/>
        </w:rPr>
        <w:br/>
      </w:r>
      <w:r>
        <w:rPr>
          <w:rFonts w:ascii="Arial" w:hAnsi="Arial" w:eastAsia="Times New Roman" w:cs="Arial"/>
          <w:sz w:val="22"/>
          <w:szCs w:val="22"/>
        </w:rPr>
        <w:br/>
        <w:t>Dan de motie-Krul op stuk nr. 157. Dank daarvoor. Ik herken daarin de signatuur van mevrouw Van Dijk vanwege de term "innovatiespaghetti". Die kan ik oordeel Kamer geven.</w:t>
      </w:r>
      <w:r>
        <w:rPr>
          <w:rFonts w:ascii="Arial" w:hAnsi="Arial" w:eastAsia="Times New Roman" w:cs="Arial"/>
          <w:sz w:val="22"/>
          <w:szCs w:val="22"/>
        </w:rPr>
        <w:br/>
      </w:r>
      <w:r>
        <w:rPr>
          <w:rFonts w:ascii="Arial" w:hAnsi="Arial" w:eastAsia="Times New Roman" w:cs="Arial"/>
          <w:sz w:val="22"/>
          <w:szCs w:val="22"/>
        </w:rPr>
        <w:br/>
        <w:t xml:space="preserve">Als u het mij toestaat, ga ik door naar de vraag die is gesteld door de heer Krul over de satellieten. In de kabinetsreactie op de </w:t>
      </w:r>
      <w:proofErr w:type="spellStart"/>
      <w:r>
        <w:rPr>
          <w:rFonts w:ascii="Arial" w:hAnsi="Arial" w:eastAsia="Times New Roman" w:cs="Arial"/>
          <w:sz w:val="22"/>
          <w:szCs w:val="22"/>
        </w:rPr>
        <w:t>langetermijnruimtevaartagenda</w:t>
      </w:r>
      <w:proofErr w:type="spellEnd"/>
      <w:r>
        <w:rPr>
          <w:rFonts w:ascii="Arial" w:hAnsi="Arial" w:eastAsia="Times New Roman" w:cs="Arial"/>
          <w:sz w:val="22"/>
          <w:szCs w:val="22"/>
        </w:rPr>
        <w:t xml:space="preserve"> ga ik ook in op de ambitie rond IRIS</w:t>
      </w:r>
      <w:r>
        <w:rPr>
          <w:rFonts w:ascii="Arial" w:hAnsi="Arial" w:eastAsia="Times New Roman" w:cs="Arial"/>
          <w:sz w:val="22"/>
          <w:szCs w:val="22"/>
          <w:vertAlign w:val="superscript"/>
        </w:rPr>
        <w:t>2</w:t>
      </w:r>
      <w:r>
        <w:rPr>
          <w:rFonts w:ascii="Arial" w:hAnsi="Arial" w:eastAsia="Times New Roman" w:cs="Arial"/>
          <w:sz w:val="22"/>
          <w:szCs w:val="22"/>
        </w:rPr>
        <w:t>, de Europese satellietconstellatie voor communicatie. Wij volgen daarbij de Europese ontwikkelingen en sluiten ook nationaal daarbij aan als dat onze belangen dient. Het is belangrijk om te benadrukken dat het nu niet aan de orde is, omdat er ook enorme kosten mee gepaard gaan.</w:t>
      </w:r>
      <w:r>
        <w:rPr>
          <w:rFonts w:ascii="Arial" w:hAnsi="Arial" w:eastAsia="Times New Roman" w:cs="Arial"/>
          <w:sz w:val="22"/>
          <w:szCs w:val="22"/>
        </w:rPr>
        <w:br/>
      </w:r>
      <w:r>
        <w:rPr>
          <w:rFonts w:ascii="Arial" w:hAnsi="Arial" w:eastAsia="Times New Roman" w:cs="Arial"/>
          <w:sz w:val="22"/>
          <w:szCs w:val="22"/>
        </w:rPr>
        <w:br/>
        <w:t>Daarmee ben ik aan het einde gekomen, voorzitter.</w:t>
      </w:r>
    </w:p>
    <w:p w:rsidR="00034A72" w:rsidP="00034A72" w:rsidRDefault="00034A72" w14:paraId="01FE57F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Dit is het einde van dit tweeminutendebat.</w:t>
      </w:r>
    </w:p>
    <w:p w:rsidR="00034A72" w:rsidP="00034A72" w:rsidRDefault="00034A72" w14:paraId="15805673" w14:textId="77777777">
      <w:pPr>
        <w:spacing w:after="240"/>
        <w:rPr>
          <w:rFonts w:ascii="Arial" w:hAnsi="Arial" w:eastAsia="Times New Roman" w:cs="Arial"/>
          <w:sz w:val="22"/>
          <w:szCs w:val="22"/>
        </w:rPr>
      </w:pPr>
      <w:r>
        <w:rPr>
          <w:rFonts w:ascii="Arial" w:hAnsi="Arial" w:eastAsia="Times New Roman" w:cs="Arial"/>
          <w:sz w:val="22"/>
          <w:szCs w:val="22"/>
        </w:rPr>
        <w:lastRenderedPageBreak/>
        <w:t>De beraadslaging wordt gesloten.</w:t>
      </w:r>
    </w:p>
    <w:p w:rsidR="00034A72" w:rsidP="00034A72" w:rsidRDefault="00034A72" w14:paraId="77813F7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dinsdag aanstaande, 21 januari, stemmen over de ingediende moties. Dank aan de minister. We schorsen een ogenblik. Daarna gaan we door met een ander onderwerp met de minister van Binnenlandse Zaken.</w:t>
      </w:r>
    </w:p>
    <w:p w:rsidR="00034A72" w:rsidP="00034A72" w:rsidRDefault="00034A72" w14:paraId="346C7FDD" w14:textId="77777777">
      <w:pPr>
        <w:spacing w:after="240"/>
        <w:rPr>
          <w:rFonts w:ascii="Arial" w:hAnsi="Arial" w:eastAsia="Times New Roman" w:cs="Arial"/>
          <w:sz w:val="22"/>
          <w:szCs w:val="22"/>
        </w:rPr>
      </w:pPr>
      <w:r>
        <w:rPr>
          <w:rFonts w:ascii="Arial" w:hAnsi="Arial" w:eastAsia="Times New Roman" w:cs="Arial"/>
          <w:sz w:val="22"/>
          <w:szCs w:val="22"/>
        </w:rPr>
        <w:t>De vergadering wordt van 11.25 uur tot 11.29 uur geschorst.</w:t>
      </w:r>
    </w:p>
    <w:p w:rsidR="006A1C72" w:rsidRDefault="006A1C72" w14:paraId="0BDB44A9" w14:textId="77777777"/>
    <w:sectPr w:rsidR="006A1C72">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A72"/>
    <w:rsid w:val="00034A72"/>
    <w:rsid w:val="00450BA6"/>
    <w:rsid w:val="006A1C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19B08"/>
  <w15:chartTrackingRefBased/>
  <w15:docId w15:val="{E0216678-05CA-4CCA-B3C6-33347A3FB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34A72"/>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034A72"/>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034A72"/>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034A72"/>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034A72"/>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034A72"/>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034A7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034A7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034A72"/>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034A72"/>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34A7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34A7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34A7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34A7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34A7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34A7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34A7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34A7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34A72"/>
    <w:rPr>
      <w:rFonts w:eastAsiaTheme="majorEastAsia" w:cstheme="majorBidi"/>
      <w:color w:val="272727" w:themeColor="text1" w:themeTint="D8"/>
    </w:rPr>
  </w:style>
  <w:style w:type="paragraph" w:styleId="Titel">
    <w:name w:val="Title"/>
    <w:basedOn w:val="Standaard"/>
    <w:next w:val="Standaard"/>
    <w:link w:val="TitelChar"/>
    <w:uiPriority w:val="10"/>
    <w:qFormat/>
    <w:rsid w:val="00034A72"/>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034A7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34A7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034A7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34A72"/>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034A72"/>
    <w:rPr>
      <w:i/>
      <w:iCs/>
      <w:color w:val="404040" w:themeColor="text1" w:themeTint="BF"/>
    </w:rPr>
  </w:style>
  <w:style w:type="paragraph" w:styleId="Lijstalinea">
    <w:name w:val="List Paragraph"/>
    <w:basedOn w:val="Standaard"/>
    <w:uiPriority w:val="34"/>
    <w:qFormat/>
    <w:rsid w:val="00034A72"/>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034A72"/>
    <w:rPr>
      <w:i/>
      <w:iCs/>
      <w:color w:val="2F5496" w:themeColor="accent1" w:themeShade="BF"/>
    </w:rPr>
  </w:style>
  <w:style w:type="paragraph" w:styleId="Duidelijkcitaat">
    <w:name w:val="Intense Quote"/>
    <w:basedOn w:val="Standaard"/>
    <w:next w:val="Standaard"/>
    <w:link w:val="DuidelijkcitaatChar"/>
    <w:uiPriority w:val="30"/>
    <w:qFormat/>
    <w:rsid w:val="00034A72"/>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034A72"/>
    <w:rPr>
      <w:i/>
      <w:iCs/>
      <w:color w:val="2F5496" w:themeColor="accent1" w:themeShade="BF"/>
    </w:rPr>
  </w:style>
  <w:style w:type="character" w:styleId="Intensieveverwijzing">
    <w:name w:val="Intense Reference"/>
    <w:basedOn w:val="Standaardalinea-lettertype"/>
    <w:uiPriority w:val="32"/>
    <w:qFormat/>
    <w:rsid w:val="00034A72"/>
    <w:rPr>
      <w:b/>
      <w:bCs/>
      <w:smallCaps/>
      <w:color w:val="2F5496" w:themeColor="accent1" w:themeShade="BF"/>
      <w:spacing w:val="5"/>
    </w:rPr>
  </w:style>
  <w:style w:type="character" w:styleId="Zwaar">
    <w:name w:val="Strong"/>
    <w:basedOn w:val="Standaardalinea-lettertype"/>
    <w:uiPriority w:val="22"/>
    <w:qFormat/>
    <w:rsid w:val="00034A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1794</ap:Words>
  <ap:Characters>9870</ap:Characters>
  <ap:DocSecurity>0</ap:DocSecurity>
  <ap:Lines>82</ap:Lines>
  <ap:Paragraphs>23</ap:Paragraphs>
  <ap:ScaleCrop>false</ap:ScaleCrop>
  <ap:LinksUpToDate>false</ap:LinksUpToDate>
  <ap:CharactersWithSpaces>11641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2025-01-17T08:04:00.0000000Z</dcterms:created>
  <dcterms:modified xsi:type="dcterms:W3CDTF">2025-01-17T08:04:00.0000000Z</dcterms:modified>
  <version/>
  <category/>
</coreProperties>
</file>