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2024Z21922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december 2024)</w:t>
        <w:br/>
      </w:r>
    </w:p>
    <w:p>
      <w:r>
        <w:t xml:space="preserve">Vragen van het lid Boswijk (CDA) aan de staatssecretaris van Defensie over het dreigende tekort aan nieuwe commando’s.</w:t>
      </w:r>
      <w:r>
        <w:br/>
      </w:r>
    </w:p>
    <w:p>
      <w:r>
        <w:t xml:space="preserve"> </w:t>
      </w:r>
      <w:r>
        <w:br/>
      </w:r>
    </w:p>
    <w:p>
      <w:r>
        <w:t xml:space="preserve">1. Deelt u de mening dat het mede vanwege de te lage instroom aan nieuwe commando’s van groot belang is onnodige uitstroom binnen de SOF-community zo veel mogelijk te voorkomen? [1]</w:t>
      </w:r>
      <w:r>
        <w:br/>
      </w:r>
    </w:p>
    <w:p>
      <w:r>
        <w:t xml:space="preserve"> </w:t>
      </w:r>
      <w:r>
        <w:br/>
      </w:r>
    </w:p>
    <w:p>
      <w:r>
        <w:t xml:space="preserve">2. Deelt u de mening dat het verloop van ervaren operators onwenselijk en zelfs zorgwekkend is voor het voortbestaan van een kwalitatief hoogwaardige SOF-community op de middel- en langetermijn?</w:t>
      </w:r>
      <w:r>
        <w:br/>
      </w:r>
    </w:p>
    <w:p>
      <w:r>
        <w:t xml:space="preserve"> </w:t>
      </w:r>
      <w:r>
        <w:br/>
      </w:r>
    </w:p>
    <w:p>
      <w:r>
        <w:t xml:space="preserve">3. Klopt het dat er afgelopen jaren sprake is geweest van verhoogde irreguliere uitstroom? Kunt u uw antwoord cijfermatig onderbouwen?</w:t>
      </w:r>
      <w:r>
        <w:br/>
      </w:r>
    </w:p>
    <w:p>
      <w:r>
        <w:t xml:space="preserve"> </w:t>
      </w:r>
      <w:r>
        <w:br/>
      </w:r>
    </w:p>
    <w:p>
      <w:r>
        <w:t xml:space="preserve">4. Klopt het dat er al een jaar of zestien discussie is over het mogelijk instellen van een SOF-toelage?</w:t>
      </w:r>
      <w:r>
        <w:br/>
      </w:r>
    </w:p>
    <w:p>
      <w:r>
        <w:t xml:space="preserve"> </w:t>
      </w:r>
      <w:r>
        <w:br/>
      </w:r>
    </w:p>
    <w:p>
      <w:r>
        <w:t xml:space="preserve">5. Herinnert u zich dat u tijdens het wetgevingsoverleg Personeel/Materieel van 21 oktober jl. hebt aangegeven dat u de oproep om serieus te kijken naar het voorstel voor een SOF-toelage meeneemt in uw plannen om de uitstroom bij de SOF te beperken?</w:t>
      </w:r>
      <w:r>
        <w:br/>
      </w:r>
    </w:p>
    <w:p>
      <w:r>
        <w:t xml:space="preserve"> </w:t>
      </w:r>
      <w:r>
        <w:br/>
      </w:r>
    </w:p>
    <w:p>
      <w:r>
        <w:t xml:space="preserve">6. Deelt u de mening dat het voor behoud van ervaren operators kan helpen om een marktconcurrerende SOF-toelage voor SOF personeel in te stellen? Als u het daar niet mee eens bent, kunt u dan specifiek onderbouwen waarom niet?</w:t>
      </w:r>
      <w:r>
        <w:br/>
      </w:r>
    </w:p>
    <w:p>
      <w:r>
        <w:t xml:space="preserve"> </w:t>
      </w:r>
      <w:r>
        <w:br/>
      </w:r>
    </w:p>
    <w:p>
      <w:r>
        <w:t xml:space="preserve">7. Deelt u de mening dat SOF-personeel te allen tijde de beschikking moet hebben over de beste uitrusting die op de markt beschikbaar is?</w:t>
      </w:r>
      <w:r>
        <w:br/>
      </w:r>
    </w:p>
    <w:p>
      <w:r>
        <w:t xml:space="preserve"> </w:t>
      </w:r>
      <w:r>
        <w:br/>
      </w:r>
    </w:p>
    <w:p>
      <w:r>
        <w:t xml:space="preserve">8. Deelt u ook de mening dat aanbestedingsprocessen voor technologisch verbeterde uitrusting niet tot onnodige vertraging mag leiden, en niet mag uitlopen op een keuze voor goedkopere, suboptimale alternatieven?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9. Bent u bereid te zorgen voor een zo gestroomlijnd mogelijke aanbestedingsprocedure gericht op de unieke behoeften van de SOF-community, bijvoorbeeld door bij COMMIT een vast aanspreekpunt in te richten en een specifiek budget voor SOF daarbij te hanteren?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 AD, 14 december 2024, 'Zorgen om dreigend tekort aan commando's: ‘Dit is onvoldoende, als je ziet wat er in de wereld speelt’' (https://www.ad.nl/binnenland/zorgen-om-dreigend-tekort-aan-commando-s-dit-is-onvoldoende-als-je-ziet-wat-er-in-de-wereld-speelt~a43477ca/?referrer=https%3A%2F%2Fwww.google.com%2F#:~:text=Wouter%20Kingma%2FDefensie-,Zorgen%20om%20dreigend%20tekort%20aan%20commando%27s%3A%20%27Dit%20is%20onvoldoende%2C,%E2%80%9D%2C%20stelt%20commandant%20Huub%20Smeets.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39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3960">
    <w:abstractNumId w:val="1004639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