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748A" w:rsidRDefault="009D748A" w14:paraId="2954E039" w14:textId="77777777"/>
    <w:p w:rsidRPr="00080B2A" w:rsidR="009D748A" w:rsidRDefault="002B7F84" w14:paraId="382AA574" w14:textId="00552A2B">
      <w:r w:rsidRPr="00080B2A">
        <w:t xml:space="preserve">Hierbij zend ik u de antwoorden op de Kamervragen van </w:t>
      </w:r>
      <w:r w:rsidRPr="00080B2A" w:rsidR="00720396">
        <w:t>de leden Timmermans, Tseggai en Lahlal (Groenlinks-PvdA)</w:t>
      </w:r>
      <w:r w:rsidRPr="00080B2A">
        <w:t xml:space="preserve"> over</w:t>
      </w:r>
      <w:r w:rsidRPr="00080B2A" w:rsidR="00720396">
        <w:t xml:space="preserve"> het bericht ‘Kamermotie over onderzoek naar Nederlanders met migratieachtergrond maakt veel los’</w:t>
      </w:r>
      <w:r w:rsidR="00E14E4C">
        <w:t xml:space="preserve">. </w:t>
      </w:r>
    </w:p>
    <w:p w:rsidRPr="00080B2A" w:rsidR="00720396" w:rsidRDefault="00720396" w14:paraId="571A1633" w14:textId="77777777"/>
    <w:p w:rsidRPr="00080B2A" w:rsidR="00720396" w:rsidRDefault="00720396" w14:paraId="1ED2922C" w14:textId="77777777">
      <w:r w:rsidRPr="00080B2A">
        <w:t xml:space="preserve">Mede namens de minister-president en de staatssecretaris </w:t>
      </w:r>
      <w:r w:rsidR="000E0D50">
        <w:t>Rechtsbescherming</w:t>
      </w:r>
      <w:r w:rsidRPr="00080B2A">
        <w:t xml:space="preserve">. </w:t>
      </w:r>
    </w:p>
    <w:p w:rsidRPr="00080B2A" w:rsidR="009D748A" w:rsidRDefault="009D748A" w14:paraId="0F3E6E31" w14:textId="77777777">
      <w:pPr>
        <w:pStyle w:val="WitregelW1bodytekst"/>
      </w:pPr>
    </w:p>
    <w:p w:rsidRPr="00080B2A" w:rsidR="009D748A" w:rsidRDefault="002B7F84" w14:paraId="6915F6DC" w14:textId="49EF4BD1">
      <w:r w:rsidRPr="00080B2A">
        <w:t xml:space="preserve">De Staatssecretaris </w:t>
      </w:r>
      <w:r w:rsidR="00901180">
        <w:t>Participatie</w:t>
      </w:r>
      <w:r w:rsidR="00901180">
        <w:br/>
        <w:t>en Integratie</w:t>
      </w:r>
      <w:r w:rsidRPr="00080B2A">
        <w:t>,</w:t>
      </w:r>
    </w:p>
    <w:p w:rsidRPr="00080B2A" w:rsidR="009D748A" w:rsidRDefault="009D748A" w14:paraId="0AAC4472" w14:textId="77777777"/>
    <w:p w:rsidRPr="00080B2A" w:rsidR="009D748A" w:rsidRDefault="009D748A" w14:paraId="0DCA79D2" w14:textId="77777777"/>
    <w:p w:rsidRPr="00080B2A" w:rsidR="009D748A" w:rsidRDefault="009D748A" w14:paraId="2BB02DCE" w14:textId="77777777"/>
    <w:p w:rsidRPr="00080B2A" w:rsidR="009D748A" w:rsidRDefault="009D748A" w14:paraId="20D9FA60" w14:textId="77777777"/>
    <w:p w:rsidRPr="00080B2A" w:rsidR="009D748A" w:rsidRDefault="009D748A" w14:paraId="6566F3BD" w14:textId="77777777"/>
    <w:p w:rsidRPr="00080B2A" w:rsidR="009D748A" w:rsidRDefault="002B7F84" w14:paraId="39A182B6" w14:textId="77777777">
      <w:r w:rsidRPr="00080B2A">
        <w:t>J.N.J. Nobel</w:t>
      </w:r>
    </w:p>
    <w:p w:rsidRPr="00080B2A" w:rsidR="009D3959" w:rsidRDefault="009D3959" w14:paraId="04204CEC" w14:textId="77777777"/>
    <w:p w:rsidRPr="00080B2A" w:rsidR="009D3959" w:rsidRDefault="009D3959" w14:paraId="6633B42D" w14:textId="77777777"/>
    <w:p w:rsidRPr="00080B2A" w:rsidR="009D3959" w:rsidRDefault="009D3959" w14:paraId="68941642" w14:textId="77777777"/>
    <w:p w:rsidRPr="00080B2A" w:rsidR="009D3959" w:rsidRDefault="009D3959" w14:paraId="1426E21B" w14:textId="77777777"/>
    <w:p w:rsidRPr="00080B2A" w:rsidR="009D3959" w:rsidRDefault="009D3959" w14:paraId="32BCF083" w14:textId="77777777"/>
    <w:p w:rsidRPr="00080B2A" w:rsidR="009D3959" w:rsidRDefault="009D3959" w14:paraId="1563AF1A" w14:textId="77777777"/>
    <w:p w:rsidRPr="00080B2A" w:rsidR="009D3959" w:rsidRDefault="009D3959" w14:paraId="2C41464C" w14:textId="77777777"/>
    <w:p w:rsidRPr="00080B2A" w:rsidR="009D3959" w:rsidRDefault="009D3959" w14:paraId="5F32A0E2" w14:textId="77777777"/>
    <w:p w:rsidRPr="00080B2A" w:rsidR="009D3959" w:rsidRDefault="009D3959" w14:paraId="3452DEAF" w14:textId="77777777"/>
    <w:p w:rsidRPr="00080B2A" w:rsidR="009D3959" w:rsidRDefault="009D3959" w14:paraId="6A35BE95" w14:textId="77777777"/>
    <w:p w:rsidRPr="00080B2A" w:rsidR="009D3959" w:rsidRDefault="009D3959" w14:paraId="2ADD4042" w14:textId="77777777"/>
    <w:p w:rsidRPr="00080B2A" w:rsidR="009D3959" w:rsidRDefault="009D3959" w14:paraId="04F6ED8F" w14:textId="77777777"/>
    <w:p w:rsidRPr="00080B2A" w:rsidR="009D3959" w:rsidRDefault="009D3959" w14:paraId="100448AA" w14:textId="77777777"/>
    <w:p w:rsidRPr="00080B2A" w:rsidR="009D3959" w:rsidRDefault="009D3959" w14:paraId="0F6460B3" w14:textId="77777777"/>
    <w:p w:rsidRPr="00080B2A" w:rsidR="009D3959" w:rsidRDefault="009D3959" w14:paraId="18DE7CAF" w14:textId="77777777"/>
    <w:p w:rsidRPr="00080B2A" w:rsidR="009D3959" w:rsidRDefault="009D3959" w14:paraId="2A620E42" w14:textId="77777777"/>
    <w:p w:rsidRPr="00080B2A" w:rsidR="009D3959" w:rsidRDefault="009D3959" w14:paraId="0EC9B4CC" w14:textId="77777777"/>
    <w:p w:rsidRPr="00080B2A" w:rsidR="009D3959" w:rsidRDefault="009D3959" w14:paraId="6B29C023" w14:textId="77777777"/>
    <w:p w:rsidR="009D3959" w:rsidRDefault="009D3959" w14:paraId="3BBCEA3D" w14:textId="77777777"/>
    <w:p w:rsidRPr="00080B2A" w:rsidR="00901180" w:rsidRDefault="00901180" w14:paraId="32EA491F" w14:textId="77777777"/>
    <w:p w:rsidRPr="00080B2A" w:rsidR="009D3959" w:rsidRDefault="009D3959" w14:paraId="5972F2D0" w14:textId="77777777"/>
    <w:p w:rsidRPr="00080B2A" w:rsidR="009D3959" w:rsidP="009D3959" w:rsidRDefault="009D3959" w14:paraId="29D9E86F" w14:textId="77777777">
      <w:pPr>
        <w:autoSpaceDE w:val="0"/>
        <w:adjustRightInd w:val="0"/>
        <w:spacing w:line="240" w:lineRule="auto"/>
        <w:textAlignment w:val="auto"/>
        <w:rPr>
          <w:rFonts w:eastAsia="DejaVuSerifCondensed-Bold" w:cs="DejaVuSerifCondensed-Bold"/>
          <w:b/>
          <w:bCs/>
          <w:color w:val="auto"/>
          <w:lang w:eastAsia="en-US"/>
          <w14:ligatures w14:val="standardContextual"/>
        </w:rPr>
      </w:pPr>
      <w:r w:rsidRPr="00080B2A">
        <w:rPr>
          <w:rFonts w:eastAsia="DejaVuSerifCondensed-Bold" w:cs="DejaVuSerifCondensed-Bold"/>
          <w:b/>
          <w:bCs/>
          <w:color w:val="auto"/>
          <w:lang w:eastAsia="en-US"/>
          <w14:ligatures w14:val="standardContextual"/>
        </w:rPr>
        <w:lastRenderedPageBreak/>
        <w:t>2024Z21101</w:t>
      </w:r>
    </w:p>
    <w:p w:rsidRPr="00080B2A" w:rsidR="009D3959" w:rsidP="009D3959" w:rsidRDefault="009D3959" w14:paraId="27B6C01E"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(ingezonden 13 december 2024)</w:t>
      </w:r>
    </w:p>
    <w:p w:rsidRPr="00080B2A" w:rsidR="009D3959" w:rsidP="009D3959" w:rsidRDefault="009D3959" w14:paraId="28F517EA"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9D3959" w:rsidP="009D3959" w:rsidRDefault="009D3959" w14:paraId="5DA33DC1"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9D3959" w:rsidP="009D3959" w:rsidRDefault="009D3959" w14:paraId="5A84F578"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t xml:space="preserve">Vraag 1: </w:t>
      </w:r>
    </w:p>
    <w:p w:rsidRPr="00080B2A" w:rsidR="009D3959" w:rsidP="009D3959" w:rsidRDefault="009D3959" w14:paraId="39C9ED10"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 xml:space="preserve">Staat u nog steeds achter uw uitspraken over de motie van het lid Becker van 6 december jl. tijdens uw persconferentie dat </w:t>
      </w:r>
      <w:r w:rsidRPr="00080B2A">
        <w:rPr>
          <w:rFonts w:eastAsia="DejaVuSerifCondensed-Italic" w:cs="DejaVuSerifCondensed-Italic"/>
          <w:i/>
          <w:iCs/>
          <w:color w:val="auto"/>
          <w:lang w:eastAsia="en-US"/>
          <w14:ligatures w14:val="standardContextual"/>
        </w:rPr>
        <w:t>‘het voor het kabinet duidelijk is dat er geen opvattingen van mensen met een</w:t>
      </w:r>
      <w:r w:rsidRPr="00080B2A">
        <w:rPr>
          <w:rFonts w:eastAsia="DejaVuSerifCondensed" w:cs="DejaVuSerifCondensed"/>
          <w:color w:val="auto"/>
          <w:lang w:eastAsia="en-US"/>
          <w14:ligatures w14:val="standardContextual"/>
        </w:rPr>
        <w:t xml:space="preserve"> </w:t>
      </w:r>
      <w:r w:rsidRPr="00080B2A">
        <w:rPr>
          <w:rFonts w:eastAsia="DejaVuSerifCondensed-Italic" w:cs="DejaVuSerifCondensed-Italic"/>
          <w:i/>
          <w:iCs/>
          <w:color w:val="auto"/>
          <w:lang w:eastAsia="en-US"/>
          <w14:ligatures w14:val="standardContextual"/>
        </w:rPr>
        <w:t xml:space="preserve">migratieachtergrond bijgehouden zullen worden.’ </w:t>
      </w:r>
      <w:r w:rsidRPr="00080B2A">
        <w:rPr>
          <w:rFonts w:eastAsia="DejaVuSerifCondensed" w:cs="DejaVuSerifCondensed"/>
          <w:color w:val="auto"/>
          <w:lang w:eastAsia="en-US"/>
          <w14:ligatures w14:val="standardContextual"/>
        </w:rPr>
        <w:t>Zo nee, waarom niet?</w:t>
      </w:r>
    </w:p>
    <w:p w:rsidRPr="00080B2A" w:rsidR="009D3959" w:rsidP="009D3959" w:rsidRDefault="009D3959" w14:paraId="12984AF1"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B249B" w:rsidR="00BA0CEC" w:rsidP="009D3959" w:rsidRDefault="009D3959" w14:paraId="777FC801"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t>Antwoord</w:t>
      </w:r>
      <w:r w:rsidRPr="00080B2A" w:rsidR="00E22DC0">
        <w:rPr>
          <w:rFonts w:eastAsia="DejaVuSerifCondensed" w:cs="DejaVuSerifCondensed"/>
          <w:b/>
          <w:bCs/>
          <w:color w:val="auto"/>
          <w:lang w:eastAsia="en-US"/>
          <w14:ligatures w14:val="standardContextual"/>
        </w:rPr>
        <w:t xml:space="preserve"> vraag 1</w:t>
      </w:r>
      <w:r w:rsidRPr="00080B2A">
        <w:rPr>
          <w:rFonts w:eastAsia="DejaVuSerifCondensed" w:cs="DejaVuSerifCondensed"/>
          <w:b/>
          <w:bCs/>
          <w:color w:val="auto"/>
          <w:lang w:eastAsia="en-US"/>
          <w14:ligatures w14:val="standardContextual"/>
        </w:rPr>
        <w:t xml:space="preserve">: </w:t>
      </w:r>
    </w:p>
    <w:p w:rsidRPr="00080B2A" w:rsidR="00BA0CEC" w:rsidP="009D3959" w:rsidRDefault="00BA0CEC" w14:paraId="7C28C100"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 xml:space="preserve">Vorige week heeft de staatssecretaris van Participatie en Integratie een beantwoording van Kamervragen van het lid Ergin (DENK) naar de Kamer verzonden waarin het kabinet nogmaals heeft toegelicht hoe zij deze motie beschouwt en wat het onderzoek behelst. Deze beantwoording was mede namens de minister-president en de staatsecretaris van </w:t>
      </w:r>
      <w:r w:rsidR="000E0D50">
        <w:rPr>
          <w:rFonts w:eastAsia="DejaVuSerifCondensed" w:cs="DejaVuSerifCondensed"/>
          <w:color w:val="auto"/>
          <w:lang w:eastAsia="en-US"/>
          <w14:ligatures w14:val="standardContextual"/>
        </w:rPr>
        <w:t>Rechtsbescherming</w:t>
      </w:r>
      <w:r w:rsidRPr="00080B2A">
        <w:rPr>
          <w:rFonts w:eastAsia="DejaVuSerifCondensed" w:cs="DejaVuSerifCondensed"/>
          <w:color w:val="auto"/>
          <w:lang w:eastAsia="en-US"/>
          <w14:ligatures w14:val="standardContextual"/>
        </w:rPr>
        <w:t xml:space="preserve">. U wordt </w:t>
      </w:r>
      <w:r w:rsidRPr="00080B2A" w:rsidR="00C62A42">
        <w:rPr>
          <w:rFonts w:eastAsia="DejaVuSerifCondensed" w:cs="DejaVuSerifCondensed"/>
          <w:color w:val="auto"/>
          <w:lang w:eastAsia="en-US"/>
          <w14:ligatures w14:val="standardContextual"/>
        </w:rPr>
        <w:t xml:space="preserve">dan ook </w:t>
      </w:r>
      <w:r w:rsidRPr="00080B2A">
        <w:rPr>
          <w:rFonts w:eastAsia="DejaVuSerifCondensed" w:cs="DejaVuSerifCondensed"/>
          <w:color w:val="auto"/>
          <w:lang w:eastAsia="en-US"/>
          <w14:ligatures w14:val="standardContextual"/>
        </w:rPr>
        <w:t xml:space="preserve">naar deze beantwoording </w:t>
      </w:r>
      <w:r w:rsidRPr="00080B2A" w:rsidR="002F5CEE">
        <w:rPr>
          <w:rFonts w:eastAsia="DejaVuSerifCondensed" w:cs="DejaVuSerifCondensed"/>
          <w:color w:val="auto"/>
          <w:lang w:eastAsia="en-US"/>
          <w14:ligatures w14:val="standardContextual"/>
        </w:rPr>
        <w:t>van 1</w:t>
      </w:r>
      <w:r w:rsidR="00023639">
        <w:rPr>
          <w:rFonts w:eastAsia="DejaVuSerifCondensed" w:cs="DejaVuSerifCondensed"/>
          <w:color w:val="auto"/>
          <w:lang w:eastAsia="en-US"/>
          <w14:ligatures w14:val="standardContextual"/>
        </w:rPr>
        <w:t>0</w:t>
      </w:r>
      <w:r w:rsidRPr="00080B2A" w:rsidR="002F5CEE">
        <w:rPr>
          <w:rFonts w:eastAsia="DejaVuSerifCondensed" w:cs="DejaVuSerifCondensed"/>
          <w:color w:val="auto"/>
          <w:lang w:eastAsia="en-US"/>
          <w14:ligatures w14:val="standardContextual"/>
        </w:rPr>
        <w:t xml:space="preserve"> december jl.</w:t>
      </w:r>
      <w:r w:rsidR="00410B39">
        <w:rPr>
          <w:rStyle w:val="Voetnootmarkering"/>
          <w:rFonts w:eastAsia="DejaVuSerifCondensed" w:cs="DejaVuSerifCondensed"/>
          <w:color w:val="auto"/>
          <w:lang w:eastAsia="en-US"/>
          <w14:ligatures w14:val="standardContextual"/>
        </w:rPr>
        <w:footnoteReference w:id="1"/>
      </w:r>
      <w:r w:rsidRPr="00080B2A" w:rsidR="002F5CEE">
        <w:rPr>
          <w:rFonts w:eastAsia="DejaVuSerifCondensed" w:cs="DejaVuSerifCondensed"/>
          <w:color w:val="auto"/>
          <w:lang w:eastAsia="en-US"/>
          <w14:ligatures w14:val="standardContextual"/>
        </w:rPr>
        <w:t xml:space="preserve"> </w:t>
      </w:r>
      <w:r w:rsidRPr="00080B2A">
        <w:rPr>
          <w:rFonts w:eastAsia="DejaVuSerifCondensed" w:cs="DejaVuSerifCondensed"/>
          <w:color w:val="auto"/>
          <w:lang w:eastAsia="en-US"/>
          <w14:ligatures w14:val="standardContextual"/>
        </w:rPr>
        <w:t xml:space="preserve">verwezen. </w:t>
      </w:r>
      <w:r w:rsidRPr="00080B2A" w:rsidR="00C62A42">
        <w:rPr>
          <w:rFonts w:eastAsia="DejaVuSerifCondensed" w:cs="DejaVuSerifCondensed"/>
          <w:color w:val="auto"/>
          <w:lang w:eastAsia="en-US"/>
          <w14:ligatures w14:val="standardContextual"/>
        </w:rPr>
        <w:t>Zie ook de beantwoording van vraag 2 en 3 hieronder.</w:t>
      </w:r>
    </w:p>
    <w:p w:rsidRPr="00080B2A" w:rsidR="009D3959" w:rsidP="009D3959" w:rsidRDefault="009D3959" w14:paraId="428119E8"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9D3959" w:rsidP="009D3959" w:rsidRDefault="00E22DC0" w14:paraId="6DCBAB53"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t>Vraag 2:</w:t>
      </w:r>
    </w:p>
    <w:p w:rsidRPr="00080B2A" w:rsidR="00C62A42" w:rsidP="009D3959" w:rsidRDefault="009D3959" w14:paraId="39788B62"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 xml:space="preserve">Deelt het kabinet de opvatting van de staatssecretaris Rechtsbescherming die hij op 8 december jl. in </w:t>
      </w:r>
      <w:r w:rsidRPr="00080B2A">
        <w:rPr>
          <w:rFonts w:eastAsia="DejaVuSerifCondensed-Italic" w:cs="DejaVuSerifCondensed-Italic"/>
          <w:i/>
          <w:iCs/>
          <w:color w:val="auto"/>
          <w:lang w:eastAsia="en-US"/>
          <w14:ligatures w14:val="standardContextual"/>
        </w:rPr>
        <w:t xml:space="preserve">Dit is Thijs </w:t>
      </w:r>
      <w:r w:rsidRPr="00080B2A">
        <w:rPr>
          <w:rFonts w:eastAsia="DejaVuSerifCondensed" w:cs="DejaVuSerifCondensed"/>
          <w:color w:val="auto"/>
          <w:lang w:eastAsia="en-US"/>
          <w14:ligatures w14:val="standardContextual"/>
        </w:rPr>
        <w:t>deed dat de motie van het lid Becker in strijd is met het verbod op discriminatie? Zo nee, waarom niet?</w:t>
      </w:r>
    </w:p>
    <w:p w:rsidRPr="00080B2A" w:rsidR="00E22DC0" w:rsidP="009D3959" w:rsidRDefault="00E22DC0" w14:paraId="60880EBC"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C62A42" w:rsidP="00C62A42" w:rsidRDefault="00C62A42" w14:paraId="5EAA1DDC"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t>Vraag 3</w:t>
      </w:r>
    </w:p>
    <w:p w:rsidRPr="00080B2A" w:rsidR="00C62A42" w:rsidP="00C62A42" w:rsidRDefault="00C62A42" w14:paraId="3F48596A"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Hoe rijmt het kabinet de uitspraken van de minister-president en de staatssecretaris Rechtsbescherming met uitspraken van de staatssecretaris van Sociale Zaken en Werkgelegenheid, die aangaf de wensen van de Kamer mee te nemen en deze motie oordeel Kamer gaf?</w:t>
      </w:r>
    </w:p>
    <w:p w:rsidRPr="00080B2A" w:rsidR="00C62A42" w:rsidP="009D3959" w:rsidRDefault="00C62A42" w14:paraId="559AFED7"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E22DC0" w:rsidP="009D3959" w:rsidRDefault="00E22DC0" w14:paraId="362F54F3"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t>An</w:t>
      </w:r>
      <w:r w:rsidRPr="00080B2A" w:rsidR="00C62A42">
        <w:rPr>
          <w:rFonts w:eastAsia="DejaVuSerifCondensed" w:cs="DejaVuSerifCondensed"/>
          <w:b/>
          <w:bCs/>
          <w:color w:val="auto"/>
          <w:lang w:eastAsia="en-US"/>
          <w14:ligatures w14:val="standardContextual"/>
        </w:rPr>
        <w:t>t</w:t>
      </w:r>
      <w:r w:rsidRPr="00080B2A" w:rsidR="006A1CD8">
        <w:rPr>
          <w:rFonts w:eastAsia="DejaVuSerifCondensed" w:cs="DejaVuSerifCondensed"/>
          <w:b/>
          <w:bCs/>
          <w:color w:val="auto"/>
          <w:lang w:eastAsia="en-US"/>
          <w14:ligatures w14:val="standardContextual"/>
        </w:rPr>
        <w:t>w</w:t>
      </w:r>
      <w:r w:rsidRPr="00080B2A">
        <w:rPr>
          <w:rFonts w:eastAsia="DejaVuSerifCondensed" w:cs="DejaVuSerifCondensed"/>
          <w:b/>
          <w:bCs/>
          <w:color w:val="auto"/>
          <w:lang w:eastAsia="en-US"/>
          <w14:ligatures w14:val="standardContextual"/>
        </w:rPr>
        <w:t>oord vra</w:t>
      </w:r>
      <w:r w:rsidRPr="00080B2A" w:rsidR="00C62A42">
        <w:rPr>
          <w:rFonts w:eastAsia="DejaVuSerifCondensed" w:cs="DejaVuSerifCondensed"/>
          <w:b/>
          <w:bCs/>
          <w:color w:val="auto"/>
          <w:lang w:eastAsia="en-US"/>
          <w14:ligatures w14:val="standardContextual"/>
        </w:rPr>
        <w:t>a</w:t>
      </w:r>
      <w:r w:rsidRPr="00080B2A">
        <w:rPr>
          <w:rFonts w:eastAsia="DejaVuSerifCondensed" w:cs="DejaVuSerifCondensed"/>
          <w:b/>
          <w:bCs/>
          <w:color w:val="auto"/>
          <w:lang w:eastAsia="en-US"/>
          <w14:ligatures w14:val="standardContextual"/>
        </w:rPr>
        <w:t>g 2</w:t>
      </w:r>
      <w:r w:rsidRPr="00080B2A" w:rsidR="00C62A42">
        <w:rPr>
          <w:rFonts w:eastAsia="DejaVuSerifCondensed" w:cs="DejaVuSerifCondensed"/>
          <w:b/>
          <w:bCs/>
          <w:color w:val="auto"/>
          <w:lang w:eastAsia="en-US"/>
          <w14:ligatures w14:val="standardContextual"/>
        </w:rPr>
        <w:t xml:space="preserve"> + 3</w:t>
      </w:r>
      <w:r w:rsidRPr="00080B2A">
        <w:rPr>
          <w:rFonts w:eastAsia="DejaVuSerifCondensed" w:cs="DejaVuSerifCondensed"/>
          <w:b/>
          <w:bCs/>
          <w:color w:val="auto"/>
          <w:lang w:eastAsia="en-US"/>
          <w14:ligatures w14:val="standardContextual"/>
        </w:rPr>
        <w:t xml:space="preserve">: </w:t>
      </w:r>
    </w:p>
    <w:p w:rsidR="00470875" w:rsidP="009D3959" w:rsidRDefault="00470875" w14:paraId="25A6B7CB" w14:textId="5F2C6C05">
      <w:pPr>
        <w:autoSpaceDE w:val="0"/>
        <w:adjustRightInd w:val="0"/>
        <w:spacing w:line="240" w:lineRule="auto"/>
        <w:textAlignment w:val="auto"/>
        <w:rPr>
          <w:rFonts w:eastAsia="DejaVuSerifCondensed" w:cs="DejaVuSerifCondensed"/>
          <w:color w:val="auto"/>
          <w:lang w:eastAsia="en-US"/>
          <w14:ligatures w14:val="standardContextual"/>
        </w:rPr>
      </w:pPr>
      <w:r w:rsidRPr="00470875">
        <w:rPr>
          <w:rFonts w:eastAsia="DejaVuSerifCondensed" w:cs="DejaVuSerifCondensed"/>
          <w:color w:val="auto"/>
          <w:lang w:eastAsia="en-US"/>
          <w14:ligatures w14:val="standardContextual"/>
        </w:rPr>
        <w:t>De staatssecretaris rechtsbescherming heeft in het genoemde vraaggesprek gesproken over het belang van de vrijheid van godsdienst. Onderscheid op basis van godsdienst is vanzelfsprekend nooit geoorloofd. Het kabinet heeft de motie ook nooit als zodanig geïnterpreteerd.</w:t>
      </w:r>
    </w:p>
    <w:p w:rsidR="00470875" w:rsidP="009D3959" w:rsidRDefault="00470875" w14:paraId="0FD643C6"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C62A42" w:rsidP="009D3959" w:rsidRDefault="00C62A42" w14:paraId="50DAB5C2" w14:textId="3C8717BE">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 xml:space="preserve">Het kabinet heeft de motie zo geïnterpreteerd dat </w:t>
      </w:r>
      <w:r w:rsidR="001E58B6">
        <w:rPr>
          <w:rFonts w:eastAsia="DejaVuSerifCondensed" w:cs="DejaVuSerifCondensed"/>
          <w:color w:val="auto"/>
          <w:lang w:eastAsia="en-US"/>
          <w14:ligatures w14:val="standardContextual"/>
        </w:rPr>
        <w:t>het</w:t>
      </w:r>
      <w:r w:rsidRPr="00080B2A">
        <w:rPr>
          <w:rFonts w:eastAsia="DejaVuSerifCondensed" w:cs="DejaVuSerifCondensed"/>
          <w:color w:val="auto"/>
          <w:lang w:eastAsia="en-US"/>
          <w14:ligatures w14:val="standardContextual"/>
        </w:rPr>
        <w:t xml:space="preserve"> </w:t>
      </w:r>
      <w:r w:rsidRPr="001E58B6" w:rsidR="001E58B6">
        <w:rPr>
          <w:rFonts w:eastAsia="DejaVuSerifCondensed" w:cs="DejaVuSerifCondensed"/>
          <w:color w:val="auto"/>
          <w:lang w:eastAsia="en-US"/>
          <w14:ligatures w14:val="standardContextual"/>
        </w:rPr>
        <w:t>aankomende onderzoek dat het SCP in 2025 gaat starten</w:t>
      </w:r>
      <w:r w:rsidR="001E58B6">
        <w:rPr>
          <w:rFonts w:eastAsia="DejaVuSerifCondensed" w:cs="DejaVuSerifCondensed"/>
          <w:color w:val="auto"/>
          <w:lang w:eastAsia="en-US"/>
          <w14:ligatures w14:val="standardContextual"/>
        </w:rPr>
        <w:t xml:space="preserve"> </w:t>
      </w:r>
      <w:r w:rsidRPr="00080B2A">
        <w:rPr>
          <w:rFonts w:eastAsia="DejaVuSerifCondensed" w:cs="DejaVuSerifCondensed"/>
          <w:color w:val="auto"/>
          <w:lang w:eastAsia="en-US"/>
          <w14:ligatures w14:val="standardContextual"/>
        </w:rPr>
        <w:t>het uitgangspunt is.</w:t>
      </w:r>
      <w:r w:rsidRPr="00080B2A" w:rsidR="006A1CD8">
        <w:t xml:space="preserve"> </w:t>
      </w:r>
      <w:r w:rsidRPr="00080B2A" w:rsidR="006A1CD8">
        <w:rPr>
          <w:rFonts w:eastAsia="DejaVuSerifCondensed" w:cs="DejaVuSerifCondensed"/>
          <w:color w:val="auto"/>
          <w:lang w:eastAsia="en-US"/>
          <w14:ligatures w14:val="standardContextual"/>
        </w:rPr>
        <w:t>Hierbij wordt er geen onderscheid tussen mensen met en zonder een migratieachtergrond gemaakt, daar het onderzoek naar sociaal-culturele oriëntaties de gehele bevolking in Nederland betreft.</w:t>
      </w:r>
      <w:r w:rsidR="0043227C">
        <w:rPr>
          <w:rFonts w:eastAsia="DejaVuSerifCondensed" w:cs="DejaVuSerifCondensed"/>
          <w:color w:val="auto"/>
          <w:lang w:eastAsia="en-US"/>
          <w14:ligatures w14:val="standardContextual"/>
        </w:rPr>
        <w:t xml:space="preserve"> </w:t>
      </w:r>
      <w:r w:rsidRPr="00080B2A">
        <w:rPr>
          <w:rFonts w:eastAsia="DejaVuSerifCondensed" w:cs="DejaVuSerifCondensed"/>
          <w:color w:val="auto"/>
          <w:lang w:eastAsia="en-US"/>
          <w14:ligatures w14:val="standardContextual"/>
        </w:rPr>
        <w:t xml:space="preserve">De motie </w:t>
      </w:r>
      <w:r w:rsidR="0043227C">
        <w:rPr>
          <w:rFonts w:eastAsia="DejaVuSerifCondensed" w:cs="DejaVuSerifCondensed"/>
          <w:color w:val="auto"/>
          <w:lang w:eastAsia="en-US"/>
          <w14:ligatures w14:val="standardContextual"/>
        </w:rPr>
        <w:t>is</w:t>
      </w:r>
      <w:r w:rsidRPr="00080B2A">
        <w:rPr>
          <w:rFonts w:eastAsia="DejaVuSerifCondensed" w:cs="DejaVuSerifCondensed"/>
          <w:color w:val="auto"/>
          <w:lang w:eastAsia="en-US"/>
          <w14:ligatures w14:val="standardContextual"/>
        </w:rPr>
        <w:t xml:space="preserve"> met deze interpretatie van het kabinet</w:t>
      </w:r>
      <w:r w:rsidR="0043227C">
        <w:rPr>
          <w:rFonts w:eastAsia="DejaVuSerifCondensed" w:cs="DejaVuSerifCondensed"/>
          <w:color w:val="auto"/>
          <w:lang w:eastAsia="en-US"/>
          <w14:ligatures w14:val="standardContextual"/>
        </w:rPr>
        <w:t xml:space="preserve"> geapprecieerd</w:t>
      </w:r>
      <w:r w:rsidRPr="00080B2A">
        <w:rPr>
          <w:rFonts w:eastAsia="DejaVuSerifCondensed" w:cs="DejaVuSerifCondensed"/>
          <w:color w:val="auto"/>
          <w:lang w:eastAsia="en-US"/>
          <w14:ligatures w14:val="standardContextual"/>
        </w:rPr>
        <w:t>,</w:t>
      </w:r>
      <w:r w:rsidR="0043227C">
        <w:rPr>
          <w:rFonts w:eastAsia="DejaVuSerifCondensed" w:cs="DejaVuSerifCondensed"/>
          <w:color w:val="auto"/>
          <w:lang w:eastAsia="en-US"/>
          <w14:ligatures w14:val="standardContextual"/>
        </w:rPr>
        <w:t xml:space="preserve"> waarna</w:t>
      </w:r>
      <w:r w:rsidRPr="00080B2A">
        <w:rPr>
          <w:rFonts w:eastAsia="DejaVuSerifCondensed" w:cs="DejaVuSerifCondensed"/>
          <w:color w:val="auto"/>
          <w:lang w:eastAsia="en-US"/>
          <w14:ligatures w14:val="standardContextual"/>
        </w:rPr>
        <w:t xml:space="preserve"> ‘oordeel kamer’ </w:t>
      </w:r>
      <w:r w:rsidR="0043227C">
        <w:rPr>
          <w:rFonts w:eastAsia="DejaVuSerifCondensed" w:cs="DejaVuSerifCondensed"/>
          <w:color w:val="auto"/>
          <w:lang w:eastAsia="en-US"/>
          <w14:ligatures w14:val="standardContextual"/>
        </w:rPr>
        <w:t>is</w:t>
      </w:r>
      <w:r w:rsidRPr="00080B2A">
        <w:rPr>
          <w:rFonts w:eastAsia="DejaVuSerifCondensed" w:cs="DejaVuSerifCondensed"/>
          <w:color w:val="auto"/>
          <w:lang w:eastAsia="en-US"/>
          <w14:ligatures w14:val="standardContextual"/>
        </w:rPr>
        <w:t xml:space="preserve"> gegeven en in stemming</w:t>
      </w:r>
      <w:r w:rsidR="0043227C">
        <w:rPr>
          <w:rFonts w:eastAsia="DejaVuSerifCondensed" w:cs="DejaVuSerifCondensed"/>
          <w:color w:val="auto"/>
          <w:lang w:eastAsia="en-US"/>
          <w14:ligatures w14:val="standardContextual"/>
        </w:rPr>
        <w:t xml:space="preserve"> is</w:t>
      </w:r>
      <w:r w:rsidRPr="00080B2A">
        <w:rPr>
          <w:rFonts w:eastAsia="DejaVuSerifCondensed" w:cs="DejaVuSerifCondensed"/>
          <w:color w:val="auto"/>
          <w:lang w:eastAsia="en-US"/>
          <w14:ligatures w14:val="standardContextual"/>
        </w:rPr>
        <w:t xml:space="preserve"> gebracht</w:t>
      </w:r>
      <w:r w:rsidR="0043227C">
        <w:rPr>
          <w:rFonts w:eastAsia="DejaVuSerifCondensed" w:cs="DejaVuSerifCondensed"/>
          <w:color w:val="auto"/>
          <w:lang w:eastAsia="en-US"/>
          <w14:ligatures w14:val="standardContextual"/>
        </w:rPr>
        <w:t>.</w:t>
      </w:r>
      <w:r w:rsidRPr="000B249B" w:rsidR="000B249B">
        <w:rPr>
          <w:rFonts w:eastAsia="DejaVuSerifCondensed" w:cs="DejaVuSerifCondensed"/>
          <w:color w:val="auto"/>
          <w:lang w:eastAsia="en-US"/>
          <w14:ligatures w14:val="standardContextual"/>
        </w:rPr>
        <w:t xml:space="preserve"> U wordt verwezen naar de schriftelijke reactie (d.d. 26 november 2024) op de moties en vragen van het wetgevingsoverleg van 25 november 2024</w:t>
      </w:r>
      <w:r w:rsidR="005B1207">
        <w:rPr>
          <w:rStyle w:val="Voetnootmarkering"/>
          <w:rFonts w:eastAsia="DejaVuSerifCondensed" w:cs="DejaVuSerifCondensed"/>
          <w:color w:val="auto"/>
          <w:lang w:eastAsia="en-US"/>
          <w14:ligatures w14:val="standardContextual"/>
        </w:rPr>
        <w:footnoteReference w:id="2"/>
      </w:r>
      <w:r w:rsidRPr="000B249B" w:rsidR="000B249B">
        <w:rPr>
          <w:rFonts w:eastAsia="DejaVuSerifCondensed" w:cs="DejaVuSerifCondensed"/>
          <w:color w:val="auto"/>
          <w:lang w:eastAsia="en-US"/>
          <w14:ligatures w14:val="standardContextual"/>
        </w:rPr>
        <w:t xml:space="preserve"> voor meer informatie over deze appreciatie.</w:t>
      </w:r>
    </w:p>
    <w:p w:rsidRPr="00080B2A" w:rsidR="009D3959" w:rsidP="009D3959" w:rsidRDefault="009D3959" w14:paraId="717BB841"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C62A42" w:rsidP="00C62A42" w:rsidRDefault="00C62A42" w14:paraId="32587B38"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t>Vraag 4</w:t>
      </w:r>
    </w:p>
    <w:p w:rsidRPr="00080B2A" w:rsidR="00C62A42" w:rsidP="00C62A42" w:rsidRDefault="00C62A42" w14:paraId="077BD283"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Hoe verklaart u de tegenstrijdige uitspraken van de drie voornoemde bewindspersonen over deze motie? Op welke wijze wordt de eenheid van kabinetsbeleid hersteld?</w:t>
      </w:r>
    </w:p>
    <w:p w:rsidRPr="00080B2A" w:rsidR="00C62A42" w:rsidP="009D3959" w:rsidRDefault="00C62A42" w14:paraId="3447A3C9"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C62A42" w:rsidP="009D3959" w:rsidRDefault="006A1CD8" w14:paraId="3B6338B3"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t>Antwoord vraag 4:</w:t>
      </w:r>
    </w:p>
    <w:p w:rsidRPr="00080B2A" w:rsidR="00C62A42" w:rsidP="009D3959" w:rsidRDefault="006A1CD8" w14:paraId="68830D55"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 xml:space="preserve">Het kabinet constateert geen breuk in de eenheid van kabinetsbeleid. Het uitgangspunt van het kabinet, zoals ook herhaaldelijk uitgedragen, is dat er geen onderscheid wordt gemaakt tussen mensen met en zonder migratieachtergrond. </w:t>
      </w:r>
    </w:p>
    <w:p w:rsidR="006A1CD8" w:rsidP="009D3959" w:rsidRDefault="006A1CD8" w14:paraId="06A35BB6"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00A952C5" w:rsidP="009D3959" w:rsidRDefault="00A952C5" w14:paraId="440202D3"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00901180" w:rsidP="009D3959" w:rsidRDefault="00901180" w14:paraId="6F104E4B"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00901180" w:rsidP="009D3959" w:rsidRDefault="00901180" w14:paraId="76CE6907"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00901180" w:rsidP="009D3959" w:rsidRDefault="00901180" w14:paraId="06622C6B"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901180" w:rsidP="009D3959" w:rsidRDefault="00901180" w14:paraId="0981A5D4"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C62A42" w:rsidP="009D3959" w:rsidRDefault="006A1CD8" w14:paraId="1C332ADA"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t>Vraag 5</w:t>
      </w:r>
    </w:p>
    <w:p w:rsidRPr="00080B2A" w:rsidR="009D3959" w:rsidP="009D3959" w:rsidRDefault="009D3959" w14:paraId="71FFAAA2"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Wat bedoelt het kabinet precies met de uiting dat het kabinet de uitvoering van de motie van het lid Becker ‘heel zorgvuldig ter hand zal worden genomen’? Is het kabinet voornemens de motie slechts gedeeltelijk uit te voeren, of blijft het kernverzoek van de motie (gericht op mensen met een migratieachtergrond) in stand? En hoe verhoudt zich dit tot de uitspraken van de staatssecretaris Rechtsbescherming dat deze motie in strijd is met het verbod op discriminatie?</w:t>
      </w:r>
    </w:p>
    <w:p w:rsidRPr="00080B2A" w:rsidR="00CD1703" w:rsidP="009D3959" w:rsidRDefault="00CD1703" w14:paraId="784206F4"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CD1703" w:rsidP="009D3959" w:rsidRDefault="00CD1703" w14:paraId="1811B375"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t>Antwoord vraag 5:</w:t>
      </w:r>
    </w:p>
    <w:p w:rsidRPr="00080B2A" w:rsidR="00CD1703" w:rsidP="009D3959" w:rsidRDefault="004A32D9" w14:paraId="7A1E49DF"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 xml:space="preserve">Vanuit het onderzoek </w:t>
      </w:r>
      <w:r w:rsidR="002466BA">
        <w:rPr>
          <w:rFonts w:eastAsia="DejaVuSerifCondensed" w:cs="DejaVuSerifCondensed"/>
          <w:color w:val="auto"/>
          <w:lang w:eastAsia="en-US"/>
          <w14:ligatures w14:val="standardContextual"/>
        </w:rPr>
        <w:t>d</w:t>
      </w:r>
      <w:r w:rsidRPr="00080B2A">
        <w:rPr>
          <w:rFonts w:eastAsia="DejaVuSerifCondensed" w:cs="DejaVuSerifCondensed"/>
          <w:color w:val="auto"/>
          <w:lang w:eastAsia="en-US"/>
          <w14:ligatures w14:val="standardContextual"/>
        </w:rPr>
        <w:t>at het SCP in het kader van het meerjarige onderzoekstraject “Samenleven in Meervoud” zal</w:t>
      </w:r>
      <w:r w:rsidR="002466BA">
        <w:rPr>
          <w:rFonts w:eastAsia="DejaVuSerifCondensed" w:cs="DejaVuSerifCondensed"/>
          <w:color w:val="auto"/>
          <w:lang w:eastAsia="en-US"/>
          <w14:ligatures w14:val="standardContextual"/>
        </w:rPr>
        <w:t xml:space="preserve"> gaan uitvoeren, zal</w:t>
      </w:r>
      <w:r w:rsidRPr="00080B2A">
        <w:rPr>
          <w:rFonts w:eastAsia="DejaVuSerifCondensed" w:cs="DejaVuSerifCondensed"/>
          <w:color w:val="auto"/>
          <w:lang w:eastAsia="en-US"/>
          <w14:ligatures w14:val="standardContextual"/>
        </w:rPr>
        <w:t xml:space="preserve"> worden bezien op welke wijze het kabinet de Kamer de gevraagde informatie kan aanbieden, met inachtneming van de</w:t>
      </w:r>
      <w:r w:rsidR="00A53788">
        <w:rPr>
          <w:rFonts w:eastAsia="DejaVuSerifCondensed" w:cs="DejaVuSerifCondensed"/>
          <w:color w:val="auto"/>
          <w:lang w:eastAsia="en-US"/>
          <w14:ligatures w14:val="standardContextual"/>
        </w:rPr>
        <w:t xml:space="preserve"> relevante</w:t>
      </w:r>
      <w:r w:rsidRPr="00080B2A">
        <w:rPr>
          <w:rFonts w:eastAsia="DejaVuSerifCondensed" w:cs="DejaVuSerifCondensed"/>
          <w:color w:val="auto"/>
          <w:lang w:eastAsia="en-US"/>
          <w14:ligatures w14:val="standardContextual"/>
        </w:rPr>
        <w:t xml:space="preserve"> wettelijke</w:t>
      </w:r>
      <w:r w:rsidR="00A53788">
        <w:rPr>
          <w:rFonts w:eastAsia="DejaVuSerifCondensed" w:cs="DejaVuSerifCondensed"/>
          <w:color w:val="auto"/>
          <w:lang w:eastAsia="en-US"/>
          <w14:ligatures w14:val="standardContextual"/>
        </w:rPr>
        <w:t xml:space="preserve"> kaders</w:t>
      </w:r>
      <w:r w:rsidRPr="00080B2A">
        <w:rPr>
          <w:rFonts w:eastAsia="DejaVuSerifCondensed" w:cs="DejaVuSerifCondensed"/>
          <w:color w:val="auto"/>
          <w:lang w:eastAsia="en-US"/>
          <w14:ligatures w14:val="standardContextual"/>
        </w:rPr>
        <w:t>. Indien nodig, zal hiertoe nader overleg met het SCP</w:t>
      </w:r>
      <w:r w:rsidRPr="00080B2A" w:rsidR="0066706E">
        <w:rPr>
          <w:rFonts w:eastAsia="DejaVuSerifCondensed" w:cs="DejaVuSerifCondensed"/>
          <w:color w:val="auto"/>
          <w:lang w:eastAsia="en-US"/>
          <w14:ligatures w14:val="standardContextual"/>
        </w:rPr>
        <w:t xml:space="preserve"> </w:t>
      </w:r>
      <w:r w:rsidRPr="00080B2A" w:rsidR="009B2210">
        <w:rPr>
          <w:rFonts w:eastAsia="DejaVuSerifCondensed" w:cs="DejaVuSerifCondensed"/>
          <w:color w:val="auto"/>
          <w:lang w:eastAsia="en-US"/>
          <w14:ligatures w14:val="standardContextual"/>
        </w:rPr>
        <w:t>plaatsvinden</w:t>
      </w:r>
      <w:r w:rsidRPr="00080B2A">
        <w:rPr>
          <w:rFonts w:eastAsia="DejaVuSerifCondensed" w:cs="DejaVuSerifCondensed"/>
          <w:color w:val="auto"/>
          <w:lang w:eastAsia="en-US"/>
          <w14:ligatures w14:val="standardContextual"/>
        </w:rPr>
        <w:t>.</w:t>
      </w:r>
    </w:p>
    <w:p w:rsidRPr="00080B2A" w:rsidR="009D3959" w:rsidP="009D3959" w:rsidRDefault="009D3959" w14:paraId="7704DCF4"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4A32D9" w:rsidP="009D3959" w:rsidRDefault="004A32D9" w14:paraId="109D810B"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t>Vraag 6</w:t>
      </w:r>
    </w:p>
    <w:p w:rsidRPr="00080B2A" w:rsidR="009D3959" w:rsidP="009D3959" w:rsidRDefault="009D3959" w14:paraId="056C34FA"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Erkent het kabinet dat het uitvoeren van deze motie het schadelijke beeld versterkt dat bepaalde groepen in Nederland niet loyaal zouden zijn aan ‘Nederlandse normen en waarden’? Zo nee, waarom niet? Wat gaat het kabinet doen om deze stigmatisering en groeiende maatschappelijke zorgen tegen te gaan?</w:t>
      </w:r>
    </w:p>
    <w:p w:rsidRPr="00080B2A" w:rsidR="009D3959" w:rsidP="009D3959" w:rsidRDefault="009D3959" w14:paraId="23391438"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8C2933" w:rsidP="009D3959" w:rsidRDefault="008C2933" w14:paraId="5FC96110"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t>Vraag 7</w:t>
      </w:r>
    </w:p>
    <w:p w:rsidRPr="00080B2A" w:rsidR="009D3959" w:rsidP="009D3959" w:rsidRDefault="009D3959" w14:paraId="4B9D8FE8"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Is het kabinet zich bewust van het risico dat het uitvoering geven aan deze motie een precedent</w:t>
      </w:r>
      <w:r w:rsidRPr="00080B2A" w:rsidR="00CD1703">
        <w:rPr>
          <w:rFonts w:eastAsia="DejaVuSerifCondensed" w:cs="DejaVuSerifCondensed"/>
          <w:color w:val="auto"/>
          <w:lang w:eastAsia="en-US"/>
          <w14:ligatures w14:val="standardContextual"/>
        </w:rPr>
        <w:t xml:space="preserve"> </w:t>
      </w:r>
      <w:r w:rsidRPr="00080B2A">
        <w:rPr>
          <w:rFonts w:eastAsia="DejaVuSerifCondensed" w:cs="DejaVuSerifCondensed"/>
          <w:color w:val="auto"/>
          <w:lang w:eastAsia="en-US"/>
          <w14:ligatures w14:val="standardContextual"/>
        </w:rPr>
        <w:t>schept voor beleid dat specifiek gericht is op culturele en religieuze opvattingen van bepaalde</w:t>
      </w:r>
      <w:r w:rsidRPr="00080B2A" w:rsidR="00CD1703">
        <w:rPr>
          <w:rFonts w:eastAsia="DejaVuSerifCondensed" w:cs="DejaVuSerifCondensed"/>
          <w:color w:val="auto"/>
          <w:lang w:eastAsia="en-US"/>
          <w14:ligatures w14:val="standardContextual"/>
        </w:rPr>
        <w:t xml:space="preserve"> </w:t>
      </w:r>
      <w:r w:rsidRPr="00080B2A">
        <w:rPr>
          <w:rFonts w:eastAsia="DejaVuSerifCondensed" w:cs="DejaVuSerifCondensed"/>
          <w:color w:val="auto"/>
          <w:lang w:eastAsia="en-US"/>
          <w14:ligatures w14:val="standardContextual"/>
        </w:rPr>
        <w:t>groepen? Hoe verhoudt dit zich tot de belofte om gelijkheid en inclusiviteit te bevorderen?</w:t>
      </w:r>
    </w:p>
    <w:p w:rsidRPr="00080B2A" w:rsidR="004A6B69" w:rsidP="009D3959" w:rsidRDefault="004A6B69" w14:paraId="76A6A31A"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2F5CEE" w:rsidP="009D3959" w:rsidRDefault="004A6B69" w14:paraId="71CC04E5"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t>Antwoord vraag 6+</w:t>
      </w:r>
      <w:r w:rsidRPr="00080B2A" w:rsidR="006E3647">
        <w:rPr>
          <w:rFonts w:eastAsia="DejaVuSerifCondensed" w:cs="DejaVuSerifCondensed"/>
          <w:b/>
          <w:bCs/>
          <w:color w:val="auto"/>
          <w:lang w:eastAsia="en-US"/>
          <w14:ligatures w14:val="standardContextual"/>
        </w:rPr>
        <w:t>7</w:t>
      </w:r>
      <w:r w:rsidRPr="00080B2A">
        <w:rPr>
          <w:rFonts w:eastAsia="DejaVuSerifCondensed" w:cs="DejaVuSerifCondensed"/>
          <w:b/>
          <w:bCs/>
          <w:color w:val="auto"/>
          <w:lang w:eastAsia="en-US"/>
          <w14:ligatures w14:val="standardContextual"/>
        </w:rPr>
        <w:t>:</w:t>
      </w:r>
    </w:p>
    <w:p w:rsidRPr="00080B2A" w:rsidR="002F5CEE" w:rsidP="009D3959" w:rsidRDefault="002F5CEE" w14:paraId="3AE4A720" w14:textId="19027D23">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In de beantwoording van de Kamervragen van het lid Ergin (DENK) van 1</w:t>
      </w:r>
      <w:r w:rsidR="00984421">
        <w:rPr>
          <w:rFonts w:eastAsia="DejaVuSerifCondensed" w:cs="DejaVuSerifCondensed"/>
          <w:color w:val="auto"/>
          <w:lang w:eastAsia="en-US"/>
          <w14:ligatures w14:val="standardContextual"/>
        </w:rPr>
        <w:t>0</w:t>
      </w:r>
      <w:r w:rsidRPr="00080B2A">
        <w:rPr>
          <w:rFonts w:eastAsia="DejaVuSerifCondensed" w:cs="DejaVuSerifCondensed"/>
          <w:color w:val="auto"/>
          <w:lang w:eastAsia="en-US"/>
          <w14:ligatures w14:val="standardContextual"/>
        </w:rPr>
        <w:t xml:space="preserve"> december jl.</w:t>
      </w:r>
      <w:r w:rsidRPr="00080B2A" w:rsidR="0028365A">
        <w:rPr>
          <w:rFonts w:eastAsia="DejaVuSerifCondensed" w:cs="DejaVuSerifCondensed"/>
          <w:color w:val="auto"/>
          <w:lang w:eastAsia="en-US"/>
          <w14:ligatures w14:val="standardContextual"/>
        </w:rPr>
        <w:t xml:space="preserve"> heeft het kabinet getracht een duidelijk en feitelijk beeld te scheppen van de wijze waarop zij de Kamer van de gevraagde informatie beoogt te voorzien, de aansluiting die wordt gezocht bij</w:t>
      </w:r>
      <w:r w:rsidRPr="00080B2A" w:rsidR="00E41FA8">
        <w:rPr>
          <w:rFonts w:eastAsia="DejaVuSerifCondensed" w:cs="DejaVuSerifCondensed"/>
          <w:color w:val="auto"/>
          <w:lang w:eastAsia="en-US"/>
          <w14:ligatures w14:val="standardContextual"/>
        </w:rPr>
        <w:t xml:space="preserve"> onafhankelijk</w:t>
      </w:r>
      <w:r w:rsidRPr="00080B2A" w:rsidR="0028365A">
        <w:rPr>
          <w:rFonts w:eastAsia="DejaVuSerifCondensed" w:cs="DejaVuSerifCondensed"/>
          <w:color w:val="auto"/>
          <w:lang w:eastAsia="en-US"/>
          <w14:ligatures w14:val="standardContextual"/>
        </w:rPr>
        <w:t xml:space="preserve"> </w:t>
      </w:r>
      <w:r w:rsidRPr="00080B2A" w:rsidR="00FD7BA6">
        <w:rPr>
          <w:rFonts w:eastAsia="DejaVuSerifCondensed" w:cs="DejaVuSerifCondensed"/>
          <w:color w:val="auto"/>
          <w:lang w:eastAsia="en-US"/>
          <w14:ligatures w14:val="standardContextual"/>
        </w:rPr>
        <w:t>SCP-onderzoek</w:t>
      </w:r>
      <w:r w:rsidRPr="00080B2A" w:rsidR="0028365A">
        <w:rPr>
          <w:rFonts w:eastAsia="DejaVuSerifCondensed" w:cs="DejaVuSerifCondensed"/>
          <w:color w:val="auto"/>
          <w:lang w:eastAsia="en-US"/>
          <w14:ligatures w14:val="standardContextual"/>
        </w:rPr>
        <w:t xml:space="preserve"> hieromtrent en wat dit onderzoek wel en vooral ook níet behelst. </w:t>
      </w:r>
    </w:p>
    <w:p w:rsidRPr="00080B2A" w:rsidR="0007203F" w:rsidP="009D3959" w:rsidRDefault="0007203F" w14:paraId="70EC39AF"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07203F" w:rsidP="009D3959" w:rsidRDefault="0007203F" w14:paraId="316DDE38"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Zoals eerder aangegeven wordt er aansluiting gezocht bij onafhankelijk onderzoek</w:t>
      </w:r>
      <w:r w:rsidRPr="00080B2A" w:rsidR="0006148F">
        <w:rPr>
          <w:rFonts w:eastAsia="DejaVuSerifCondensed" w:cs="DejaVuSerifCondensed"/>
          <w:color w:val="auto"/>
          <w:lang w:eastAsia="en-US"/>
          <w14:ligatures w14:val="standardContextual"/>
        </w:rPr>
        <w:t xml:space="preserve"> onder de totale Nederlandse bevolking</w:t>
      </w:r>
      <w:r w:rsidRPr="00080B2A">
        <w:rPr>
          <w:rFonts w:eastAsia="DejaVuSerifCondensed" w:cs="DejaVuSerifCondensed"/>
          <w:color w:val="auto"/>
          <w:lang w:eastAsia="en-US"/>
          <w14:ligatures w14:val="standardContextual"/>
        </w:rPr>
        <w:t>. Het kabinet hoopt dan ook dat met deze beantwoording, alsook die van de vragen van het lid Ergin (DENK) van 1</w:t>
      </w:r>
      <w:r w:rsidR="00984421">
        <w:rPr>
          <w:rFonts w:eastAsia="DejaVuSerifCondensed" w:cs="DejaVuSerifCondensed"/>
          <w:color w:val="auto"/>
          <w:lang w:eastAsia="en-US"/>
          <w14:ligatures w14:val="standardContextual"/>
        </w:rPr>
        <w:t>0</w:t>
      </w:r>
      <w:r w:rsidRPr="00080B2A">
        <w:rPr>
          <w:rFonts w:eastAsia="DejaVuSerifCondensed" w:cs="DejaVuSerifCondensed"/>
          <w:color w:val="auto"/>
          <w:lang w:eastAsia="en-US"/>
          <w14:ligatures w14:val="standardContextual"/>
        </w:rPr>
        <w:t xml:space="preserve"> december jl. er meer helderheid is verschaft</w:t>
      </w:r>
      <w:r w:rsidRPr="00080B2A" w:rsidR="00D8098F">
        <w:rPr>
          <w:rFonts w:eastAsia="DejaVuSerifCondensed" w:cs="DejaVuSerifCondensed"/>
          <w:color w:val="auto"/>
          <w:lang w:eastAsia="en-US"/>
          <w14:ligatures w14:val="standardContextual"/>
        </w:rPr>
        <w:t xml:space="preserve"> en</w:t>
      </w:r>
      <w:r w:rsidRPr="00080B2A">
        <w:rPr>
          <w:rFonts w:eastAsia="DejaVuSerifCondensed" w:cs="DejaVuSerifCondensed"/>
          <w:color w:val="auto"/>
          <w:lang w:eastAsia="en-US"/>
          <w14:ligatures w14:val="standardContextual"/>
        </w:rPr>
        <w:t xml:space="preserve"> zorgen zijn weggenomen</w:t>
      </w:r>
      <w:r w:rsidRPr="00080B2A" w:rsidR="00D8098F">
        <w:rPr>
          <w:rFonts w:eastAsia="DejaVuSerifCondensed" w:cs="DejaVuSerifCondensed"/>
          <w:color w:val="auto"/>
          <w:lang w:eastAsia="en-US"/>
          <w14:ligatures w14:val="standardContextual"/>
        </w:rPr>
        <w:t>.</w:t>
      </w:r>
      <w:r w:rsidRPr="00080B2A">
        <w:rPr>
          <w:rFonts w:eastAsia="DejaVuSerifCondensed" w:cs="DejaVuSerifCondensed"/>
          <w:color w:val="auto"/>
          <w:lang w:eastAsia="en-US"/>
          <w14:ligatures w14:val="standardContextual"/>
        </w:rPr>
        <w:t xml:space="preserve"> </w:t>
      </w:r>
    </w:p>
    <w:p w:rsidRPr="00080B2A" w:rsidR="006E3647" w:rsidP="009D3959" w:rsidRDefault="006E3647" w14:paraId="5EF2D6B2"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6E3647" w:rsidP="009D3959" w:rsidRDefault="006E3647" w14:paraId="25234807" w14:textId="65109E0B">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Het kabinet zet zich onverminderd in</w:t>
      </w:r>
      <w:r w:rsidRPr="00C705DF" w:rsidR="00C705DF">
        <w:t xml:space="preserve"> </w:t>
      </w:r>
      <w:r w:rsidRPr="00C705DF" w:rsidR="00C705DF">
        <w:rPr>
          <w:rFonts w:eastAsia="DejaVuSerifCondensed" w:cs="DejaVuSerifCondensed"/>
          <w:color w:val="auto"/>
          <w:lang w:eastAsia="en-US"/>
          <w14:ligatures w14:val="standardContextual"/>
        </w:rPr>
        <w:t>voor goede integratie en de open en vrije samenlevin</w:t>
      </w:r>
      <w:r w:rsidR="00C705DF">
        <w:rPr>
          <w:rFonts w:eastAsia="DejaVuSerifCondensed" w:cs="DejaVuSerifCondensed"/>
          <w:color w:val="auto"/>
          <w:lang w:eastAsia="en-US"/>
          <w14:ligatures w14:val="standardContextual"/>
        </w:rPr>
        <w:t>g</w:t>
      </w:r>
      <w:r w:rsidRPr="00080B2A">
        <w:rPr>
          <w:rFonts w:eastAsia="DejaVuSerifCondensed" w:cs="DejaVuSerifCondensed"/>
          <w:color w:val="auto"/>
          <w:lang w:eastAsia="en-US"/>
          <w14:ligatures w14:val="standardContextual"/>
        </w:rPr>
        <w:t>. Een goede informatiepositie</w:t>
      </w:r>
      <w:r w:rsidRPr="00080B2A" w:rsidR="002366E8">
        <w:rPr>
          <w:rFonts w:eastAsia="DejaVuSerifCondensed" w:cs="DejaVuSerifCondensed"/>
          <w:color w:val="auto"/>
          <w:lang w:eastAsia="en-US"/>
          <w14:ligatures w14:val="standardContextual"/>
        </w:rPr>
        <w:t xml:space="preserve"> – </w:t>
      </w:r>
      <w:r w:rsidR="00A35B35">
        <w:rPr>
          <w:rFonts w:eastAsia="DejaVuSerifCondensed" w:cs="DejaVuSerifCondensed"/>
          <w:color w:val="auto"/>
          <w:lang w:eastAsia="en-US"/>
          <w14:ligatures w14:val="standardContextual"/>
        </w:rPr>
        <w:t xml:space="preserve">waar het </w:t>
      </w:r>
      <w:r w:rsidR="00FD7BA6">
        <w:rPr>
          <w:rFonts w:eastAsia="DejaVuSerifCondensed" w:cs="DejaVuSerifCondensed"/>
          <w:color w:val="auto"/>
          <w:lang w:eastAsia="en-US"/>
          <w14:ligatures w14:val="standardContextual"/>
        </w:rPr>
        <w:t>SCP-onderzoek</w:t>
      </w:r>
      <w:r w:rsidR="00A35B35">
        <w:rPr>
          <w:rFonts w:eastAsia="DejaVuSerifCondensed" w:cs="DejaVuSerifCondensed"/>
          <w:color w:val="auto"/>
          <w:lang w:eastAsia="en-US"/>
          <w14:ligatures w14:val="standardContextual"/>
        </w:rPr>
        <w:t xml:space="preserve"> aan bijdraagt- over waar eventuele belemmeringen zitten om o.a. gelijkwaardig en inclusief te kunnen samenleven, is daarvoor onontbeerlijk.  </w:t>
      </w:r>
      <w:r w:rsidRPr="00080B2A" w:rsidR="002366E8">
        <w:rPr>
          <w:rFonts w:eastAsia="DejaVuSerifCondensed" w:cs="DejaVuSerifCondensed"/>
          <w:color w:val="auto"/>
          <w:lang w:eastAsia="en-US"/>
          <w14:ligatures w14:val="standardContextual"/>
        </w:rPr>
        <w:t xml:space="preserve">  </w:t>
      </w:r>
    </w:p>
    <w:p w:rsidRPr="00080B2A" w:rsidR="009D3959" w:rsidP="009D3959" w:rsidRDefault="009D3959" w14:paraId="558EF475"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00FD7BA6" w:rsidP="0007203F" w:rsidRDefault="00FD7BA6" w14:paraId="272D5482"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p>
    <w:p w:rsidR="00FD7BA6" w:rsidP="0007203F" w:rsidRDefault="00FD7BA6" w14:paraId="27F5F3A0"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p>
    <w:p w:rsidR="00FD7BA6" w:rsidP="0007203F" w:rsidRDefault="00FD7BA6" w14:paraId="2E4ADFB8"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p>
    <w:p w:rsidR="00FD7BA6" w:rsidP="0007203F" w:rsidRDefault="00FD7BA6" w14:paraId="7498D44D"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p>
    <w:p w:rsidR="00FD7BA6" w:rsidP="0007203F" w:rsidRDefault="00FD7BA6" w14:paraId="235B2D57"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p>
    <w:p w:rsidR="00FD7BA6" w:rsidP="0007203F" w:rsidRDefault="00FD7BA6" w14:paraId="6C580903"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p>
    <w:p w:rsidR="00FD7BA6" w:rsidP="0007203F" w:rsidRDefault="00FD7BA6" w14:paraId="3394B538"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p>
    <w:p w:rsidR="00FD7BA6" w:rsidP="0007203F" w:rsidRDefault="00FD7BA6" w14:paraId="6D4E60A6"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p>
    <w:p w:rsidRPr="00080B2A" w:rsidR="0007203F" w:rsidP="0007203F" w:rsidRDefault="0007203F" w14:paraId="68450405" w14:textId="6AF8FEA8">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lastRenderedPageBreak/>
        <w:t>Vraag 8</w:t>
      </w:r>
    </w:p>
    <w:p w:rsidRPr="00080B2A" w:rsidR="0007203F" w:rsidP="0007203F" w:rsidRDefault="0007203F" w14:paraId="3AB813A6"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Heeft het kabinet kennisgenomen van de reactie van de Nationaal Coördinator tegen Discriminatie en Racisme (NCDR) waarin hij het kabinet oproept om geen uitvoering te geven aan deze motie, omdat het een ‘rechtstreekse aanval op het gelijkheidsbeginsel’ zou zijn? Deelt het kabinet dit standpunt van de NCDR en hoe weegt zij dit mee in haar standpunt over de uitvoering van deze motie?</w:t>
      </w:r>
    </w:p>
    <w:p w:rsidRPr="00080B2A" w:rsidR="0007203F" w:rsidP="009D3959" w:rsidRDefault="0007203F" w14:paraId="42D6AD5B"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00FD7BA6" w:rsidP="009D3959" w:rsidRDefault="00FD7BA6" w14:paraId="38A84482"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p>
    <w:p w:rsidRPr="00080B2A" w:rsidR="0007203F" w:rsidP="009D3959" w:rsidRDefault="0007203F" w14:paraId="40C56509" w14:textId="3C26D438">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t>Antwoord op vraag 8:</w:t>
      </w:r>
    </w:p>
    <w:p w:rsidR="0066706E" w:rsidP="009D3959" w:rsidRDefault="0066706E" w14:paraId="6FC1D01A"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 xml:space="preserve">Het kabinet heeft kennisgenomen van de reactie van de NCDR. </w:t>
      </w:r>
      <w:r w:rsidRPr="00080B2A" w:rsidR="00821D12">
        <w:rPr>
          <w:rFonts w:eastAsia="DejaVuSerifCondensed" w:cs="DejaVuSerifCondensed"/>
          <w:color w:val="auto"/>
          <w:lang w:eastAsia="en-US"/>
          <w14:ligatures w14:val="standardContextual"/>
        </w:rPr>
        <w:t xml:space="preserve">Zie voor het overige de beantwoording van de vragen 2, 3, 5, 6 en 7. </w:t>
      </w:r>
    </w:p>
    <w:p w:rsidRPr="00080B2A" w:rsidR="00EB2B41" w:rsidP="009D3959" w:rsidRDefault="00EB2B41" w14:paraId="79595A5F"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8C2933" w:rsidP="009D3959" w:rsidRDefault="008C2933" w14:paraId="61ABC9F4"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t>Vraag 9</w:t>
      </w:r>
    </w:p>
    <w:p w:rsidRPr="00080B2A" w:rsidR="009D3959" w:rsidP="009D3959" w:rsidRDefault="009D3959" w14:paraId="166F77E0"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Is het kabinet gelet op de uitspraken van de minister-president, de staatssecretaris</w:t>
      </w:r>
      <w:r w:rsidRPr="00080B2A" w:rsidR="00CD1703">
        <w:rPr>
          <w:rFonts w:eastAsia="DejaVuSerifCondensed" w:cs="DejaVuSerifCondensed"/>
          <w:color w:val="auto"/>
          <w:lang w:eastAsia="en-US"/>
          <w14:ligatures w14:val="standardContextual"/>
        </w:rPr>
        <w:t xml:space="preserve"> </w:t>
      </w:r>
      <w:r w:rsidRPr="00080B2A">
        <w:rPr>
          <w:rFonts w:eastAsia="DejaVuSerifCondensed" w:cs="DejaVuSerifCondensed"/>
          <w:color w:val="auto"/>
          <w:lang w:eastAsia="en-US"/>
          <w14:ligatures w14:val="standardContextual"/>
        </w:rPr>
        <w:t>Rechtsbescherming en het standpunt van de NCDR bereid het standpunt over deze motie te herzien? Zo nee, hoe rechtvaardigt het kabinet deze motie in het licht van de juridische, ethische en maatschappelijke bezwaren?</w:t>
      </w:r>
    </w:p>
    <w:p w:rsidRPr="00080B2A" w:rsidR="0066706E" w:rsidP="0007203F" w:rsidRDefault="0066706E" w14:paraId="4D5684DF"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p>
    <w:p w:rsidRPr="00080B2A" w:rsidR="0007203F" w:rsidP="0007203F" w:rsidRDefault="0007203F" w14:paraId="0B343735"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t>Antwoord op vraag 9:</w:t>
      </w:r>
    </w:p>
    <w:p w:rsidRPr="00080B2A" w:rsidR="0007203F" w:rsidP="009D3959" w:rsidRDefault="00821D12" w14:paraId="6D3697B6" w14:textId="31650963">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color w:val="auto"/>
          <w:lang w:eastAsia="en-US"/>
          <w14:ligatures w14:val="standardContextual"/>
        </w:rPr>
        <w:t>Zie de beantwoording van vraag 1 t/m 8</w:t>
      </w:r>
      <w:r w:rsidRPr="00080B2A" w:rsidR="003B5C70">
        <w:rPr>
          <w:rFonts w:eastAsia="DejaVuSerifCondensed" w:cs="DejaVuSerifCondensed"/>
          <w:color w:val="auto"/>
          <w:lang w:eastAsia="en-US"/>
          <w14:ligatures w14:val="standardContextual"/>
        </w:rPr>
        <w:t xml:space="preserve"> en de beantwoording van de vragen van het lid Ergin (DENK) van 1</w:t>
      </w:r>
      <w:r w:rsidR="00882CB4">
        <w:rPr>
          <w:rFonts w:eastAsia="DejaVuSerifCondensed" w:cs="DejaVuSerifCondensed"/>
          <w:color w:val="auto"/>
          <w:lang w:eastAsia="en-US"/>
          <w14:ligatures w14:val="standardContextual"/>
        </w:rPr>
        <w:t>0</w:t>
      </w:r>
      <w:r w:rsidRPr="00080B2A" w:rsidR="003B5C70">
        <w:rPr>
          <w:rFonts w:eastAsia="DejaVuSerifCondensed" w:cs="DejaVuSerifCondensed"/>
          <w:color w:val="auto"/>
          <w:lang w:eastAsia="en-US"/>
          <w14:ligatures w14:val="standardContextual"/>
        </w:rPr>
        <w:t xml:space="preserve"> december jl</w:t>
      </w:r>
      <w:r w:rsidRPr="00080B2A">
        <w:rPr>
          <w:rFonts w:eastAsia="DejaVuSerifCondensed" w:cs="DejaVuSerifCondensed"/>
          <w:color w:val="auto"/>
          <w:lang w:eastAsia="en-US"/>
          <w14:ligatures w14:val="standardContextual"/>
        </w:rPr>
        <w:t xml:space="preserve">. De motie is aangenomen door de Kamer, </w:t>
      </w:r>
      <w:r w:rsidRPr="00080B2A" w:rsidR="00321745">
        <w:rPr>
          <w:rFonts w:eastAsia="DejaVuSerifCondensed" w:cs="DejaVuSerifCondensed"/>
          <w:color w:val="auto"/>
          <w:lang w:eastAsia="en-US"/>
          <w14:ligatures w14:val="standardContextual"/>
        </w:rPr>
        <w:t>w</w:t>
      </w:r>
      <w:r w:rsidRPr="00080B2A">
        <w:rPr>
          <w:rFonts w:eastAsia="DejaVuSerifCondensed" w:cs="DejaVuSerifCondensed"/>
          <w:color w:val="auto"/>
          <w:lang w:eastAsia="en-US"/>
          <w14:ligatures w14:val="standardContextual"/>
        </w:rPr>
        <w:t xml:space="preserve">aarmee het kabinet </w:t>
      </w:r>
      <w:r w:rsidRPr="00080B2A" w:rsidR="00321745">
        <w:rPr>
          <w:rFonts w:eastAsia="DejaVuSerifCondensed" w:cs="DejaVuSerifCondensed"/>
          <w:color w:val="auto"/>
          <w:lang w:eastAsia="en-US"/>
          <w14:ligatures w14:val="standardContextual"/>
        </w:rPr>
        <w:t xml:space="preserve">is </w:t>
      </w:r>
      <w:r w:rsidRPr="00080B2A">
        <w:rPr>
          <w:rFonts w:eastAsia="DejaVuSerifCondensed" w:cs="DejaVuSerifCondensed"/>
          <w:color w:val="auto"/>
          <w:lang w:eastAsia="en-US"/>
          <w14:ligatures w14:val="standardContextual"/>
        </w:rPr>
        <w:t xml:space="preserve">verzocht de gevraagde informatie aan te leveren. Vanuit het eerdergenoemde </w:t>
      </w:r>
      <w:r w:rsidRPr="00080B2A" w:rsidR="00FD7BA6">
        <w:rPr>
          <w:rFonts w:eastAsia="DejaVuSerifCondensed" w:cs="DejaVuSerifCondensed"/>
          <w:color w:val="auto"/>
          <w:lang w:eastAsia="en-US"/>
          <w14:ligatures w14:val="standardContextual"/>
        </w:rPr>
        <w:t>SCP-onderzoek</w:t>
      </w:r>
      <w:r w:rsidRPr="00080B2A">
        <w:rPr>
          <w:rFonts w:eastAsia="DejaVuSerifCondensed" w:cs="DejaVuSerifCondensed"/>
          <w:color w:val="auto"/>
          <w:lang w:eastAsia="en-US"/>
          <w14:ligatures w14:val="standardContextual"/>
        </w:rPr>
        <w:t xml:space="preserve"> zal het kabinet bezien op welke wijze dit gedaan kan worden, indachtig</w:t>
      </w:r>
      <w:r w:rsidRPr="00080B2A" w:rsidR="00321745">
        <w:rPr>
          <w:rFonts w:eastAsia="DejaVuSerifCondensed" w:cs="DejaVuSerifCondensed"/>
          <w:color w:val="auto"/>
          <w:lang w:eastAsia="en-US"/>
          <w14:ligatures w14:val="standardContextual"/>
        </w:rPr>
        <w:t xml:space="preserve"> de</w:t>
      </w:r>
      <w:r w:rsidR="003B6DCE">
        <w:rPr>
          <w:rFonts w:eastAsia="DejaVuSerifCondensed" w:cs="DejaVuSerifCondensed"/>
          <w:color w:val="auto"/>
          <w:lang w:eastAsia="en-US"/>
          <w14:ligatures w14:val="standardContextual"/>
        </w:rPr>
        <w:t xml:space="preserve"> relevante wettelijke kaders</w:t>
      </w:r>
      <w:r w:rsidRPr="00080B2A" w:rsidR="00321745">
        <w:rPr>
          <w:rFonts w:eastAsia="DejaVuSerifCondensed" w:cs="DejaVuSerifCondensed"/>
          <w:color w:val="auto"/>
          <w:lang w:eastAsia="en-US"/>
          <w14:ligatures w14:val="standardContextual"/>
        </w:rPr>
        <w:t>.</w:t>
      </w:r>
    </w:p>
    <w:p w:rsidRPr="00080B2A" w:rsidR="0007203F" w:rsidP="009D3959" w:rsidRDefault="0007203F" w14:paraId="25BBC379"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p>
    <w:p w:rsidRPr="00080B2A" w:rsidR="008C2933" w:rsidP="009D3959" w:rsidRDefault="008C2933" w14:paraId="2F46CC6E"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t>Vraag 10</w:t>
      </w:r>
    </w:p>
    <w:p w:rsidRPr="00080B2A" w:rsidR="00321745" w:rsidP="009D3959" w:rsidRDefault="009D3959" w14:paraId="4A1D58C6"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Kunt u deze vragen afzonderlijk van elkaar voor dinsdag 17 december 2024 beantwoorden?</w:t>
      </w:r>
    </w:p>
    <w:p w:rsidRPr="00080B2A" w:rsidR="00321745" w:rsidP="009D3959" w:rsidRDefault="00321745" w14:paraId="62E38256" w14:textId="77777777">
      <w:pPr>
        <w:autoSpaceDE w:val="0"/>
        <w:adjustRightInd w:val="0"/>
        <w:spacing w:line="240" w:lineRule="auto"/>
        <w:textAlignment w:val="auto"/>
        <w:rPr>
          <w:rFonts w:eastAsia="DejaVuSerifCondensed" w:cs="DejaVuSerifCondensed"/>
          <w:color w:val="auto"/>
          <w:lang w:eastAsia="en-US"/>
          <w14:ligatures w14:val="standardContextual"/>
        </w:rPr>
      </w:pPr>
    </w:p>
    <w:p w:rsidRPr="00080B2A" w:rsidR="00321745" w:rsidP="009D3959" w:rsidRDefault="00321745" w14:paraId="4D0C1859" w14:textId="77777777">
      <w:pPr>
        <w:autoSpaceDE w:val="0"/>
        <w:adjustRightInd w:val="0"/>
        <w:spacing w:line="240" w:lineRule="auto"/>
        <w:textAlignment w:val="auto"/>
        <w:rPr>
          <w:rFonts w:eastAsia="DejaVuSerifCondensed" w:cs="DejaVuSerifCondensed"/>
          <w:b/>
          <w:bCs/>
          <w:color w:val="auto"/>
          <w:lang w:eastAsia="en-US"/>
          <w14:ligatures w14:val="standardContextual"/>
        </w:rPr>
      </w:pPr>
      <w:r w:rsidRPr="00080B2A">
        <w:rPr>
          <w:rFonts w:eastAsia="DejaVuSerifCondensed" w:cs="DejaVuSerifCondensed"/>
          <w:b/>
          <w:bCs/>
          <w:color w:val="auto"/>
          <w:lang w:eastAsia="en-US"/>
          <w14:ligatures w14:val="standardContextual"/>
        </w:rPr>
        <w:t>Antwoord vraag 10:</w:t>
      </w:r>
    </w:p>
    <w:p w:rsidRPr="00080B2A" w:rsidR="00321745" w:rsidP="009D3959" w:rsidRDefault="00321745" w14:paraId="640EF8E1"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Om herhaling te voorkomen en de Kamer zo spoedig mogelijk van beantwoording te kunnen voorzien, zijn de vragen mede namens alle drie de bewindspersonen beantwoord. Daarbij zijn sommige vragen samengetrokken en/of is er verwezen naar de beantwoording van de Kamervragen van het lid Ergin (DENK) van 1</w:t>
      </w:r>
      <w:r w:rsidR="00882CB4">
        <w:rPr>
          <w:rFonts w:eastAsia="DejaVuSerifCondensed" w:cs="DejaVuSerifCondensed"/>
          <w:color w:val="auto"/>
          <w:lang w:eastAsia="en-US"/>
          <w14:ligatures w14:val="standardContextual"/>
        </w:rPr>
        <w:t>0</w:t>
      </w:r>
      <w:r w:rsidRPr="00080B2A">
        <w:rPr>
          <w:rFonts w:eastAsia="DejaVuSerifCondensed" w:cs="DejaVuSerifCondensed"/>
          <w:color w:val="auto"/>
          <w:lang w:eastAsia="en-US"/>
          <w14:ligatures w14:val="standardContextual"/>
        </w:rPr>
        <w:t xml:space="preserve"> december jl. </w:t>
      </w:r>
    </w:p>
    <w:p w:rsidRPr="00080B2A" w:rsidR="009D3959" w:rsidP="009D3959" w:rsidRDefault="009D3959" w14:paraId="2D6EB4D1" w14:textId="77777777">
      <w:pPr>
        <w:autoSpaceDE w:val="0"/>
        <w:adjustRightInd w:val="0"/>
        <w:spacing w:line="240" w:lineRule="auto"/>
        <w:textAlignment w:val="auto"/>
        <w:rPr>
          <w:rFonts w:eastAsia="DejaVuSerifCondensed-Bold" w:cs="DejaVuSerifCondensed-Bold"/>
          <w:b/>
          <w:bCs/>
          <w:color w:val="auto"/>
          <w:lang w:eastAsia="en-US"/>
          <w14:ligatures w14:val="standardContextual"/>
        </w:rPr>
      </w:pPr>
    </w:p>
    <w:p w:rsidRPr="00080B2A" w:rsidR="009D3959" w:rsidP="009D3959" w:rsidRDefault="009D3959" w14:paraId="0B1B910B" w14:textId="77777777">
      <w:pPr>
        <w:autoSpaceDE w:val="0"/>
        <w:adjustRightInd w:val="0"/>
        <w:spacing w:line="240" w:lineRule="auto"/>
        <w:textAlignment w:val="auto"/>
        <w:rPr>
          <w:rFonts w:eastAsia="DejaVuSerifCondensed-Bold" w:cs="DejaVuSerifCondensed-Bold"/>
          <w:b/>
          <w:bCs/>
          <w:color w:val="auto"/>
          <w:lang w:eastAsia="en-US"/>
          <w14:ligatures w14:val="standardContextual"/>
        </w:rPr>
      </w:pPr>
      <w:r w:rsidRPr="00080B2A">
        <w:rPr>
          <w:rFonts w:eastAsia="DejaVuSerifCondensed-Bold" w:cs="DejaVuSerifCondensed-Bold"/>
          <w:b/>
          <w:bCs/>
          <w:color w:val="auto"/>
          <w:lang w:eastAsia="en-US"/>
          <w14:ligatures w14:val="standardContextual"/>
        </w:rPr>
        <w:t>Toelichting:</w:t>
      </w:r>
    </w:p>
    <w:p w:rsidRPr="00080B2A" w:rsidR="009D3959" w:rsidP="009D3959" w:rsidRDefault="009D3959" w14:paraId="3B9801AD" w14:textId="77777777">
      <w:pPr>
        <w:autoSpaceDE w:val="0"/>
        <w:adjustRightInd w:val="0"/>
        <w:spacing w:line="240" w:lineRule="auto"/>
        <w:textAlignment w:val="auto"/>
        <w:rPr>
          <w:rFonts w:eastAsia="DejaVuSerifCondensed" w:cs="DejaVuSerifCondensed"/>
          <w:color w:val="auto"/>
          <w:lang w:eastAsia="en-US"/>
          <w14:ligatures w14:val="standardContextual"/>
        </w:rPr>
      </w:pPr>
      <w:r w:rsidRPr="00080B2A">
        <w:rPr>
          <w:rFonts w:eastAsia="DejaVuSerifCondensed" w:cs="DejaVuSerifCondensed"/>
          <w:color w:val="auto"/>
          <w:lang w:eastAsia="en-US"/>
          <w14:ligatures w14:val="standardContextual"/>
        </w:rPr>
        <w:t>Deze vragen dienen ter aanvulling op eerdere vragen terzake van het lid Ergin (DENK), ingezonden 6</w:t>
      </w:r>
    </w:p>
    <w:p w:rsidRPr="009D3959" w:rsidR="009D3959" w:rsidP="009D3959" w:rsidRDefault="009D3959" w14:paraId="518529E8" w14:textId="77777777">
      <w:pPr>
        <w:autoSpaceDN/>
        <w:spacing w:after="160" w:line="259" w:lineRule="auto"/>
        <w:textAlignment w:val="auto"/>
        <w:rPr>
          <w:rFonts w:eastAsiaTheme="minorHAnsi" w:cstheme="minorBidi"/>
          <w:color w:val="auto"/>
          <w:kern w:val="2"/>
          <w:sz w:val="22"/>
          <w:szCs w:val="22"/>
          <w:lang w:eastAsia="en-US"/>
          <w14:ligatures w14:val="standardContextual"/>
        </w:rPr>
      </w:pPr>
      <w:r w:rsidRPr="00080B2A">
        <w:rPr>
          <w:rFonts w:eastAsia="DejaVuSerifCondensed" w:cs="DejaVuSerifCondensed"/>
          <w:color w:val="auto"/>
          <w:lang w:eastAsia="en-US"/>
          <w14:ligatures w14:val="standardContextual"/>
        </w:rPr>
        <w:t>december 2024 (vraagnummer 2024Z20481).</w:t>
      </w:r>
    </w:p>
    <w:p w:rsidR="009D3959" w:rsidRDefault="009D3959" w14:paraId="7CA57DDF" w14:textId="77777777"/>
    <w:sectPr w:rsidR="009D395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0E04" w14:textId="77777777" w:rsidR="008E5A5F" w:rsidRDefault="008E5A5F">
      <w:pPr>
        <w:spacing w:line="240" w:lineRule="auto"/>
      </w:pPr>
      <w:r>
        <w:separator/>
      </w:r>
    </w:p>
  </w:endnote>
  <w:endnote w:type="continuationSeparator" w:id="0">
    <w:p w14:paraId="2ED5757D" w14:textId="77777777" w:rsidR="008E5A5F" w:rsidRDefault="008E5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8616" w14:textId="77777777" w:rsidR="007357D5" w:rsidRDefault="007357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DE5D" w14:textId="77777777" w:rsidR="007357D5" w:rsidRDefault="007357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9B2F" w14:textId="77777777" w:rsidR="007357D5" w:rsidRDefault="007357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2971" w14:textId="77777777" w:rsidR="008E5A5F" w:rsidRDefault="008E5A5F">
      <w:pPr>
        <w:spacing w:line="240" w:lineRule="auto"/>
      </w:pPr>
      <w:r>
        <w:separator/>
      </w:r>
    </w:p>
  </w:footnote>
  <w:footnote w:type="continuationSeparator" w:id="0">
    <w:p w14:paraId="322BB771" w14:textId="77777777" w:rsidR="008E5A5F" w:rsidRDefault="008E5A5F">
      <w:pPr>
        <w:spacing w:line="240" w:lineRule="auto"/>
      </w:pPr>
      <w:r>
        <w:continuationSeparator/>
      </w:r>
    </w:p>
  </w:footnote>
  <w:footnote w:id="1">
    <w:p w14:paraId="0B55A649" w14:textId="77777777" w:rsidR="00410B39" w:rsidRPr="00410B39" w:rsidRDefault="00410B39">
      <w:pPr>
        <w:pStyle w:val="Voetnoottekst"/>
        <w:rPr>
          <w:sz w:val="16"/>
          <w:szCs w:val="16"/>
        </w:rPr>
      </w:pPr>
      <w:r w:rsidRPr="00410B39">
        <w:rPr>
          <w:rStyle w:val="Voetnootmarkering"/>
          <w:sz w:val="16"/>
          <w:szCs w:val="16"/>
        </w:rPr>
        <w:footnoteRef/>
      </w:r>
      <w:r w:rsidRPr="00410B39">
        <w:rPr>
          <w:sz w:val="16"/>
          <w:szCs w:val="16"/>
        </w:rPr>
        <w:t xml:space="preserve"> Kamerstukken II (2024/25), 48963, nr. 791</w:t>
      </w:r>
    </w:p>
  </w:footnote>
  <w:footnote w:id="2">
    <w:p w14:paraId="6FD8FA62" w14:textId="77777777" w:rsidR="005B1207" w:rsidRPr="005B1207" w:rsidRDefault="005B1207">
      <w:pPr>
        <w:pStyle w:val="Voetnoottekst"/>
        <w:rPr>
          <w:sz w:val="16"/>
          <w:szCs w:val="16"/>
        </w:rPr>
      </w:pPr>
      <w:r w:rsidRPr="005B1207">
        <w:rPr>
          <w:rStyle w:val="Voetnootmarkering"/>
          <w:sz w:val="16"/>
          <w:szCs w:val="16"/>
        </w:rPr>
        <w:footnoteRef/>
      </w:r>
      <w:r w:rsidRPr="005B1207">
        <w:rPr>
          <w:sz w:val="16"/>
          <w:szCs w:val="16"/>
        </w:rPr>
        <w:t xml:space="preserve"> Kamerstukken II, (2024/25), 36600-XV</w:t>
      </w:r>
      <w:r>
        <w:rPr>
          <w:sz w:val="16"/>
          <w:szCs w:val="16"/>
        </w:rPr>
        <w:t xml:space="preserve">, nr. </w:t>
      </w:r>
      <w:r w:rsidRPr="005B1207">
        <w:rPr>
          <w:sz w:val="16"/>
          <w:szCs w:val="16"/>
        </w:rPr>
        <w:t>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896F" w14:textId="77777777" w:rsidR="007357D5" w:rsidRDefault="007357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A259" w14:textId="77777777" w:rsidR="009D748A" w:rsidRDefault="002B7F84">
    <w:r>
      <w:rPr>
        <w:noProof/>
      </w:rPr>
      <mc:AlternateContent>
        <mc:Choice Requires="wps">
          <w:drawing>
            <wp:anchor distT="0" distB="0" distL="0" distR="0" simplePos="0" relativeHeight="251654144" behindDoc="0" locked="1" layoutInCell="1" allowOverlap="1" wp14:anchorId="5BC81AE6" wp14:editId="26BCBE4D">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41D65DD" w14:textId="77777777" w:rsidR="009D748A" w:rsidRDefault="002B7F84">
                          <w:pPr>
                            <w:pStyle w:val="Referentiegegevenskopjes"/>
                          </w:pPr>
                          <w:r>
                            <w:t>Datum</w:t>
                          </w:r>
                        </w:p>
                        <w:p w14:paraId="16D991E6" w14:textId="7D327B4B" w:rsidR="008F283A" w:rsidRDefault="00FD7BA6">
                          <w:pPr>
                            <w:pStyle w:val="Referentiegegevens"/>
                          </w:pPr>
                          <w:r>
                            <w:t>19 december 2024</w:t>
                          </w:r>
                          <w:r w:rsidR="007357D5">
                            <w:fldChar w:fldCharType="begin"/>
                          </w:r>
                          <w:r w:rsidR="007357D5">
                            <w:instrText xml:space="preserve"> DOCPROPERTY  "iDatum"  \* MERGEFORMAT </w:instrText>
                          </w:r>
                          <w:r w:rsidR="007357D5">
                            <w:fldChar w:fldCharType="end"/>
                          </w:r>
                        </w:p>
                        <w:p w14:paraId="33BEEA64" w14:textId="77777777" w:rsidR="009D748A" w:rsidRDefault="009D748A">
                          <w:pPr>
                            <w:pStyle w:val="WitregelW1"/>
                          </w:pPr>
                        </w:p>
                        <w:p w14:paraId="3E32BCE5" w14:textId="77777777" w:rsidR="009D748A" w:rsidRDefault="002B7F84">
                          <w:pPr>
                            <w:pStyle w:val="Referentiegegevenskopjes"/>
                          </w:pPr>
                          <w:r>
                            <w:t>Onze referentie</w:t>
                          </w:r>
                        </w:p>
                        <w:p w14:paraId="3B856A5E" w14:textId="6171B4B3" w:rsidR="008F283A" w:rsidRDefault="007357D5">
                          <w:pPr>
                            <w:pStyle w:val="ReferentiegegevensHL"/>
                          </w:pPr>
                          <w:r>
                            <w:fldChar w:fldCharType="begin"/>
                          </w:r>
                          <w:r>
                            <w:instrText xml:space="preserve"> DOCPROPERTY  "iOnsKenmerk"  \* MERGEFORMAT </w:instrText>
                          </w:r>
                          <w:r>
                            <w:fldChar w:fldCharType="separate"/>
                          </w:r>
                          <w:r>
                            <w:t>2024-0000942789</w:t>
                          </w:r>
                          <w:r>
                            <w:fldChar w:fldCharType="end"/>
                          </w:r>
                        </w:p>
                      </w:txbxContent>
                    </wps:txbx>
                    <wps:bodyPr vert="horz" wrap="square" lIns="0" tIns="0" rIns="0" bIns="0" anchor="t" anchorCtr="0"/>
                  </wps:wsp>
                </a:graphicData>
              </a:graphic>
            </wp:anchor>
          </w:drawing>
        </mc:Choice>
        <mc:Fallback>
          <w:pict>
            <v:shapetype w14:anchorId="5BC81AE6"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41D65DD" w14:textId="77777777" w:rsidR="009D748A" w:rsidRDefault="002B7F84">
                    <w:pPr>
                      <w:pStyle w:val="Referentiegegevenskopjes"/>
                    </w:pPr>
                    <w:r>
                      <w:t>Datum</w:t>
                    </w:r>
                  </w:p>
                  <w:p w14:paraId="16D991E6" w14:textId="7D327B4B" w:rsidR="008F283A" w:rsidRDefault="00FD7BA6">
                    <w:pPr>
                      <w:pStyle w:val="Referentiegegevens"/>
                    </w:pPr>
                    <w:r>
                      <w:t>19 december 2024</w:t>
                    </w:r>
                    <w:r w:rsidR="007357D5">
                      <w:fldChar w:fldCharType="begin"/>
                    </w:r>
                    <w:r w:rsidR="007357D5">
                      <w:instrText xml:space="preserve"> DOCPROPERTY  "iDatum"  \* MERGEFORMAT </w:instrText>
                    </w:r>
                    <w:r w:rsidR="007357D5">
                      <w:fldChar w:fldCharType="end"/>
                    </w:r>
                  </w:p>
                  <w:p w14:paraId="33BEEA64" w14:textId="77777777" w:rsidR="009D748A" w:rsidRDefault="009D748A">
                    <w:pPr>
                      <w:pStyle w:val="WitregelW1"/>
                    </w:pPr>
                  </w:p>
                  <w:p w14:paraId="3E32BCE5" w14:textId="77777777" w:rsidR="009D748A" w:rsidRDefault="002B7F84">
                    <w:pPr>
                      <w:pStyle w:val="Referentiegegevenskopjes"/>
                    </w:pPr>
                    <w:r>
                      <w:t>Onze referentie</w:t>
                    </w:r>
                  </w:p>
                  <w:p w14:paraId="3B856A5E" w14:textId="6171B4B3" w:rsidR="008F283A" w:rsidRDefault="007357D5">
                    <w:pPr>
                      <w:pStyle w:val="ReferentiegegevensHL"/>
                    </w:pPr>
                    <w:r>
                      <w:fldChar w:fldCharType="begin"/>
                    </w:r>
                    <w:r>
                      <w:instrText xml:space="preserve"> DOCPROPERTY  "iOnsKenmerk"  \* MERGEFORMAT </w:instrText>
                    </w:r>
                    <w:r>
                      <w:fldChar w:fldCharType="separate"/>
                    </w:r>
                    <w:r>
                      <w:t>2024-0000942789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1DD5429" wp14:editId="12F2679D">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4FC02A2" w14:textId="77777777" w:rsidR="008F283A" w:rsidRDefault="007357D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1DD5429"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4FC02A2" w14:textId="77777777" w:rsidR="008F283A" w:rsidRDefault="007357D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DFAF" w14:textId="77777777" w:rsidR="009D748A" w:rsidRDefault="002B7F84">
    <w:pPr>
      <w:spacing w:after="7029" w:line="14" w:lineRule="exact"/>
    </w:pPr>
    <w:r>
      <w:rPr>
        <w:noProof/>
      </w:rPr>
      <mc:AlternateContent>
        <mc:Choice Requires="wps">
          <w:drawing>
            <wp:anchor distT="0" distB="0" distL="0" distR="0" simplePos="0" relativeHeight="251656192" behindDoc="0" locked="1" layoutInCell="1" allowOverlap="1" wp14:anchorId="787DA6C8" wp14:editId="07744211">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0086DF" w14:textId="77777777" w:rsidR="009D748A" w:rsidRDefault="002B7F84">
                          <w:pPr>
                            <w:spacing w:line="240" w:lineRule="auto"/>
                          </w:pPr>
                          <w:r>
                            <w:rPr>
                              <w:noProof/>
                            </w:rPr>
                            <w:drawing>
                              <wp:inline distT="0" distB="0" distL="0" distR="0" wp14:anchorId="326EF20B" wp14:editId="65486EC7">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87DA6C8"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00086DF" w14:textId="77777777" w:rsidR="009D748A" w:rsidRDefault="002B7F84">
                    <w:pPr>
                      <w:spacing w:line="240" w:lineRule="auto"/>
                    </w:pPr>
                    <w:r>
                      <w:rPr>
                        <w:noProof/>
                      </w:rPr>
                      <w:drawing>
                        <wp:inline distT="0" distB="0" distL="0" distR="0" wp14:anchorId="326EF20B" wp14:editId="65486EC7">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2173FF3" wp14:editId="20FD027B">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DDDAC9F" w14:textId="77777777" w:rsidR="009D748A" w:rsidRPr="00720396" w:rsidRDefault="002B7F84">
                          <w:pPr>
                            <w:pStyle w:val="Afzendgegevens"/>
                            <w:rPr>
                              <w:lang w:val="de-DE"/>
                            </w:rPr>
                          </w:pPr>
                          <w:r w:rsidRPr="00720396">
                            <w:rPr>
                              <w:lang w:val="de-DE"/>
                            </w:rPr>
                            <w:t>Postbus 90801</w:t>
                          </w:r>
                        </w:p>
                        <w:p w14:paraId="7C34373C" w14:textId="53FD5430" w:rsidR="009D748A" w:rsidRDefault="002B7F84">
                          <w:pPr>
                            <w:pStyle w:val="Afzendgegevens"/>
                            <w:rPr>
                              <w:lang w:val="de-DE"/>
                            </w:rPr>
                          </w:pPr>
                          <w:r w:rsidRPr="00720396">
                            <w:rPr>
                              <w:lang w:val="de-DE"/>
                            </w:rPr>
                            <w:t xml:space="preserve">2509 </w:t>
                          </w:r>
                          <w:r w:rsidR="00FD7BA6" w:rsidRPr="00720396">
                            <w:rPr>
                              <w:lang w:val="de-DE"/>
                            </w:rPr>
                            <w:t>LV Den</w:t>
                          </w:r>
                          <w:r w:rsidRPr="00720396">
                            <w:rPr>
                              <w:lang w:val="de-DE"/>
                            </w:rPr>
                            <w:t xml:space="preserve"> Haag</w:t>
                          </w:r>
                        </w:p>
                        <w:p w14:paraId="13285A3A" w14:textId="73B64901" w:rsidR="00FD7BA6" w:rsidRPr="00FD7BA6" w:rsidRDefault="00FD7BA6" w:rsidP="00FD7BA6">
                          <w:pPr>
                            <w:pStyle w:val="Afzendgegevens"/>
                            <w:rPr>
                              <w:lang w:val="de-DE"/>
                            </w:rPr>
                          </w:pPr>
                          <w:r w:rsidRPr="00720396">
                            <w:rPr>
                              <w:lang w:val="de-DE"/>
                            </w:rPr>
                            <w:t>P</w:t>
                          </w:r>
                          <w:r>
                            <w:rPr>
                              <w:lang w:val="de-DE"/>
                            </w:rPr>
                            <w:t>arnassusplein 5</w:t>
                          </w:r>
                        </w:p>
                        <w:p w14:paraId="7A37F314" w14:textId="77777777" w:rsidR="009D748A" w:rsidRPr="00FD7BA6" w:rsidRDefault="002B7F84">
                          <w:pPr>
                            <w:pStyle w:val="Afzendgegevens"/>
                          </w:pPr>
                          <w:r w:rsidRPr="00FD7BA6">
                            <w:t>T   070 333 44 44</w:t>
                          </w:r>
                        </w:p>
                        <w:p w14:paraId="4F7530E3" w14:textId="77777777" w:rsidR="009D748A" w:rsidRPr="00FD7BA6" w:rsidRDefault="009D748A">
                          <w:pPr>
                            <w:pStyle w:val="WitregelW2"/>
                          </w:pPr>
                        </w:p>
                        <w:p w14:paraId="5DE16096" w14:textId="77777777" w:rsidR="009D748A" w:rsidRDefault="002B7F84">
                          <w:pPr>
                            <w:pStyle w:val="Referentiegegevenskopjes"/>
                          </w:pPr>
                          <w:r>
                            <w:t>Onze referentie</w:t>
                          </w:r>
                        </w:p>
                        <w:p w14:paraId="69CFDD65" w14:textId="1E357035" w:rsidR="00901180" w:rsidRDefault="007357D5" w:rsidP="00901180">
                          <w:pPr>
                            <w:pStyle w:val="Referentiegegevenskopjes"/>
                          </w:pPr>
                          <w:r w:rsidRPr="00901180">
                            <w:rPr>
                              <w:b w:val="0"/>
                              <w:bCs/>
                            </w:rPr>
                            <w:fldChar w:fldCharType="begin"/>
                          </w:r>
                          <w:r w:rsidRPr="00901180">
                            <w:rPr>
                              <w:b w:val="0"/>
                              <w:bCs/>
                            </w:rPr>
                            <w:instrText xml:space="preserve"> DOCPROPERTY  "iOnsKenmerk"  \* MERGEFORMAT </w:instrText>
                          </w:r>
                          <w:r w:rsidRPr="00901180">
                            <w:rPr>
                              <w:b w:val="0"/>
                              <w:bCs/>
                            </w:rPr>
                            <w:fldChar w:fldCharType="separate"/>
                          </w:r>
                          <w:r>
                            <w:rPr>
                              <w:b w:val="0"/>
                              <w:bCs/>
                            </w:rPr>
                            <w:t>2024-0000942789</w:t>
                          </w:r>
                          <w:r w:rsidRPr="00901180">
                            <w:rPr>
                              <w:b w:val="0"/>
                              <w:bCs/>
                            </w:rPr>
                            <w:fldChar w:fldCharType="end"/>
                          </w:r>
                          <w:r w:rsidR="00901180">
                            <w:br/>
                          </w:r>
                          <w:r w:rsidR="00901180">
                            <w:br/>
                            <w:t>Uw referentie</w:t>
                          </w:r>
                        </w:p>
                        <w:p w14:paraId="2A433874" w14:textId="411B9D88" w:rsidR="008F283A" w:rsidRDefault="00901180">
                          <w:pPr>
                            <w:pStyle w:val="ReferentiegegevensHL"/>
                          </w:pPr>
                          <w:r>
                            <w:t>2024Z21101</w:t>
                          </w:r>
                        </w:p>
                        <w:p w14:paraId="7DD3E469" w14:textId="77777777" w:rsidR="009D748A" w:rsidRDefault="009D748A">
                          <w:pPr>
                            <w:pStyle w:val="WitregelW1"/>
                          </w:pPr>
                        </w:p>
                      </w:txbxContent>
                    </wps:txbx>
                    <wps:bodyPr vert="horz" wrap="square" lIns="0" tIns="0" rIns="0" bIns="0" anchor="t" anchorCtr="0"/>
                  </wps:wsp>
                </a:graphicData>
              </a:graphic>
            </wp:anchor>
          </w:drawing>
        </mc:Choice>
        <mc:Fallback>
          <w:pict>
            <v:shape w14:anchorId="12173FF3"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3DDDAC9F" w14:textId="77777777" w:rsidR="009D748A" w:rsidRPr="00720396" w:rsidRDefault="002B7F84">
                    <w:pPr>
                      <w:pStyle w:val="Afzendgegevens"/>
                      <w:rPr>
                        <w:lang w:val="de-DE"/>
                      </w:rPr>
                    </w:pPr>
                    <w:r w:rsidRPr="00720396">
                      <w:rPr>
                        <w:lang w:val="de-DE"/>
                      </w:rPr>
                      <w:t>Postbus 90801</w:t>
                    </w:r>
                  </w:p>
                  <w:p w14:paraId="7C34373C" w14:textId="53FD5430" w:rsidR="009D748A" w:rsidRDefault="002B7F84">
                    <w:pPr>
                      <w:pStyle w:val="Afzendgegevens"/>
                      <w:rPr>
                        <w:lang w:val="de-DE"/>
                      </w:rPr>
                    </w:pPr>
                    <w:r w:rsidRPr="00720396">
                      <w:rPr>
                        <w:lang w:val="de-DE"/>
                      </w:rPr>
                      <w:t xml:space="preserve">2509 </w:t>
                    </w:r>
                    <w:r w:rsidR="00FD7BA6" w:rsidRPr="00720396">
                      <w:rPr>
                        <w:lang w:val="de-DE"/>
                      </w:rPr>
                      <w:t>LV Den</w:t>
                    </w:r>
                    <w:r w:rsidRPr="00720396">
                      <w:rPr>
                        <w:lang w:val="de-DE"/>
                      </w:rPr>
                      <w:t xml:space="preserve"> Haag</w:t>
                    </w:r>
                  </w:p>
                  <w:p w14:paraId="13285A3A" w14:textId="73B64901" w:rsidR="00FD7BA6" w:rsidRPr="00FD7BA6" w:rsidRDefault="00FD7BA6" w:rsidP="00FD7BA6">
                    <w:pPr>
                      <w:pStyle w:val="Afzendgegevens"/>
                      <w:rPr>
                        <w:lang w:val="de-DE"/>
                      </w:rPr>
                    </w:pPr>
                    <w:r w:rsidRPr="00720396">
                      <w:rPr>
                        <w:lang w:val="de-DE"/>
                      </w:rPr>
                      <w:t>P</w:t>
                    </w:r>
                    <w:r>
                      <w:rPr>
                        <w:lang w:val="de-DE"/>
                      </w:rPr>
                      <w:t>arnassusplein 5</w:t>
                    </w:r>
                  </w:p>
                  <w:p w14:paraId="7A37F314" w14:textId="77777777" w:rsidR="009D748A" w:rsidRPr="00FD7BA6" w:rsidRDefault="002B7F84">
                    <w:pPr>
                      <w:pStyle w:val="Afzendgegevens"/>
                    </w:pPr>
                    <w:r w:rsidRPr="00FD7BA6">
                      <w:t>T   070 333 44 44</w:t>
                    </w:r>
                  </w:p>
                  <w:p w14:paraId="4F7530E3" w14:textId="77777777" w:rsidR="009D748A" w:rsidRPr="00FD7BA6" w:rsidRDefault="009D748A">
                    <w:pPr>
                      <w:pStyle w:val="WitregelW2"/>
                    </w:pPr>
                  </w:p>
                  <w:p w14:paraId="5DE16096" w14:textId="77777777" w:rsidR="009D748A" w:rsidRDefault="002B7F84">
                    <w:pPr>
                      <w:pStyle w:val="Referentiegegevenskopjes"/>
                    </w:pPr>
                    <w:r>
                      <w:t>Onze referentie</w:t>
                    </w:r>
                  </w:p>
                  <w:p w14:paraId="69CFDD65" w14:textId="1E357035" w:rsidR="00901180" w:rsidRDefault="007357D5" w:rsidP="00901180">
                    <w:pPr>
                      <w:pStyle w:val="Referentiegegevenskopjes"/>
                    </w:pPr>
                    <w:r w:rsidRPr="00901180">
                      <w:rPr>
                        <w:b w:val="0"/>
                        <w:bCs/>
                      </w:rPr>
                      <w:fldChar w:fldCharType="begin"/>
                    </w:r>
                    <w:r w:rsidRPr="00901180">
                      <w:rPr>
                        <w:b w:val="0"/>
                        <w:bCs/>
                      </w:rPr>
                      <w:instrText xml:space="preserve"> DOCPROPERTY  "iOnsKenmerk"  \* MERGEFORMAT </w:instrText>
                    </w:r>
                    <w:r w:rsidRPr="00901180">
                      <w:rPr>
                        <w:b w:val="0"/>
                        <w:bCs/>
                      </w:rPr>
                      <w:fldChar w:fldCharType="separate"/>
                    </w:r>
                    <w:r>
                      <w:rPr>
                        <w:b w:val="0"/>
                        <w:bCs/>
                      </w:rPr>
                      <w:t>2024-0000942789</w:t>
                    </w:r>
                    <w:r w:rsidRPr="00901180">
                      <w:rPr>
                        <w:b w:val="0"/>
                        <w:bCs/>
                      </w:rPr>
                      <w:fldChar w:fldCharType="end"/>
                    </w:r>
                    <w:r w:rsidR="00901180">
                      <w:br/>
                    </w:r>
                    <w:r w:rsidR="00901180">
                      <w:br/>
                      <w:t>Uw referentie</w:t>
                    </w:r>
                  </w:p>
                  <w:p w14:paraId="2A433874" w14:textId="411B9D88" w:rsidR="008F283A" w:rsidRDefault="00901180">
                    <w:pPr>
                      <w:pStyle w:val="ReferentiegegevensHL"/>
                    </w:pPr>
                    <w:r>
                      <w:t>2024Z21101</w:t>
                    </w:r>
                  </w:p>
                  <w:p w14:paraId="7DD3E469" w14:textId="77777777" w:rsidR="009D748A" w:rsidRDefault="009D748A">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554DAD0" wp14:editId="435B24E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304ADEE" w14:textId="77777777" w:rsidR="009D748A" w:rsidRDefault="002B7F8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554DAD0"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304ADEE" w14:textId="77777777" w:rsidR="009D748A" w:rsidRDefault="002B7F8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AA33C09" wp14:editId="0342ECC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65E2F710" w14:textId="77777777" w:rsidR="009D748A" w:rsidRDefault="002B7F84">
                          <w:r>
                            <w:t>De voorzitter van de Tweede Kamer der Staten-Generaal</w:t>
                          </w:r>
                        </w:p>
                        <w:p w14:paraId="4F2D15ED" w14:textId="77777777" w:rsidR="009D748A" w:rsidRDefault="002B7F84">
                          <w:r>
                            <w:t>Prinses Irenestraat 6</w:t>
                          </w:r>
                        </w:p>
                        <w:p w14:paraId="0FAEFB45" w14:textId="77777777" w:rsidR="009D748A" w:rsidRDefault="002B7F84">
                          <w:r>
                            <w:t>2595 BD  Den Haag</w:t>
                          </w:r>
                        </w:p>
                      </w:txbxContent>
                    </wps:txbx>
                    <wps:bodyPr vert="horz" wrap="square" lIns="0" tIns="0" rIns="0" bIns="0" anchor="t" anchorCtr="0"/>
                  </wps:wsp>
                </a:graphicData>
              </a:graphic>
            </wp:anchor>
          </w:drawing>
        </mc:Choice>
        <mc:Fallback>
          <w:pict>
            <v:shape w14:anchorId="1AA33C09"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65E2F710" w14:textId="77777777" w:rsidR="009D748A" w:rsidRDefault="002B7F84">
                    <w:r>
                      <w:t>De voorzitter van de Tweede Kamer der Staten-Generaal</w:t>
                    </w:r>
                  </w:p>
                  <w:p w14:paraId="4F2D15ED" w14:textId="77777777" w:rsidR="009D748A" w:rsidRDefault="002B7F84">
                    <w:r>
                      <w:t>Prinses Irenestraat 6</w:t>
                    </w:r>
                  </w:p>
                  <w:p w14:paraId="0FAEFB45" w14:textId="77777777" w:rsidR="009D748A" w:rsidRDefault="002B7F84">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9816687" wp14:editId="34472EA6">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9D748A" w14:paraId="67FBC78D" w14:textId="77777777">
                            <w:trPr>
                              <w:trHeight w:val="200"/>
                            </w:trPr>
                            <w:tc>
                              <w:tcPr>
                                <w:tcW w:w="1134" w:type="dxa"/>
                              </w:tcPr>
                              <w:p w14:paraId="2207A2AC" w14:textId="77777777" w:rsidR="009D748A" w:rsidRDefault="009D748A"/>
                            </w:tc>
                            <w:tc>
                              <w:tcPr>
                                <w:tcW w:w="5244" w:type="dxa"/>
                              </w:tcPr>
                              <w:p w14:paraId="19F85C5B" w14:textId="77777777" w:rsidR="009D748A" w:rsidRDefault="009D748A"/>
                            </w:tc>
                          </w:tr>
                          <w:tr w:rsidR="009D748A" w14:paraId="2DF70DDD" w14:textId="77777777">
                            <w:trPr>
                              <w:trHeight w:val="240"/>
                            </w:trPr>
                            <w:tc>
                              <w:tcPr>
                                <w:tcW w:w="1134" w:type="dxa"/>
                              </w:tcPr>
                              <w:p w14:paraId="41236AC7" w14:textId="77777777" w:rsidR="009D748A" w:rsidRDefault="002B7F84">
                                <w:r>
                                  <w:t>Datum</w:t>
                                </w:r>
                              </w:p>
                            </w:tc>
                            <w:tc>
                              <w:tcPr>
                                <w:tcW w:w="5244" w:type="dxa"/>
                              </w:tcPr>
                              <w:p w14:paraId="06C4261E" w14:textId="4134929C" w:rsidR="008F283A" w:rsidRDefault="00FD7BA6">
                                <w:r>
                                  <w:t xml:space="preserve">19 december 2024 </w:t>
                                </w:r>
                                <w:r w:rsidR="007357D5">
                                  <w:fldChar w:fldCharType="begin"/>
                                </w:r>
                                <w:r w:rsidR="007357D5">
                                  <w:instrText xml:space="preserve"> DOCPROPERTY  "iDatum"  \* MERGEFORMAT </w:instrText>
                                </w:r>
                                <w:r w:rsidR="007357D5">
                                  <w:fldChar w:fldCharType="end"/>
                                </w:r>
                              </w:p>
                            </w:tc>
                          </w:tr>
                          <w:tr w:rsidR="009D748A" w14:paraId="5513A20C" w14:textId="77777777">
                            <w:trPr>
                              <w:trHeight w:val="240"/>
                            </w:trPr>
                            <w:tc>
                              <w:tcPr>
                                <w:tcW w:w="1134" w:type="dxa"/>
                              </w:tcPr>
                              <w:p w14:paraId="79DB9D44" w14:textId="77777777" w:rsidR="009D748A" w:rsidRDefault="002B7F84">
                                <w:r>
                                  <w:t>Betreft</w:t>
                                </w:r>
                              </w:p>
                            </w:tc>
                            <w:tc>
                              <w:tcPr>
                                <w:tcW w:w="5244" w:type="dxa"/>
                              </w:tcPr>
                              <w:p w14:paraId="792D2C91" w14:textId="47976288" w:rsidR="008F283A" w:rsidRDefault="007357D5">
                                <w:r>
                                  <w:fldChar w:fldCharType="begin"/>
                                </w:r>
                                <w:r>
                                  <w:instrText xml:space="preserve"> DOCPROPERTY  "iOnderwerp"  \* MERGEFORMAT </w:instrText>
                                </w:r>
                                <w:r>
                                  <w:fldChar w:fldCharType="separate"/>
                                </w:r>
                                <w:r>
                                  <w:t>Beantwoording Kamervragen over het bericht ‘Kamermotie over onderzoek naar Nederlanders met migratieachtergrond maakt veel los’</w:t>
                                </w:r>
                                <w:r>
                                  <w:fldChar w:fldCharType="end"/>
                                </w:r>
                              </w:p>
                            </w:tc>
                          </w:tr>
                          <w:tr w:rsidR="009D748A" w14:paraId="0749E785" w14:textId="77777777">
                            <w:trPr>
                              <w:trHeight w:val="200"/>
                            </w:trPr>
                            <w:tc>
                              <w:tcPr>
                                <w:tcW w:w="1134" w:type="dxa"/>
                              </w:tcPr>
                              <w:p w14:paraId="6D3C8B6F" w14:textId="77777777" w:rsidR="009D748A" w:rsidRDefault="009D748A"/>
                            </w:tc>
                            <w:tc>
                              <w:tcPr>
                                <w:tcW w:w="5244" w:type="dxa"/>
                              </w:tcPr>
                              <w:p w14:paraId="46BE22CD" w14:textId="77777777" w:rsidR="009D748A" w:rsidRDefault="009D748A"/>
                            </w:tc>
                          </w:tr>
                        </w:tbl>
                        <w:p w14:paraId="39439303" w14:textId="77777777" w:rsidR="00BB5BF2" w:rsidRDefault="00BB5BF2"/>
                      </w:txbxContent>
                    </wps:txbx>
                    <wps:bodyPr vert="horz" wrap="square" lIns="0" tIns="0" rIns="0" bIns="0" anchor="t" anchorCtr="0"/>
                  </wps:wsp>
                </a:graphicData>
              </a:graphic>
            </wp:anchor>
          </w:drawing>
        </mc:Choice>
        <mc:Fallback>
          <w:pict>
            <v:shape w14:anchorId="39816687"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9D748A" w14:paraId="67FBC78D" w14:textId="77777777">
                      <w:trPr>
                        <w:trHeight w:val="200"/>
                      </w:trPr>
                      <w:tc>
                        <w:tcPr>
                          <w:tcW w:w="1134" w:type="dxa"/>
                        </w:tcPr>
                        <w:p w14:paraId="2207A2AC" w14:textId="77777777" w:rsidR="009D748A" w:rsidRDefault="009D748A"/>
                      </w:tc>
                      <w:tc>
                        <w:tcPr>
                          <w:tcW w:w="5244" w:type="dxa"/>
                        </w:tcPr>
                        <w:p w14:paraId="19F85C5B" w14:textId="77777777" w:rsidR="009D748A" w:rsidRDefault="009D748A"/>
                      </w:tc>
                    </w:tr>
                    <w:tr w:rsidR="009D748A" w14:paraId="2DF70DDD" w14:textId="77777777">
                      <w:trPr>
                        <w:trHeight w:val="240"/>
                      </w:trPr>
                      <w:tc>
                        <w:tcPr>
                          <w:tcW w:w="1134" w:type="dxa"/>
                        </w:tcPr>
                        <w:p w14:paraId="41236AC7" w14:textId="77777777" w:rsidR="009D748A" w:rsidRDefault="002B7F84">
                          <w:r>
                            <w:t>Datum</w:t>
                          </w:r>
                        </w:p>
                      </w:tc>
                      <w:tc>
                        <w:tcPr>
                          <w:tcW w:w="5244" w:type="dxa"/>
                        </w:tcPr>
                        <w:p w14:paraId="06C4261E" w14:textId="4134929C" w:rsidR="008F283A" w:rsidRDefault="00FD7BA6">
                          <w:r>
                            <w:t xml:space="preserve">19 december 2024 </w:t>
                          </w:r>
                          <w:r w:rsidR="007357D5">
                            <w:fldChar w:fldCharType="begin"/>
                          </w:r>
                          <w:r w:rsidR="007357D5">
                            <w:instrText xml:space="preserve"> DOCPROPERTY  "iDatum"  \* MERGEFORMAT </w:instrText>
                          </w:r>
                          <w:r w:rsidR="007357D5">
                            <w:fldChar w:fldCharType="end"/>
                          </w:r>
                        </w:p>
                      </w:tc>
                    </w:tr>
                    <w:tr w:rsidR="009D748A" w14:paraId="5513A20C" w14:textId="77777777">
                      <w:trPr>
                        <w:trHeight w:val="240"/>
                      </w:trPr>
                      <w:tc>
                        <w:tcPr>
                          <w:tcW w:w="1134" w:type="dxa"/>
                        </w:tcPr>
                        <w:p w14:paraId="79DB9D44" w14:textId="77777777" w:rsidR="009D748A" w:rsidRDefault="002B7F84">
                          <w:r>
                            <w:t>Betreft</w:t>
                          </w:r>
                        </w:p>
                      </w:tc>
                      <w:tc>
                        <w:tcPr>
                          <w:tcW w:w="5244" w:type="dxa"/>
                        </w:tcPr>
                        <w:p w14:paraId="792D2C91" w14:textId="47976288" w:rsidR="008F283A" w:rsidRDefault="007357D5">
                          <w:r>
                            <w:fldChar w:fldCharType="begin"/>
                          </w:r>
                          <w:r>
                            <w:instrText xml:space="preserve"> DOCPROPERTY  "iOnderwerp"  \* MERGEFORMAT </w:instrText>
                          </w:r>
                          <w:r>
                            <w:fldChar w:fldCharType="separate"/>
                          </w:r>
                          <w:r>
                            <w:t>Beantwoording Kamervragen over het bericht ‘Kamermotie over onderzoek naar Nederlanders met migratieachtergrond maakt veel los’</w:t>
                          </w:r>
                          <w:r>
                            <w:fldChar w:fldCharType="end"/>
                          </w:r>
                        </w:p>
                      </w:tc>
                    </w:tr>
                    <w:tr w:rsidR="009D748A" w14:paraId="0749E785" w14:textId="77777777">
                      <w:trPr>
                        <w:trHeight w:val="200"/>
                      </w:trPr>
                      <w:tc>
                        <w:tcPr>
                          <w:tcW w:w="1134" w:type="dxa"/>
                        </w:tcPr>
                        <w:p w14:paraId="6D3C8B6F" w14:textId="77777777" w:rsidR="009D748A" w:rsidRDefault="009D748A"/>
                      </w:tc>
                      <w:tc>
                        <w:tcPr>
                          <w:tcW w:w="5244" w:type="dxa"/>
                        </w:tcPr>
                        <w:p w14:paraId="46BE22CD" w14:textId="77777777" w:rsidR="009D748A" w:rsidRDefault="009D748A"/>
                      </w:tc>
                    </w:tr>
                  </w:tbl>
                  <w:p w14:paraId="39439303" w14:textId="77777777" w:rsidR="00BB5BF2" w:rsidRDefault="00BB5BF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9D56C79" wp14:editId="7BAF337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E194C2F" w14:textId="77777777" w:rsidR="008F283A" w:rsidRDefault="007357D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9D56C79"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6E194C2F" w14:textId="77777777" w:rsidR="008F283A" w:rsidRDefault="007357D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638CC9"/>
    <w:multiLevelType w:val="multilevel"/>
    <w:tmpl w:val="0D09979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1030C6"/>
    <w:multiLevelType w:val="multilevel"/>
    <w:tmpl w:val="AA496D6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9DBA51DE"/>
    <w:multiLevelType w:val="multilevel"/>
    <w:tmpl w:val="7420CE0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F41FFDD"/>
    <w:multiLevelType w:val="multilevel"/>
    <w:tmpl w:val="225AB26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F1E1EB5"/>
    <w:multiLevelType w:val="multilevel"/>
    <w:tmpl w:val="7A3E1B2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FB61B5BA"/>
    <w:multiLevelType w:val="multilevel"/>
    <w:tmpl w:val="80E0F9D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02A1E9"/>
    <w:multiLevelType w:val="multilevel"/>
    <w:tmpl w:val="01826845"/>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C2AF15"/>
    <w:multiLevelType w:val="multilevel"/>
    <w:tmpl w:val="22F548F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2041818">
    <w:abstractNumId w:val="6"/>
  </w:num>
  <w:num w:numId="2" w16cid:durableId="1619525875">
    <w:abstractNumId w:val="7"/>
  </w:num>
  <w:num w:numId="3" w16cid:durableId="703334169">
    <w:abstractNumId w:val="1"/>
  </w:num>
  <w:num w:numId="4" w16cid:durableId="1335230477">
    <w:abstractNumId w:val="4"/>
  </w:num>
  <w:num w:numId="5" w16cid:durableId="579295555">
    <w:abstractNumId w:val="2"/>
  </w:num>
  <w:num w:numId="6" w16cid:durableId="887229325">
    <w:abstractNumId w:val="0"/>
  </w:num>
  <w:num w:numId="7" w16cid:durableId="1152138960">
    <w:abstractNumId w:val="3"/>
  </w:num>
  <w:num w:numId="8" w16cid:durableId="716513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96"/>
    <w:rsid w:val="00023639"/>
    <w:rsid w:val="0006148F"/>
    <w:rsid w:val="0007203F"/>
    <w:rsid w:val="00080B2A"/>
    <w:rsid w:val="000B249B"/>
    <w:rsid w:val="000D010D"/>
    <w:rsid w:val="000E0D50"/>
    <w:rsid w:val="00152A0E"/>
    <w:rsid w:val="00164829"/>
    <w:rsid w:val="00172F62"/>
    <w:rsid w:val="001978BD"/>
    <w:rsid w:val="001B1368"/>
    <w:rsid w:val="001E58B6"/>
    <w:rsid w:val="002366E8"/>
    <w:rsid w:val="00243300"/>
    <w:rsid w:val="002466BA"/>
    <w:rsid w:val="00260990"/>
    <w:rsid w:val="002633C1"/>
    <w:rsid w:val="0028365A"/>
    <w:rsid w:val="002B7F84"/>
    <w:rsid w:val="002F5CEE"/>
    <w:rsid w:val="00321745"/>
    <w:rsid w:val="003B5C70"/>
    <w:rsid w:val="003B6DCE"/>
    <w:rsid w:val="00410B39"/>
    <w:rsid w:val="004169A6"/>
    <w:rsid w:val="00425A9D"/>
    <w:rsid w:val="0043227C"/>
    <w:rsid w:val="004379A7"/>
    <w:rsid w:val="00442AF0"/>
    <w:rsid w:val="00460636"/>
    <w:rsid w:val="00470875"/>
    <w:rsid w:val="00470D44"/>
    <w:rsid w:val="004A32D9"/>
    <w:rsid w:val="004A6B69"/>
    <w:rsid w:val="005260FE"/>
    <w:rsid w:val="005B1207"/>
    <w:rsid w:val="0066706E"/>
    <w:rsid w:val="006A1CD8"/>
    <w:rsid w:val="006E3647"/>
    <w:rsid w:val="006E68AC"/>
    <w:rsid w:val="00705057"/>
    <w:rsid w:val="00720396"/>
    <w:rsid w:val="007357D5"/>
    <w:rsid w:val="0079020F"/>
    <w:rsid w:val="007F1B89"/>
    <w:rsid w:val="00821D12"/>
    <w:rsid w:val="00882CB4"/>
    <w:rsid w:val="008C2933"/>
    <w:rsid w:val="008E5A5F"/>
    <w:rsid w:val="008F283A"/>
    <w:rsid w:val="00901180"/>
    <w:rsid w:val="00956078"/>
    <w:rsid w:val="00984421"/>
    <w:rsid w:val="009B1898"/>
    <w:rsid w:val="009B2210"/>
    <w:rsid w:val="009B65F4"/>
    <w:rsid w:val="009D3959"/>
    <w:rsid w:val="009D748A"/>
    <w:rsid w:val="00A35B35"/>
    <w:rsid w:val="00A53788"/>
    <w:rsid w:val="00A952C5"/>
    <w:rsid w:val="00B15D51"/>
    <w:rsid w:val="00B849A0"/>
    <w:rsid w:val="00B952AC"/>
    <w:rsid w:val="00BA0C60"/>
    <w:rsid w:val="00BA0CEC"/>
    <w:rsid w:val="00BB5BF2"/>
    <w:rsid w:val="00BC5259"/>
    <w:rsid w:val="00BD5EBA"/>
    <w:rsid w:val="00BF550D"/>
    <w:rsid w:val="00C62A42"/>
    <w:rsid w:val="00C705DF"/>
    <w:rsid w:val="00C764E6"/>
    <w:rsid w:val="00CA0ED6"/>
    <w:rsid w:val="00CD1703"/>
    <w:rsid w:val="00D616A3"/>
    <w:rsid w:val="00D8098F"/>
    <w:rsid w:val="00E14E4C"/>
    <w:rsid w:val="00E168C6"/>
    <w:rsid w:val="00E22DC0"/>
    <w:rsid w:val="00E41FA8"/>
    <w:rsid w:val="00EA470B"/>
    <w:rsid w:val="00EB2691"/>
    <w:rsid w:val="00EB2B41"/>
    <w:rsid w:val="00F00FB8"/>
    <w:rsid w:val="00F26824"/>
    <w:rsid w:val="00F515EB"/>
    <w:rsid w:val="00F71D21"/>
    <w:rsid w:val="00F870D1"/>
    <w:rsid w:val="00FD7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3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410B3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10B39"/>
    <w:rPr>
      <w:rFonts w:ascii="Verdana" w:hAnsi="Verdana"/>
      <w:color w:val="000000"/>
    </w:rPr>
  </w:style>
  <w:style w:type="character" w:styleId="Voetnootmarkering">
    <w:name w:val="footnote reference"/>
    <w:basedOn w:val="Standaardalinea-lettertype"/>
    <w:uiPriority w:val="99"/>
    <w:semiHidden/>
    <w:unhideWhenUsed/>
    <w:rsid w:val="00410B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1127</ap:Words>
  <ap:Characters>6201</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Brief Kamer - Kamervraag/vragen van de leden Timmermans, Tseggai en Lahlah (GL-PvdA)</vt:lpstr>
    </vt:vector>
  </ap:TitlesOfParts>
  <ap:LinksUpToDate>false</ap:LinksUpToDate>
  <ap:CharactersWithSpaces>7314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2024-12-16T10:12:00.0000000Z</dcterms:created>
  <dcterms:modified xsi:type="dcterms:W3CDTF">2024-12-19T17:31:00.0000000Z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Kamervraag/vragen van de leden Timmermans, Tseggai en Lahlah (GL-PvdA)</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N.D. Bhoendie</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het bericht ‘Kamermotie over onderzoek naar Nederlanders met migratieachtergrond maakt veel los’</vt:lpwstr>
  </property>
  <property fmtid="{D5CDD505-2E9C-101B-9397-08002B2CF9AE}" pid="36" name="iOnsKenmerk">
    <vt:lpwstr>2024-0000942789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