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267" w:rsidRDefault="006A1E6A" w14:paraId="542CFB00" w14:textId="77777777">
      <w:pPr>
        <w:pStyle w:val="StandaardAanhef"/>
      </w:pPr>
      <w:r>
        <w:t>Geachte voorzitter,</w:t>
      </w:r>
    </w:p>
    <w:p w:rsidR="00D9740D" w:rsidP="00611A2A" w:rsidRDefault="00160DD1" w14:paraId="5CA61726" w14:textId="77777777">
      <w:r>
        <w:t>In</w:t>
      </w:r>
      <w:r w:rsidRPr="00945637" w:rsidR="00945637">
        <w:t xml:space="preserve"> </w:t>
      </w:r>
      <w:r w:rsidR="00945637">
        <w:t xml:space="preserve">de </w:t>
      </w:r>
      <w:r w:rsidRPr="00945637" w:rsidR="00945637">
        <w:t xml:space="preserve">Evaluatie verslaggevingsstelsel </w:t>
      </w:r>
      <w:r w:rsidR="00E63BA7">
        <w:t>R</w:t>
      </w:r>
      <w:r w:rsidRPr="00945637" w:rsidR="00945637">
        <w:t>ijksoverheid 2022</w:t>
      </w:r>
      <w:r>
        <w:t xml:space="preserve"> </w:t>
      </w:r>
      <w:r w:rsidR="00945637">
        <w:t xml:space="preserve">en in </w:t>
      </w:r>
      <w:r>
        <w:t>het Financieel Jaarverslag van het Rijk</w:t>
      </w:r>
      <w:r w:rsidR="00611A2A">
        <w:t xml:space="preserve"> (FJR) </w:t>
      </w:r>
      <w:r w:rsidR="00945637">
        <w:t xml:space="preserve">over 2022 (paragraaf ‘Verslaggevingsstelsel Rijksoverheid’) </w:t>
      </w:r>
      <w:r>
        <w:t>is een toezegging gedaan</w:t>
      </w:r>
      <w:r w:rsidR="00945637">
        <w:t xml:space="preserve"> </w:t>
      </w:r>
      <w:r w:rsidR="002116CD">
        <w:t>omtrent</w:t>
      </w:r>
      <w:r w:rsidR="00945637">
        <w:t xml:space="preserve"> de verbetering van de informatievoorziening.</w:t>
      </w:r>
      <w:r w:rsidR="00611A2A">
        <w:t xml:space="preserve"> Dit gaat om een verbetervoorstel voor de informatievoorziening op het gebied van investeringsprojecten en bezittingen. </w:t>
      </w:r>
    </w:p>
    <w:p w:rsidR="00D9740D" w:rsidP="00D9740D" w:rsidRDefault="00D9740D" w14:paraId="6AD2F913" w14:textId="77777777"/>
    <w:p w:rsidR="00D37336" w:rsidP="00D37336" w:rsidRDefault="00D37336" w14:paraId="3AAA39CD" w14:textId="77777777">
      <w:r>
        <w:t>In het Financieel Jaarverslag Rijk 2023 heeft mijn ambtsvoorganger toegezegd om de brief in 2024 naar de Kamer te versturen. Op 20 november heeft de commissie voor de Rijksuitgaven verzocht om het betreffende rapport ‘Bezit beter in beeld’ zo spoedig mogelijk aan de Kamer te zenden</w:t>
      </w:r>
      <w:r>
        <w:rPr>
          <w:rStyle w:val="Voetnootmarkering"/>
        </w:rPr>
        <w:footnoteReference w:id="1"/>
      </w:r>
      <w:r>
        <w:t xml:space="preserve">. Met het oog op een zorgvuldige reactie aan uw Kamer is het echter niet mogelijk om de brief deze maand nog te sturen. Ik streef ernaar de Kamerbrief met aangehecht rapport uiterlijk in januari 2025 te versturen. </w:t>
      </w:r>
    </w:p>
    <w:p w:rsidR="00B45267" w:rsidRDefault="006A1E6A" w14:paraId="2F783687" w14:textId="77777777">
      <w:pPr>
        <w:pStyle w:val="StandaardSlotzin"/>
      </w:pPr>
      <w:r>
        <w:t>Hoogachtend,</w:t>
      </w:r>
    </w:p>
    <w:p w:rsidR="008675CC" w:rsidRDefault="008675CC" w14:paraId="31D0B6B4" w14:textId="77777777"/>
    <w:p w:rsidR="008675CC" w:rsidRDefault="008675CC" w14:paraId="2EFDF32E" w14:textId="77777777">
      <w:r>
        <w:t>de minister van Financiën,</w:t>
      </w:r>
    </w:p>
    <w:p w:rsidR="008675CC" w:rsidRDefault="008675CC" w14:paraId="5F66F2BE" w14:textId="77777777"/>
    <w:p w:rsidR="008675CC" w:rsidRDefault="008675CC" w14:paraId="0B7B445C" w14:textId="77777777"/>
    <w:p w:rsidR="008675CC" w:rsidRDefault="008675CC" w14:paraId="12FA2F07" w14:textId="77777777"/>
    <w:p w:rsidR="008675CC" w:rsidRDefault="008675CC" w14:paraId="22EADC76" w14:textId="77777777"/>
    <w:p w:rsidR="00B45267" w:rsidRDefault="005A0150" w14:paraId="27186832" w14:textId="77777777">
      <w:pPr>
        <w:pStyle w:val="WitregelW1bodytekst"/>
      </w:pPr>
      <w:r>
        <w:t>E. Heinen</w:t>
      </w:r>
    </w:p>
    <w:sectPr w:rsidR="00B4526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C49B" w14:textId="77777777" w:rsidR="0024314D" w:rsidRDefault="0024314D">
      <w:pPr>
        <w:spacing w:line="240" w:lineRule="auto"/>
      </w:pPr>
      <w:r>
        <w:separator/>
      </w:r>
    </w:p>
  </w:endnote>
  <w:endnote w:type="continuationSeparator" w:id="0">
    <w:p w14:paraId="3F4DC9AB" w14:textId="77777777" w:rsidR="0024314D" w:rsidRDefault="00243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B646" w14:textId="77777777" w:rsidR="003C2D75" w:rsidRDefault="003C2D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37E5" w14:textId="77777777" w:rsidR="003C2D75" w:rsidRDefault="003C2D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C61C" w14:textId="77777777" w:rsidR="003C2D75" w:rsidRDefault="003C2D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BC3F" w14:textId="77777777" w:rsidR="0024314D" w:rsidRDefault="0024314D">
      <w:pPr>
        <w:spacing w:line="240" w:lineRule="auto"/>
      </w:pPr>
      <w:r>
        <w:separator/>
      </w:r>
    </w:p>
  </w:footnote>
  <w:footnote w:type="continuationSeparator" w:id="0">
    <w:p w14:paraId="7879AA95" w14:textId="77777777" w:rsidR="0024314D" w:rsidRDefault="0024314D">
      <w:pPr>
        <w:spacing w:line="240" w:lineRule="auto"/>
      </w:pPr>
      <w:r>
        <w:continuationSeparator/>
      </w:r>
    </w:p>
  </w:footnote>
  <w:footnote w:id="1">
    <w:p w14:paraId="548B6C02" w14:textId="77777777" w:rsidR="00D37336" w:rsidRDefault="00D37336" w:rsidP="00D37336">
      <w:pPr>
        <w:pStyle w:val="Voetnoottekst"/>
      </w:pPr>
      <w:r w:rsidRPr="005D04CF">
        <w:rPr>
          <w:rStyle w:val="Voetnootmarkering"/>
          <w:sz w:val="14"/>
          <w:szCs w:val="14"/>
        </w:rPr>
        <w:footnoteRef/>
      </w:r>
      <w:r w:rsidRPr="005D04CF">
        <w:rPr>
          <w:sz w:val="14"/>
          <w:szCs w:val="14"/>
        </w:rPr>
        <w:t xml:space="preserve"> Brief commissie voor de Rijksuitgaven, 2024Z18868/2024D45007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892F" w14:textId="77777777" w:rsidR="003C2D75" w:rsidRDefault="003C2D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8C13" w14:textId="77777777" w:rsidR="003C2D75" w:rsidRDefault="003C2D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A4EB" w14:textId="77777777" w:rsidR="00B45267" w:rsidRDefault="006A1E6A">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7CEA12E8" wp14:editId="3AE43B4D">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A957140" w14:textId="77777777" w:rsidR="00B45267" w:rsidRDefault="006A1E6A">
                          <w:pPr>
                            <w:pStyle w:val="MarginlessContainer"/>
                          </w:pPr>
                          <w:r>
                            <w:rPr>
                              <w:noProof/>
                            </w:rPr>
                            <w:drawing>
                              <wp:inline distT="0" distB="0" distL="0" distR="0" wp14:anchorId="6FD5D843" wp14:editId="79D67C8B">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EA12E8" id="_x0000_t202" coordsize="21600,21600" o:spt="202" path="m,l,21600r21600,l21600,xe">
              <v:stroke joinstyle="miter"/>
              <v:path gradientshapeok="t" o:connecttype="rect"/>
            </v:shapetype>
            <v:shape id="Woordmerk" o:spid="_x0000_s1026"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" filled="f" stroked="f">
              <v:textbox inset="0,0,0,0">
                <w:txbxContent>
                  <w:p w14:paraId="4A957140" w14:textId="77777777" w:rsidR="00B45267" w:rsidRDefault="006A1E6A">
                    <w:pPr>
                      <w:pStyle w:val="MarginlessContainer"/>
                    </w:pPr>
                    <w:r>
                      <w:rPr>
                        <w:noProof/>
                      </w:rPr>
                      <w:drawing>
                        <wp:inline distT="0" distB="0" distL="0" distR="0" wp14:anchorId="6FD5D843" wp14:editId="79D67C8B">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0C3DDE6" wp14:editId="5524B418">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A724202" w14:textId="77777777" w:rsidR="0028642F" w:rsidRDefault="0028642F"/>
                      </w:txbxContent>
                    </wps:txbx>
                    <wps:bodyPr vert="horz" wrap="square" lIns="0" tIns="0" rIns="0" bIns="0" anchor="t" anchorCtr="0"/>
                  </wps:wsp>
                </a:graphicData>
              </a:graphic>
            </wp:anchor>
          </w:drawing>
        </mc:Choice>
        <mc:Fallback>
          <w:pict>
            <v:shape w14:anchorId="60C3DDE6" id="Logo_MinFin" o:spid="_x0000_s1027"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" filled="f" stroked="f">
              <v:textbox inset="0,0,0,0">
                <w:txbxContent>
                  <w:p w14:paraId="7A724202" w14:textId="77777777" w:rsidR="0028642F" w:rsidRDefault="0028642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C1DDA00" wp14:editId="204137AD">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0E016B3" w14:textId="77777777" w:rsidR="008675CC" w:rsidRDefault="008675CC" w:rsidP="008675CC">
                          <w:pPr>
                            <w:pStyle w:val="Referentiegegevensbold"/>
                          </w:pPr>
                          <w:r>
                            <w:t>Directoraat-Generaal van de Rijksbegroting</w:t>
                          </w:r>
                        </w:p>
                        <w:p w14:paraId="4FD38939" w14:textId="77777777" w:rsidR="00D9740D" w:rsidRDefault="00D9740D" w:rsidP="00D9740D">
                          <w:pPr>
                            <w:pStyle w:val="WitregelW1"/>
                          </w:pPr>
                        </w:p>
                        <w:p w14:paraId="01443264" w14:textId="77777777" w:rsidR="00D9740D" w:rsidRDefault="00D9740D" w:rsidP="00D9740D">
                          <w:pPr>
                            <w:pStyle w:val="StandaardReferentiegegevens"/>
                          </w:pPr>
                          <w:r>
                            <w:t>Korte Voorhout 7</w:t>
                          </w:r>
                        </w:p>
                        <w:p w14:paraId="304DE246" w14:textId="77777777" w:rsidR="00D9740D" w:rsidRDefault="00D9740D" w:rsidP="00D9740D">
                          <w:pPr>
                            <w:pStyle w:val="StandaardReferentiegegevens"/>
                          </w:pPr>
                          <w:r>
                            <w:t>2511 CW  Den Haag</w:t>
                          </w:r>
                        </w:p>
                        <w:p w14:paraId="36EE56E5" w14:textId="77777777" w:rsidR="00D9740D" w:rsidRDefault="00D9740D" w:rsidP="00D9740D">
                          <w:pPr>
                            <w:pStyle w:val="StandaardReferentiegegevens"/>
                          </w:pPr>
                          <w:r>
                            <w:t>Postbus 20201</w:t>
                          </w:r>
                        </w:p>
                        <w:p w14:paraId="70886EC3" w14:textId="77777777" w:rsidR="00D9740D" w:rsidRPr="005065AF" w:rsidRDefault="00D9740D" w:rsidP="00D9740D">
                          <w:pPr>
                            <w:pStyle w:val="StandaardReferentiegegevens"/>
                          </w:pPr>
                          <w:r w:rsidRPr="005065AF">
                            <w:t>2500 EE  Den Haag</w:t>
                          </w:r>
                        </w:p>
                        <w:p w14:paraId="3D0E0FA6" w14:textId="77777777" w:rsidR="00D9740D" w:rsidRPr="005065AF" w:rsidRDefault="00D9740D" w:rsidP="00D9740D">
                          <w:pPr>
                            <w:pStyle w:val="WitregelW2"/>
                          </w:pPr>
                        </w:p>
                        <w:p w14:paraId="5F7B20DB" w14:textId="77777777" w:rsidR="00D9740D" w:rsidRDefault="00D9740D" w:rsidP="00D9740D">
                          <w:pPr>
                            <w:pStyle w:val="StandaardReferentiegegevensKop"/>
                          </w:pPr>
                          <w:r>
                            <w:t>Ons kenmerk</w:t>
                          </w:r>
                        </w:p>
                        <w:p w14:paraId="11A84B53" w14:textId="77777777" w:rsidR="00B45267" w:rsidRDefault="002D4443" w:rsidP="002D4443">
                          <w:pPr>
                            <w:pStyle w:val="StandaardReferentiegegevens"/>
                          </w:pPr>
                          <w:r w:rsidRPr="002D4443">
                            <w:t>202</w:t>
                          </w:r>
                          <w:r>
                            <w:t>4</w:t>
                          </w:r>
                          <w:r w:rsidRPr="002D4443">
                            <w:t>-0000</w:t>
                          </w:r>
                          <w:r w:rsidR="00297EE6">
                            <w:t>573142</w:t>
                          </w:r>
                        </w:p>
                        <w:p w14:paraId="005E79DC" w14:textId="77777777" w:rsidR="002D4443" w:rsidRDefault="002D4443" w:rsidP="002D4443"/>
                        <w:p w14:paraId="4375A412" w14:textId="77777777" w:rsidR="002D4443" w:rsidRDefault="002D4443" w:rsidP="002D4443">
                          <w:pPr>
                            <w:pStyle w:val="StandaardReferentiegegevensKop"/>
                          </w:pPr>
                          <w:r>
                            <w:t>Uw kenmerk</w:t>
                          </w:r>
                        </w:p>
                        <w:p w14:paraId="13241465" w14:textId="77777777" w:rsidR="002D4443" w:rsidRPr="002D4443" w:rsidRDefault="002D4443" w:rsidP="002D4443">
                          <w:pPr>
                            <w:pStyle w:val="StandaardReferentiegegevens"/>
                          </w:pPr>
                          <w:r w:rsidRPr="002D4443">
                            <w:t>2024Z18868/2024D45007</w:t>
                          </w:r>
                        </w:p>
                      </w:txbxContent>
                    </wps:txbx>
                    <wps:bodyPr vert="horz" wrap="square" lIns="0" tIns="0" rIns="0" bIns="0" anchor="t" anchorCtr="0"/>
                  </wps:wsp>
                </a:graphicData>
              </a:graphic>
            </wp:anchor>
          </w:drawing>
        </mc:Choice>
        <mc:Fallback>
          <w:pict>
            <v:shape w14:anchorId="7C1DDA00" id="Colofon" o:spid="_x0000_s1028"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oOkfg5MBAAAVAwAA&#10;DgAAAAAAAAAAAAAAAAAuAgAAZHJzL2Uyb0RvYy54bWxQSwECLQAUAAYACAAAACEA+dbGMuEAAAAM&#10;AQAADwAAAAAAAAAAAAAAAADtAwAAZHJzL2Rvd25yZXYueG1sUEsFBgAAAAAEAAQA8wAAAPsEAAAA&#10;AA==&#10;" filled="f" stroked="f">
              <v:textbox inset="0,0,0,0">
                <w:txbxContent>
                  <w:p w14:paraId="20E016B3" w14:textId="77777777" w:rsidR="008675CC" w:rsidRDefault="008675CC" w:rsidP="008675CC">
                    <w:pPr>
                      <w:pStyle w:val="Referentiegegevensbold"/>
                    </w:pPr>
                    <w:r>
                      <w:t>Directoraat-Generaal van de Rijksbegroting</w:t>
                    </w:r>
                  </w:p>
                  <w:p w14:paraId="4FD38939" w14:textId="77777777" w:rsidR="00D9740D" w:rsidRDefault="00D9740D" w:rsidP="00D9740D">
                    <w:pPr>
                      <w:pStyle w:val="WitregelW1"/>
                    </w:pPr>
                  </w:p>
                  <w:p w14:paraId="01443264" w14:textId="77777777" w:rsidR="00D9740D" w:rsidRDefault="00D9740D" w:rsidP="00D9740D">
                    <w:pPr>
                      <w:pStyle w:val="StandaardReferentiegegevens"/>
                    </w:pPr>
                    <w:r>
                      <w:t>Korte Voorhout 7</w:t>
                    </w:r>
                  </w:p>
                  <w:p w14:paraId="304DE246" w14:textId="77777777" w:rsidR="00D9740D" w:rsidRDefault="00D9740D" w:rsidP="00D9740D">
                    <w:pPr>
                      <w:pStyle w:val="StandaardReferentiegegevens"/>
                    </w:pPr>
                    <w:r>
                      <w:t>2511 CW  Den Haag</w:t>
                    </w:r>
                  </w:p>
                  <w:p w14:paraId="36EE56E5" w14:textId="77777777" w:rsidR="00D9740D" w:rsidRDefault="00D9740D" w:rsidP="00D9740D">
                    <w:pPr>
                      <w:pStyle w:val="StandaardReferentiegegevens"/>
                    </w:pPr>
                    <w:r>
                      <w:t>Postbus 20201</w:t>
                    </w:r>
                  </w:p>
                  <w:p w14:paraId="70886EC3" w14:textId="77777777" w:rsidR="00D9740D" w:rsidRPr="005065AF" w:rsidRDefault="00D9740D" w:rsidP="00D9740D">
                    <w:pPr>
                      <w:pStyle w:val="StandaardReferentiegegevens"/>
                    </w:pPr>
                    <w:r w:rsidRPr="005065AF">
                      <w:t>2500 EE  Den Haag</w:t>
                    </w:r>
                  </w:p>
                  <w:p w14:paraId="3D0E0FA6" w14:textId="77777777" w:rsidR="00D9740D" w:rsidRPr="005065AF" w:rsidRDefault="00D9740D" w:rsidP="00D9740D">
                    <w:pPr>
                      <w:pStyle w:val="WitregelW2"/>
                    </w:pPr>
                  </w:p>
                  <w:p w14:paraId="5F7B20DB" w14:textId="77777777" w:rsidR="00D9740D" w:rsidRDefault="00D9740D" w:rsidP="00D9740D">
                    <w:pPr>
                      <w:pStyle w:val="StandaardReferentiegegevensKop"/>
                    </w:pPr>
                    <w:r>
                      <w:t>Ons kenmerk</w:t>
                    </w:r>
                  </w:p>
                  <w:p w14:paraId="11A84B53" w14:textId="77777777" w:rsidR="00B45267" w:rsidRDefault="002D4443" w:rsidP="002D4443">
                    <w:pPr>
                      <w:pStyle w:val="StandaardReferentiegegevens"/>
                    </w:pPr>
                    <w:r w:rsidRPr="002D4443">
                      <w:t>202</w:t>
                    </w:r>
                    <w:r>
                      <w:t>4</w:t>
                    </w:r>
                    <w:r w:rsidRPr="002D4443">
                      <w:t>-0000</w:t>
                    </w:r>
                    <w:r w:rsidR="00297EE6">
                      <w:t>573142</w:t>
                    </w:r>
                  </w:p>
                  <w:p w14:paraId="005E79DC" w14:textId="77777777" w:rsidR="002D4443" w:rsidRDefault="002D4443" w:rsidP="002D4443"/>
                  <w:p w14:paraId="4375A412" w14:textId="77777777" w:rsidR="002D4443" w:rsidRDefault="002D4443" w:rsidP="002D4443">
                    <w:pPr>
                      <w:pStyle w:val="StandaardReferentiegegevensKop"/>
                    </w:pPr>
                    <w:r>
                      <w:t>Uw kenmerk</w:t>
                    </w:r>
                  </w:p>
                  <w:p w14:paraId="13241465" w14:textId="77777777" w:rsidR="002D4443" w:rsidRPr="002D4443" w:rsidRDefault="002D4443" w:rsidP="002D4443">
                    <w:pPr>
                      <w:pStyle w:val="StandaardReferentiegegevens"/>
                    </w:pPr>
                    <w:r w:rsidRPr="002D4443">
                      <w:t>2024Z18868/2024D45007</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1019D20" wp14:editId="35F58DB9">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C9E4EB3" w14:textId="77777777" w:rsidR="00B45267" w:rsidRDefault="006A1E6A">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01019D20" id="Retouradres" o:spid="_x0000_s1029"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3cc/gJQBAAAUAwAA&#10;DgAAAAAAAAAAAAAAAAAuAgAAZHJzL2Uyb0RvYy54bWxQSwECLQAUAAYACAAAACEAprh/WuAAAAAL&#10;AQAADwAAAAAAAAAAAAAAAADuAwAAZHJzL2Rvd25yZXYueG1sUEsFBgAAAAAEAAQA8wAAAPsEAAAA&#10;AA==&#10;" filled="f" stroked="f">
              <v:textbox inset="0,0,0,0">
                <w:txbxContent>
                  <w:p w14:paraId="2C9E4EB3" w14:textId="77777777" w:rsidR="00B45267" w:rsidRDefault="006A1E6A">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84AB56C" wp14:editId="551EAC8D">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32F50C7" w14:textId="77777777" w:rsidR="000D238C" w:rsidRDefault="003C2D75">
                          <w:pPr>
                            <w:pStyle w:val="Rubricering"/>
                          </w:pPr>
                          <w:r>
                            <w:fldChar w:fldCharType="begin"/>
                          </w:r>
                          <w:r>
                            <w:instrText xml:space="preserve"> DOCPROPERTY  "Rubricering"  \* MERGEFORMAT </w:instrText>
                          </w:r>
                          <w:r>
                            <w:fldChar w:fldCharType="end"/>
                          </w:r>
                        </w:p>
                        <w:p w14:paraId="793AE09E" w14:textId="77777777" w:rsidR="00B45267" w:rsidRDefault="006A1E6A">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284AB56C" id="Toezendgegevens" o:spid="_x0000_s1030"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h7It2JQBAAAVAwAA&#10;DgAAAAAAAAAAAAAAAAAuAgAAZHJzL2Uyb0RvYy54bWxQSwECLQAUAAYACAAAACEA7CvJyOAAAAAL&#10;AQAADwAAAAAAAAAAAAAAAADuAwAAZHJzL2Rvd25yZXYueG1sUEsFBgAAAAAEAAQA8wAAAPsEAAAA&#10;AA==&#10;" filled="f" stroked="f">
              <v:textbox inset="0,0,0,0">
                <w:txbxContent>
                  <w:p w14:paraId="732F50C7" w14:textId="77777777" w:rsidR="000D238C" w:rsidRDefault="003C2D75">
                    <w:pPr>
                      <w:pStyle w:val="Rubricering"/>
                    </w:pPr>
                    <w:r>
                      <w:fldChar w:fldCharType="begin"/>
                    </w:r>
                    <w:r>
                      <w:instrText xml:space="preserve"> DOCPROPERTY  "Rubricering"  \* MERGEFORMAT </w:instrText>
                    </w:r>
                    <w:r>
                      <w:fldChar w:fldCharType="end"/>
                    </w:r>
                  </w:p>
                  <w:p w14:paraId="793AE09E" w14:textId="77777777" w:rsidR="00B45267" w:rsidRDefault="006A1E6A">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4CE7F88" wp14:editId="50FF43DF">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12E8E24" w14:textId="77777777" w:rsidR="000D238C" w:rsidRDefault="003C2D7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4CE7F88" id="Paginanummer" o:spid="_x0000_s1031"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DEdwY5MBAAAUAwAA&#10;DgAAAAAAAAAAAAAAAAAuAgAAZHJzL2Uyb0RvYy54bWxQSwECLQAUAAYACAAAACEAOuLU7eEAAAAO&#10;AQAADwAAAAAAAAAAAAAAAADtAwAAZHJzL2Rvd25yZXYueG1sUEsFBgAAAAAEAAQA8wAAAPsEAAAA&#10;AA==&#10;" filled="f" stroked="f">
              <v:textbox inset="0,0,0,0">
                <w:txbxContent>
                  <w:p w14:paraId="312E8E24" w14:textId="77777777" w:rsidR="000D238C" w:rsidRDefault="003C2D7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DB9614" wp14:editId="621975D3">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45267" w14:paraId="4CFBEFF8" w14:textId="77777777">
                            <w:trPr>
                              <w:trHeight w:val="200"/>
                            </w:trPr>
                            <w:tc>
                              <w:tcPr>
                                <w:tcW w:w="1140" w:type="dxa"/>
                              </w:tcPr>
                              <w:p w14:paraId="11125375" w14:textId="77777777" w:rsidR="00B45267" w:rsidRDefault="00B45267"/>
                            </w:tc>
                            <w:tc>
                              <w:tcPr>
                                <w:tcW w:w="5400" w:type="dxa"/>
                              </w:tcPr>
                              <w:p w14:paraId="07185EDD" w14:textId="77777777" w:rsidR="00B45267" w:rsidRDefault="00B45267"/>
                            </w:tc>
                          </w:tr>
                          <w:tr w:rsidR="00B45267" w14:paraId="3361D566" w14:textId="77777777">
                            <w:trPr>
                              <w:trHeight w:val="240"/>
                            </w:trPr>
                            <w:tc>
                              <w:tcPr>
                                <w:tcW w:w="1140" w:type="dxa"/>
                              </w:tcPr>
                              <w:p w14:paraId="7831D2F5" w14:textId="77777777" w:rsidR="00B45267" w:rsidRDefault="006A1E6A">
                                <w:r>
                                  <w:t>Datum</w:t>
                                </w:r>
                              </w:p>
                            </w:tc>
                            <w:tc>
                              <w:tcPr>
                                <w:tcW w:w="5400" w:type="dxa"/>
                              </w:tcPr>
                              <w:p w14:paraId="2A77075A" w14:textId="29BA64C4" w:rsidR="00B45267" w:rsidRDefault="003C2D75">
                                <w:r>
                                  <w:t>18 december 2024</w:t>
                                </w:r>
                              </w:p>
                            </w:tc>
                          </w:tr>
                          <w:tr w:rsidR="00B45267" w14:paraId="08E9EA6E" w14:textId="77777777">
                            <w:trPr>
                              <w:trHeight w:val="240"/>
                            </w:trPr>
                            <w:tc>
                              <w:tcPr>
                                <w:tcW w:w="1140" w:type="dxa"/>
                              </w:tcPr>
                              <w:p w14:paraId="4B446B64" w14:textId="77777777" w:rsidR="00B45267" w:rsidRDefault="006A1E6A">
                                <w:r>
                                  <w:t>Betreft</w:t>
                                </w:r>
                              </w:p>
                            </w:tc>
                            <w:tc>
                              <w:tcPr>
                                <w:tcW w:w="5400" w:type="dxa"/>
                              </w:tcPr>
                              <w:p w14:paraId="1AD8C428" w14:textId="77777777" w:rsidR="00B45267" w:rsidRDefault="00D9740D">
                                <w:r w:rsidRPr="00D9740D">
                                  <w:t xml:space="preserve">Uitstelbrief toezegging </w:t>
                                </w:r>
                                <w:r w:rsidR="00160DD1">
                                  <w:t>verbeter</w:t>
                                </w:r>
                                <w:r w:rsidR="00AE418B">
                                  <w:t>ing</w:t>
                                </w:r>
                                <w:r w:rsidR="00A5099B">
                                  <w:t xml:space="preserve"> informatievoorziening</w:t>
                                </w:r>
                                <w:r w:rsidR="00160DD1">
                                  <w:t xml:space="preserve"> rijksbezit</w:t>
                                </w:r>
                              </w:p>
                            </w:tc>
                          </w:tr>
                          <w:tr w:rsidR="00B45267" w14:paraId="2CACC59B" w14:textId="77777777">
                            <w:trPr>
                              <w:trHeight w:val="200"/>
                            </w:trPr>
                            <w:tc>
                              <w:tcPr>
                                <w:tcW w:w="1140" w:type="dxa"/>
                              </w:tcPr>
                              <w:p w14:paraId="10D344C5" w14:textId="77777777" w:rsidR="00B45267" w:rsidRDefault="00B45267"/>
                            </w:tc>
                            <w:tc>
                              <w:tcPr>
                                <w:tcW w:w="4738" w:type="dxa"/>
                              </w:tcPr>
                              <w:p w14:paraId="140205FF" w14:textId="77777777" w:rsidR="00B45267" w:rsidRDefault="00B45267"/>
                            </w:tc>
                          </w:tr>
                        </w:tbl>
                        <w:p w14:paraId="7B258719" w14:textId="77777777" w:rsidR="0028642F" w:rsidRDefault="0028642F"/>
                      </w:txbxContent>
                    </wps:txbx>
                    <wps:bodyPr vert="horz" wrap="square" lIns="0" tIns="0" rIns="0" bIns="0" anchor="t" anchorCtr="0"/>
                  </wps:wsp>
                </a:graphicData>
              </a:graphic>
              <wp14:sizeRelH relativeFrom="margin">
                <wp14:pctWidth>0</wp14:pctWidth>
              </wp14:sizeRelH>
            </wp:anchor>
          </w:drawing>
        </mc:Choice>
        <mc:Fallback>
          <w:pict>
            <v:shape w14:anchorId="6BDB9614" id="Onderwerp" o:spid="_x0000_s1032" type="#_x0000_t202" style="position:absolute;margin-left:79.35pt;margin-top:286.25pt;width:323.25pt;height:59.5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B45267" w14:paraId="4CFBEFF8" w14:textId="77777777">
                      <w:trPr>
                        <w:trHeight w:val="200"/>
                      </w:trPr>
                      <w:tc>
                        <w:tcPr>
                          <w:tcW w:w="1140" w:type="dxa"/>
                        </w:tcPr>
                        <w:p w14:paraId="11125375" w14:textId="77777777" w:rsidR="00B45267" w:rsidRDefault="00B45267"/>
                      </w:tc>
                      <w:tc>
                        <w:tcPr>
                          <w:tcW w:w="5400" w:type="dxa"/>
                        </w:tcPr>
                        <w:p w14:paraId="07185EDD" w14:textId="77777777" w:rsidR="00B45267" w:rsidRDefault="00B45267"/>
                      </w:tc>
                    </w:tr>
                    <w:tr w:rsidR="00B45267" w14:paraId="3361D566" w14:textId="77777777">
                      <w:trPr>
                        <w:trHeight w:val="240"/>
                      </w:trPr>
                      <w:tc>
                        <w:tcPr>
                          <w:tcW w:w="1140" w:type="dxa"/>
                        </w:tcPr>
                        <w:p w14:paraId="7831D2F5" w14:textId="77777777" w:rsidR="00B45267" w:rsidRDefault="006A1E6A">
                          <w:r>
                            <w:t>Datum</w:t>
                          </w:r>
                        </w:p>
                      </w:tc>
                      <w:tc>
                        <w:tcPr>
                          <w:tcW w:w="5400" w:type="dxa"/>
                        </w:tcPr>
                        <w:p w14:paraId="2A77075A" w14:textId="29BA64C4" w:rsidR="00B45267" w:rsidRDefault="003C2D75">
                          <w:r>
                            <w:t>18 december 2024</w:t>
                          </w:r>
                        </w:p>
                      </w:tc>
                    </w:tr>
                    <w:tr w:rsidR="00B45267" w14:paraId="08E9EA6E" w14:textId="77777777">
                      <w:trPr>
                        <w:trHeight w:val="240"/>
                      </w:trPr>
                      <w:tc>
                        <w:tcPr>
                          <w:tcW w:w="1140" w:type="dxa"/>
                        </w:tcPr>
                        <w:p w14:paraId="4B446B64" w14:textId="77777777" w:rsidR="00B45267" w:rsidRDefault="006A1E6A">
                          <w:r>
                            <w:t>Betreft</w:t>
                          </w:r>
                        </w:p>
                      </w:tc>
                      <w:tc>
                        <w:tcPr>
                          <w:tcW w:w="5400" w:type="dxa"/>
                        </w:tcPr>
                        <w:p w14:paraId="1AD8C428" w14:textId="77777777" w:rsidR="00B45267" w:rsidRDefault="00D9740D">
                          <w:r w:rsidRPr="00D9740D">
                            <w:t xml:space="preserve">Uitstelbrief toezegging </w:t>
                          </w:r>
                          <w:r w:rsidR="00160DD1">
                            <w:t>verbeter</w:t>
                          </w:r>
                          <w:r w:rsidR="00AE418B">
                            <w:t>ing</w:t>
                          </w:r>
                          <w:r w:rsidR="00A5099B">
                            <w:t xml:space="preserve"> informatievoorziening</w:t>
                          </w:r>
                          <w:r w:rsidR="00160DD1">
                            <w:t xml:space="preserve"> rijksbezit</w:t>
                          </w:r>
                        </w:p>
                      </w:tc>
                    </w:tr>
                    <w:tr w:rsidR="00B45267" w14:paraId="2CACC59B" w14:textId="77777777">
                      <w:trPr>
                        <w:trHeight w:val="200"/>
                      </w:trPr>
                      <w:tc>
                        <w:tcPr>
                          <w:tcW w:w="1140" w:type="dxa"/>
                        </w:tcPr>
                        <w:p w14:paraId="10D344C5" w14:textId="77777777" w:rsidR="00B45267" w:rsidRDefault="00B45267"/>
                      </w:tc>
                      <w:tc>
                        <w:tcPr>
                          <w:tcW w:w="4738" w:type="dxa"/>
                        </w:tcPr>
                        <w:p w14:paraId="140205FF" w14:textId="77777777" w:rsidR="00B45267" w:rsidRDefault="00B45267"/>
                      </w:tc>
                    </w:tr>
                  </w:tbl>
                  <w:p w14:paraId="7B258719" w14:textId="77777777" w:rsidR="0028642F" w:rsidRDefault="0028642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5CA0389" wp14:editId="31F6571E">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A5E67A2" w14:textId="77777777" w:rsidR="000D238C" w:rsidRDefault="003C2D7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5CA0389" id="Rubricering voettekst" o:spid="_x0000_s1033"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" filled="f" stroked="f">
              <v:textbox inset="0,0,0,0">
                <w:txbxContent>
                  <w:p w14:paraId="0A5E67A2" w14:textId="77777777" w:rsidR="000D238C" w:rsidRDefault="003C2D7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278E427" wp14:editId="02D5863C">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3977BA6" w14:textId="77777777" w:rsidR="0028642F" w:rsidRDefault="0028642F"/>
                      </w:txbxContent>
                    </wps:txbx>
                    <wps:bodyPr vert="horz" wrap="square" lIns="0" tIns="0" rIns="0" bIns="0" anchor="t" anchorCtr="0"/>
                  </wps:wsp>
                </a:graphicData>
              </a:graphic>
            </wp:anchor>
          </w:drawing>
        </mc:Choice>
        <mc:Fallback>
          <w:pict>
            <v:shape w14:anchorId="5278E427" id="Region 12" o:spid="_x0000_s1034"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" filled="f" stroked="f">
              <v:textbox inset="0,0,0,0">
                <w:txbxContent>
                  <w:p w14:paraId="23977BA6" w14:textId="77777777" w:rsidR="0028642F" w:rsidRDefault="0028642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53978"/>
    <w:multiLevelType w:val="multilevel"/>
    <w:tmpl w:val="18ECE92E"/>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725B224"/>
    <w:multiLevelType w:val="multilevel"/>
    <w:tmpl w:val="FA774A1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A18F01"/>
    <w:multiLevelType w:val="multilevel"/>
    <w:tmpl w:val="338F1931"/>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1A75027"/>
    <w:multiLevelType w:val="multilevel"/>
    <w:tmpl w:val="D3160043"/>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DC904CC"/>
    <w:multiLevelType w:val="multilevel"/>
    <w:tmpl w:val="B1FCAF8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6F4F4"/>
    <w:multiLevelType w:val="multilevel"/>
    <w:tmpl w:val="3DD7CB6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2269672">
    <w:abstractNumId w:val="5"/>
  </w:num>
  <w:num w:numId="2" w16cid:durableId="389888206">
    <w:abstractNumId w:val="0"/>
  </w:num>
  <w:num w:numId="3" w16cid:durableId="1391685453">
    <w:abstractNumId w:val="4"/>
  </w:num>
  <w:num w:numId="4" w16cid:durableId="483856137">
    <w:abstractNumId w:val="1"/>
  </w:num>
  <w:num w:numId="5" w16cid:durableId="1898399640">
    <w:abstractNumId w:val="2"/>
  </w:num>
  <w:num w:numId="6" w16cid:durableId="1019888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67"/>
    <w:rsid w:val="00056D9D"/>
    <w:rsid w:val="000D238C"/>
    <w:rsid w:val="00160DD1"/>
    <w:rsid w:val="002116CD"/>
    <w:rsid w:val="0024314D"/>
    <w:rsid w:val="0028642F"/>
    <w:rsid w:val="00295BD5"/>
    <w:rsid w:val="00297EE6"/>
    <w:rsid w:val="002D4443"/>
    <w:rsid w:val="003C2D75"/>
    <w:rsid w:val="004E3300"/>
    <w:rsid w:val="005065AF"/>
    <w:rsid w:val="00556052"/>
    <w:rsid w:val="00577680"/>
    <w:rsid w:val="005A0150"/>
    <w:rsid w:val="00611A2A"/>
    <w:rsid w:val="006A1E6A"/>
    <w:rsid w:val="007D7348"/>
    <w:rsid w:val="00821A73"/>
    <w:rsid w:val="008675CC"/>
    <w:rsid w:val="008D6F9B"/>
    <w:rsid w:val="00931214"/>
    <w:rsid w:val="00945637"/>
    <w:rsid w:val="009A3EB7"/>
    <w:rsid w:val="00A5099B"/>
    <w:rsid w:val="00AE418B"/>
    <w:rsid w:val="00B0622E"/>
    <w:rsid w:val="00B45267"/>
    <w:rsid w:val="00C6205E"/>
    <w:rsid w:val="00D37336"/>
    <w:rsid w:val="00D9740D"/>
    <w:rsid w:val="00E63BA7"/>
    <w:rsid w:val="00E87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873B5"/>
  <w15:docId w15:val="{FC005A09-BEB2-44BD-B16C-3B9B2F7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974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9740D"/>
    <w:rPr>
      <w:rFonts w:ascii="Verdana" w:hAnsi="Verdana"/>
      <w:color w:val="000000"/>
      <w:sz w:val="18"/>
      <w:szCs w:val="18"/>
    </w:rPr>
  </w:style>
  <w:style w:type="paragraph" w:styleId="Voettekst">
    <w:name w:val="footer"/>
    <w:basedOn w:val="Standaard"/>
    <w:link w:val="VoettekstChar"/>
    <w:uiPriority w:val="99"/>
    <w:unhideWhenUsed/>
    <w:rsid w:val="00D974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9740D"/>
    <w:rPr>
      <w:rFonts w:ascii="Verdana" w:hAnsi="Verdana"/>
      <w:color w:val="000000"/>
      <w:sz w:val="18"/>
      <w:szCs w:val="18"/>
    </w:rPr>
  </w:style>
  <w:style w:type="paragraph" w:customStyle="1" w:styleId="Referentiegegevensbold">
    <w:name w:val="Referentiegegevens bold"/>
    <w:basedOn w:val="Standaard"/>
    <w:next w:val="Standaard"/>
    <w:rsid w:val="008675CC"/>
    <w:pPr>
      <w:spacing w:line="180" w:lineRule="exact"/>
    </w:pPr>
    <w:rPr>
      <w:b/>
      <w:sz w:val="13"/>
      <w:szCs w:val="13"/>
    </w:rPr>
  </w:style>
  <w:style w:type="paragraph" w:styleId="Voetnoottekst">
    <w:name w:val="footnote text"/>
    <w:basedOn w:val="Standaard"/>
    <w:link w:val="VoetnoottekstChar"/>
    <w:uiPriority w:val="99"/>
    <w:semiHidden/>
    <w:unhideWhenUsed/>
    <w:rsid w:val="00D3733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37336"/>
    <w:rPr>
      <w:rFonts w:ascii="Verdana" w:hAnsi="Verdana"/>
      <w:color w:val="000000"/>
    </w:rPr>
  </w:style>
  <w:style w:type="character" w:styleId="Voetnootmarkering">
    <w:name w:val="footnote reference"/>
    <w:basedOn w:val="Standaardalinea-lettertype"/>
    <w:uiPriority w:val="99"/>
    <w:semiHidden/>
    <w:unhideWhenUsed/>
    <w:rsid w:val="00D373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772948">
      <w:bodyDiv w:val="1"/>
      <w:marLeft w:val="0"/>
      <w:marRight w:val="0"/>
      <w:marTop w:val="0"/>
      <w:marBottom w:val="0"/>
      <w:divBdr>
        <w:top w:val="none" w:sz="0" w:space="0" w:color="auto"/>
        <w:left w:val="none" w:sz="0" w:space="0" w:color="auto"/>
        <w:bottom w:val="none" w:sz="0" w:space="0" w:color="auto"/>
        <w:right w:val="none" w:sz="0" w:space="0" w:color="auto"/>
      </w:divBdr>
    </w:div>
    <w:div w:id="1550456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144</ap:Words>
  <ap:Characters>797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2023-04-18T15:59:00.0000000Z</lastPrinted>
  <dcterms:created xsi:type="dcterms:W3CDTF">2024-12-18T09:57:00.0000000Z</dcterms:created>
  <dcterms:modified xsi:type="dcterms:W3CDTF">2024-12-18T09:57:00.0000000Z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BRIEF</vt:lpwstr>
  </property>
  <property fmtid="{D5CDD505-2E9C-101B-9397-08002B2CF9AE}" pid="4" name="Datum">
    <vt:lpwstr>16 december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2024-0000573157</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2023-04-18T15:30:27Z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20503490-333e-4037-a95e-a7fb6576cb90</vt:lpwstr>
  </property>
  <property fmtid="{D5CDD505-2E9C-101B-9397-08002B2CF9AE}" pid="15" name="MSIP_Label_112e3eac-4767-4d29-949e-d809b1160d11_ContentBits">
    <vt:lpwstr>0</vt:lpwstr>
  </property>
</Properties>
</file>