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4A6168FB" w14:textId="77777777">
        <w:tc>
          <w:tcPr>
            <w:tcW w:w="6733" w:type="dxa"/>
            <w:gridSpan w:val="2"/>
            <w:tcBorders>
              <w:top w:val="nil"/>
              <w:left w:val="nil"/>
              <w:bottom w:val="nil"/>
              <w:right w:val="nil"/>
            </w:tcBorders>
            <w:vAlign w:val="center"/>
          </w:tcPr>
          <w:p w:rsidR="0028220F" w:rsidP="0065630E" w:rsidRDefault="0028220F" w14:paraId="2B48F2B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2893D50F"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6152A63B"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1605386F" w14:textId="77777777">
            <w:r w:rsidRPr="00E41C7D">
              <w:t xml:space="preserve">Vergaderjaar </w:t>
            </w:r>
            <w:r w:rsidR="00852843">
              <w:t>2024-2025</w:t>
            </w:r>
          </w:p>
        </w:tc>
      </w:tr>
      <w:tr w:rsidR="0028220F" w:rsidTr="0065630E" w14:paraId="753A94DF" w14:textId="77777777">
        <w:trPr>
          <w:cantSplit/>
        </w:trPr>
        <w:tc>
          <w:tcPr>
            <w:tcW w:w="10985" w:type="dxa"/>
            <w:gridSpan w:val="3"/>
            <w:tcBorders>
              <w:top w:val="nil"/>
              <w:left w:val="nil"/>
              <w:bottom w:val="nil"/>
              <w:right w:val="nil"/>
            </w:tcBorders>
            <w:vAlign w:val="center"/>
          </w:tcPr>
          <w:p w:rsidRPr="00E41C7D" w:rsidR="0028220F" w:rsidP="0065630E" w:rsidRDefault="0028220F" w14:paraId="3AC01035" w14:textId="77777777"/>
        </w:tc>
      </w:tr>
      <w:tr w:rsidR="0028220F" w:rsidTr="0065630E" w14:paraId="136CB5DF"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636E241F" w14:textId="77777777"/>
        </w:tc>
      </w:tr>
      <w:tr w:rsidR="0028220F" w:rsidTr="0065630E" w14:paraId="7AF7C9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4C89E21C" w14:textId="77777777"/>
        </w:tc>
        <w:tc>
          <w:tcPr>
            <w:tcW w:w="8647" w:type="dxa"/>
            <w:gridSpan w:val="2"/>
            <w:tcBorders>
              <w:top w:val="single" w:color="auto" w:sz="4" w:space="0"/>
            </w:tcBorders>
          </w:tcPr>
          <w:p w:rsidRPr="002C5138" w:rsidR="0028220F" w:rsidP="0065630E" w:rsidRDefault="0028220F" w14:paraId="60B42B8E" w14:textId="77777777">
            <w:pPr>
              <w:rPr>
                <w:b/>
              </w:rPr>
            </w:pPr>
          </w:p>
        </w:tc>
      </w:tr>
      <w:tr w:rsidR="0028220F" w:rsidTr="0065630E" w14:paraId="0313AD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ED4DC8" w14:paraId="0EEE3824" w14:textId="0FDF6287">
            <w:pPr>
              <w:rPr>
                <w:b/>
              </w:rPr>
            </w:pPr>
            <w:r>
              <w:rPr>
                <w:b/>
              </w:rPr>
              <w:t>36 594</w:t>
            </w:r>
          </w:p>
        </w:tc>
        <w:tc>
          <w:tcPr>
            <w:tcW w:w="8647" w:type="dxa"/>
            <w:gridSpan w:val="2"/>
          </w:tcPr>
          <w:p w:rsidRPr="00311055" w:rsidR="0028220F" w:rsidP="00ED4DC8" w:rsidRDefault="000D5E07" w14:paraId="63EC80BD" w14:textId="2A4288C2">
            <w:pPr>
              <w:rPr>
                <w:b/>
              </w:rPr>
            </w:pPr>
            <w:r w:rsidRPr="00983FB0">
              <w:rPr>
                <w:b/>
                <w:bCs/>
                <w:szCs w:val="24"/>
              </w:rPr>
              <w:t>Burgerinitiatief 'Nicotinee'</w:t>
            </w:r>
          </w:p>
        </w:tc>
      </w:tr>
      <w:tr w:rsidR="0028220F" w:rsidTr="0065630E" w14:paraId="161B23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4ED1AC0" w14:textId="77777777"/>
        </w:tc>
        <w:tc>
          <w:tcPr>
            <w:tcW w:w="8647" w:type="dxa"/>
            <w:gridSpan w:val="2"/>
          </w:tcPr>
          <w:p w:rsidR="0028220F" w:rsidP="0065630E" w:rsidRDefault="0028220F" w14:paraId="37280A2D" w14:textId="77777777"/>
        </w:tc>
      </w:tr>
      <w:tr w:rsidR="0028220F" w:rsidTr="0065630E" w14:paraId="51CF50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A275C8E" w14:textId="77777777"/>
        </w:tc>
        <w:tc>
          <w:tcPr>
            <w:tcW w:w="8647" w:type="dxa"/>
            <w:gridSpan w:val="2"/>
          </w:tcPr>
          <w:p w:rsidR="0028220F" w:rsidP="0065630E" w:rsidRDefault="0028220F" w14:paraId="431683E9" w14:textId="77777777"/>
        </w:tc>
      </w:tr>
      <w:tr w:rsidR="0028220F" w:rsidTr="0065630E" w14:paraId="6B73BD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9578858" w14:textId="77777777">
            <w:pPr>
              <w:rPr>
                <w:b/>
              </w:rPr>
            </w:pPr>
            <w:r>
              <w:rPr>
                <w:b/>
              </w:rPr>
              <w:t xml:space="preserve">Nr. </w:t>
            </w:r>
          </w:p>
        </w:tc>
        <w:tc>
          <w:tcPr>
            <w:tcW w:w="8647" w:type="dxa"/>
            <w:gridSpan w:val="2"/>
          </w:tcPr>
          <w:p w:rsidR="0028220F" w:rsidP="0065630E" w:rsidRDefault="0028220F" w14:paraId="4E165CFA" w14:textId="1F116608">
            <w:pPr>
              <w:rPr>
                <w:b/>
              </w:rPr>
            </w:pPr>
            <w:r>
              <w:rPr>
                <w:b/>
              </w:rPr>
              <w:t xml:space="preserve">GEWIJZIGDE MOTIE VAN </w:t>
            </w:r>
            <w:r w:rsidR="00ED4DC8">
              <w:rPr>
                <w:b/>
              </w:rPr>
              <w:t>DE LEDEN DANIËLLE JANSEN EN KRUL</w:t>
            </w:r>
          </w:p>
          <w:p w:rsidR="0028220F" w:rsidP="0065630E" w:rsidRDefault="0028220F" w14:paraId="4AF9C7D3" w14:textId="7983FF05">
            <w:pPr>
              <w:rPr>
                <w:b/>
              </w:rPr>
            </w:pPr>
            <w:r>
              <w:t xml:space="preserve">Ter vervanging van die gedrukt onder nr. </w:t>
            </w:r>
            <w:r w:rsidR="00ED4DC8">
              <w:t>2</w:t>
            </w:r>
          </w:p>
        </w:tc>
      </w:tr>
      <w:tr w:rsidR="0028220F" w:rsidTr="0065630E" w14:paraId="6E626D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2451446" w14:textId="77777777"/>
        </w:tc>
        <w:tc>
          <w:tcPr>
            <w:tcW w:w="8647" w:type="dxa"/>
            <w:gridSpan w:val="2"/>
          </w:tcPr>
          <w:p w:rsidR="0028220F" w:rsidP="0065630E" w:rsidRDefault="0028220F" w14:paraId="3F27A143" w14:textId="77777777">
            <w:r>
              <w:t xml:space="preserve">Voorgesteld </w:t>
            </w:r>
          </w:p>
        </w:tc>
      </w:tr>
      <w:tr w:rsidR="0028220F" w:rsidTr="0065630E" w14:paraId="348902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10B7E4D" w14:textId="77777777"/>
        </w:tc>
        <w:tc>
          <w:tcPr>
            <w:tcW w:w="8647" w:type="dxa"/>
            <w:gridSpan w:val="2"/>
          </w:tcPr>
          <w:p w:rsidR="0028220F" w:rsidP="0065630E" w:rsidRDefault="0028220F" w14:paraId="40F93C3F" w14:textId="77777777"/>
        </w:tc>
      </w:tr>
      <w:tr w:rsidR="0028220F" w:rsidTr="0065630E" w14:paraId="6C2116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72EB24B" w14:textId="77777777"/>
        </w:tc>
        <w:tc>
          <w:tcPr>
            <w:tcW w:w="8647" w:type="dxa"/>
            <w:gridSpan w:val="2"/>
          </w:tcPr>
          <w:p w:rsidR="0028220F" w:rsidP="0065630E" w:rsidRDefault="0028220F" w14:paraId="257A9E8C" w14:textId="77777777">
            <w:r>
              <w:t>De Kamer,</w:t>
            </w:r>
          </w:p>
        </w:tc>
      </w:tr>
      <w:tr w:rsidR="0028220F" w:rsidTr="0065630E" w14:paraId="6B57F6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C60B58D" w14:textId="77777777"/>
        </w:tc>
        <w:tc>
          <w:tcPr>
            <w:tcW w:w="8647" w:type="dxa"/>
            <w:gridSpan w:val="2"/>
          </w:tcPr>
          <w:p w:rsidR="0028220F" w:rsidP="0065630E" w:rsidRDefault="0028220F" w14:paraId="3521C38E" w14:textId="77777777"/>
        </w:tc>
      </w:tr>
      <w:tr w:rsidR="0028220F" w:rsidTr="0065630E" w14:paraId="346048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89A6281" w14:textId="77777777"/>
        </w:tc>
        <w:tc>
          <w:tcPr>
            <w:tcW w:w="8647" w:type="dxa"/>
            <w:gridSpan w:val="2"/>
          </w:tcPr>
          <w:p w:rsidR="0028220F" w:rsidP="0065630E" w:rsidRDefault="0028220F" w14:paraId="45C1BC44" w14:textId="77777777">
            <w:r>
              <w:t>gehoord de beraadslaging,</w:t>
            </w:r>
          </w:p>
        </w:tc>
      </w:tr>
      <w:tr w:rsidR="0028220F" w:rsidTr="0065630E" w14:paraId="0F7DEE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CCB5C59" w14:textId="77777777"/>
        </w:tc>
        <w:tc>
          <w:tcPr>
            <w:tcW w:w="8647" w:type="dxa"/>
            <w:gridSpan w:val="2"/>
          </w:tcPr>
          <w:p w:rsidR="0028220F" w:rsidP="0065630E" w:rsidRDefault="0028220F" w14:paraId="50A2C575" w14:textId="77777777"/>
        </w:tc>
      </w:tr>
      <w:tr w:rsidR="0028220F" w:rsidTr="0065630E" w14:paraId="6833AF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D3550EA" w14:textId="77777777"/>
        </w:tc>
        <w:tc>
          <w:tcPr>
            <w:tcW w:w="8647" w:type="dxa"/>
            <w:gridSpan w:val="2"/>
          </w:tcPr>
          <w:p w:rsidR="00ED4DC8" w:rsidP="00ED4DC8" w:rsidRDefault="00ED4DC8" w14:paraId="0F2C2A61" w14:textId="77777777">
            <w:r>
              <w:t>constaterende dat verhogen van de wettelijke verkoopleeftijd naar 21 jaar bewezen effectief is in het beperken van de toegankelijkheid van nicotineproducten onder jongeren,</w:t>
            </w:r>
          </w:p>
          <w:p w:rsidR="00ED4DC8" w:rsidP="00ED4DC8" w:rsidRDefault="00ED4DC8" w14:paraId="2C628ED3" w14:textId="77777777"/>
          <w:p w:rsidR="00ED4DC8" w:rsidP="00ED4DC8" w:rsidRDefault="00ED4DC8" w14:paraId="5C0E0859" w14:textId="77777777">
            <w:r>
              <w:t>constaterende dat het grootste effect van een leeftijdsverhoging wordt verwacht bij adolescenten van 15-17 jaar, omdat zij minder vaak vrienden of kennissen boven de 21 jaar hebben, juist in de leeftijd waarin de meeste jongeren beginnen met roken,</w:t>
            </w:r>
          </w:p>
          <w:p w:rsidR="00ED4DC8" w:rsidP="00ED4DC8" w:rsidRDefault="00ED4DC8" w14:paraId="2163140D" w14:textId="77777777"/>
          <w:p w:rsidR="00ED4DC8" w:rsidP="00ED4DC8" w:rsidRDefault="00ED4DC8" w14:paraId="710508C4" w14:textId="77777777">
            <w:r>
              <w:t>constaterende dat in de Verenigde Staten na de verhoging van de verkoopleeftijd van 18 naar 21 jaar de kans op roken in deze leeftijdsgroep met 39% af is genomen,</w:t>
            </w:r>
          </w:p>
          <w:p w:rsidR="00ED4DC8" w:rsidP="00ED4DC8" w:rsidRDefault="00ED4DC8" w14:paraId="692E436F" w14:textId="77777777"/>
          <w:p w:rsidR="00ED4DC8" w:rsidP="00ED4DC8" w:rsidRDefault="00ED4DC8" w14:paraId="2EDDD975" w14:textId="77777777">
            <w:r>
              <w:t>constaterende dat uit wetenschappelijk onderzoek blijkt dat hoe later jongeren beginnen met roken, hoe kleiner de kans dat zij verslaafd raken en de bijbehorende gezondheidsrisico’s ondervinden,</w:t>
            </w:r>
          </w:p>
          <w:p w:rsidR="00ED4DC8" w:rsidP="00ED4DC8" w:rsidRDefault="00ED4DC8" w14:paraId="0FEC3912" w14:textId="77777777"/>
          <w:p w:rsidR="00ED4DC8" w:rsidP="00ED4DC8" w:rsidRDefault="00ED4DC8" w14:paraId="745619AA" w14:textId="77777777">
            <w:r>
              <w:t xml:space="preserve">verzoekt de regering onderzoek te doen naar een een voorstel waarin de leeftijdsgrens voor de verkoop van nicotineproducten vanaf 2028 stapsgewijs wordt verhoogd, met een jaarlijkse verhoging van één jaar, totdat de grens van 21 jaar is bereikt, en de Kamer hierover in april 2025 te informeren, </w:t>
            </w:r>
          </w:p>
          <w:p w:rsidR="00ED4DC8" w:rsidP="00ED4DC8" w:rsidRDefault="00ED4DC8" w14:paraId="26237C74" w14:textId="77777777"/>
          <w:p w:rsidR="00ED4DC8" w:rsidP="00ED4DC8" w:rsidRDefault="00ED4DC8" w14:paraId="3A6A44FC" w14:textId="77777777">
            <w:r>
              <w:t>en gaat over tot de orde van de dag.</w:t>
            </w:r>
          </w:p>
          <w:p w:rsidR="00ED4DC8" w:rsidP="00ED4DC8" w:rsidRDefault="00ED4DC8" w14:paraId="19E53F08" w14:textId="77777777"/>
          <w:p w:rsidR="00ED4DC8" w:rsidP="00ED4DC8" w:rsidRDefault="00ED4DC8" w14:paraId="0AAFD453" w14:textId="77777777">
            <w:r>
              <w:t>Daniëlle Jansen</w:t>
            </w:r>
          </w:p>
          <w:p w:rsidR="00ED4DC8" w:rsidP="00ED4DC8" w:rsidRDefault="00ED4DC8" w14:paraId="16713365" w14:textId="77777777">
            <w:r>
              <w:t>Krul</w:t>
            </w:r>
          </w:p>
          <w:p w:rsidR="0028220F" w:rsidP="0065630E" w:rsidRDefault="0028220F" w14:paraId="316E1BF7" w14:textId="77777777"/>
        </w:tc>
      </w:tr>
    </w:tbl>
    <w:p w:rsidRPr="0028220F" w:rsidR="004A4819" w:rsidP="0028220F" w:rsidRDefault="004A4819" w14:paraId="21DD69CC"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20E76" w14:textId="77777777" w:rsidR="00ED4DC8" w:rsidRDefault="00ED4DC8">
      <w:pPr>
        <w:spacing w:line="20" w:lineRule="exact"/>
      </w:pPr>
    </w:p>
  </w:endnote>
  <w:endnote w:type="continuationSeparator" w:id="0">
    <w:p w14:paraId="6A36A207" w14:textId="77777777" w:rsidR="00ED4DC8" w:rsidRDefault="00ED4DC8">
      <w:pPr>
        <w:pStyle w:val="Amendement"/>
      </w:pPr>
      <w:r>
        <w:rPr>
          <w:b w:val="0"/>
        </w:rPr>
        <w:t xml:space="preserve"> </w:t>
      </w:r>
    </w:p>
  </w:endnote>
  <w:endnote w:type="continuationNotice" w:id="1">
    <w:p w14:paraId="1C600C83" w14:textId="77777777" w:rsidR="00ED4DC8" w:rsidRDefault="00ED4DC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B9228" w14:textId="77777777" w:rsidR="00ED4DC8" w:rsidRDefault="00ED4DC8">
      <w:pPr>
        <w:pStyle w:val="Amendement"/>
      </w:pPr>
      <w:r>
        <w:rPr>
          <w:b w:val="0"/>
        </w:rPr>
        <w:separator/>
      </w:r>
    </w:p>
  </w:footnote>
  <w:footnote w:type="continuationSeparator" w:id="0">
    <w:p w14:paraId="6457DE9D" w14:textId="77777777" w:rsidR="00ED4DC8" w:rsidRDefault="00ED4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DC8"/>
    <w:rsid w:val="00027E9C"/>
    <w:rsid w:val="00062708"/>
    <w:rsid w:val="00063162"/>
    <w:rsid w:val="00095EFA"/>
    <w:rsid w:val="000C1E41"/>
    <w:rsid w:val="000C619A"/>
    <w:rsid w:val="000D5E07"/>
    <w:rsid w:val="00161AE3"/>
    <w:rsid w:val="001C5EB3"/>
    <w:rsid w:val="001D1AB1"/>
    <w:rsid w:val="002002E7"/>
    <w:rsid w:val="00221DA8"/>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4513"/>
    <w:rsid w:val="00BB5485"/>
    <w:rsid w:val="00BB5729"/>
    <w:rsid w:val="00BF3DA1"/>
    <w:rsid w:val="00C25B10"/>
    <w:rsid w:val="00C77B23"/>
    <w:rsid w:val="00CF49B0"/>
    <w:rsid w:val="00D42A43"/>
    <w:rsid w:val="00D76F09"/>
    <w:rsid w:val="00DC24E8"/>
    <w:rsid w:val="00DF096D"/>
    <w:rsid w:val="00DF7647"/>
    <w:rsid w:val="00E13E7E"/>
    <w:rsid w:val="00E25FEF"/>
    <w:rsid w:val="00E41C7D"/>
    <w:rsid w:val="00E50646"/>
    <w:rsid w:val="00EB73D7"/>
    <w:rsid w:val="00ED4DC8"/>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F6A98F"/>
  <w15:docId w15:val="{72DFF624-E0D4-41A5-873E-99EB67B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210</ap:Words>
  <ap:Characters>1212</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1420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2024-12-16T10:30:00.0000000Z</dcterms:created>
  <dcterms:modified xsi:type="dcterms:W3CDTF">2024-12-16T11:12:00.0000000Z</dcterms:modified>
  <dc:description>------------------------</dc:description>
  <dc:subject/>
  <keywords/>
  <version/>
  <category/>
</coreProperties>
</file>