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6D7E" w:rsidR="00EB6D7E" w:rsidRDefault="00B00840" w14:paraId="221B0120" w14:textId="77777777">
      <w:r w:rsidRPr="00EB6D7E">
        <w:t>31532</w:t>
      </w:r>
      <w:r w:rsidRPr="00EB6D7E" w:rsidR="00EB6D7E">
        <w:tab/>
      </w:r>
      <w:r w:rsidRPr="00EB6D7E" w:rsidR="00EB6D7E">
        <w:tab/>
      </w:r>
      <w:r w:rsidRPr="00EB6D7E" w:rsidR="00EB6D7E">
        <w:tab/>
        <w:t xml:space="preserve">Voedingsbeleid </w:t>
      </w:r>
    </w:p>
    <w:p w:rsidRPr="00EB6D7E" w:rsidR="00EB6D7E" w:rsidRDefault="00B00840" w14:paraId="29A08E29" w14:textId="77777777">
      <w:r w:rsidRPr="00EB6D7E">
        <w:t>32793</w:t>
      </w:r>
      <w:r w:rsidRPr="00EB6D7E" w:rsidR="00EB6D7E">
        <w:tab/>
      </w:r>
      <w:r w:rsidRPr="00EB6D7E" w:rsidR="00EB6D7E">
        <w:tab/>
      </w:r>
      <w:r w:rsidRPr="00EB6D7E" w:rsidR="00EB6D7E">
        <w:tab/>
        <w:t xml:space="preserve">Preventief gezondheidsbeleid </w:t>
      </w:r>
    </w:p>
    <w:p w:rsidRPr="00EB6D7E" w:rsidR="00EB6D7E" w:rsidP="00EB6D7E" w:rsidRDefault="00EB6D7E" w14:paraId="3AED69CD" w14:textId="31C8F943">
      <w:pPr>
        <w:ind w:left="2124" w:hanging="2124"/>
      </w:pPr>
      <w:r w:rsidRPr="00EB6D7E">
        <w:t xml:space="preserve">Nr. </w:t>
      </w:r>
      <w:r w:rsidRPr="00EB6D7E">
        <w:t>294</w:t>
      </w:r>
      <w:r w:rsidRPr="00EB6D7E">
        <w:tab/>
        <w:t>Brief van de staatssecretaris van Volksgezondheid, Welzijn en Sport</w:t>
      </w:r>
    </w:p>
    <w:p w:rsidRPr="00EB6D7E" w:rsidR="00EB6D7E" w:rsidP="00B00840" w:rsidRDefault="00EB6D7E" w14:paraId="027661C3" w14:textId="4C139D4C">
      <w:pPr>
        <w:pStyle w:val="Huisstijl-Aanhef"/>
        <w:rPr>
          <w:rFonts w:asciiTheme="minorHAnsi" w:hAnsiTheme="minorHAnsi"/>
          <w:sz w:val="22"/>
          <w:szCs w:val="22"/>
        </w:rPr>
      </w:pPr>
      <w:r w:rsidRPr="00EB6D7E">
        <w:rPr>
          <w:rFonts w:asciiTheme="minorHAnsi" w:hAnsiTheme="minorHAnsi"/>
          <w:sz w:val="22"/>
          <w:szCs w:val="22"/>
        </w:rPr>
        <w:t>Aan de Voorzitter van de Tweede Kamer der Staten-Generaal</w:t>
      </w:r>
    </w:p>
    <w:p w:rsidRPr="00EB6D7E" w:rsidR="00EB6D7E" w:rsidP="00B00840" w:rsidRDefault="00EB6D7E" w14:paraId="634412BA" w14:textId="2E631A6C">
      <w:pPr>
        <w:pStyle w:val="Huisstijl-Aanhef"/>
        <w:rPr>
          <w:rFonts w:asciiTheme="minorHAnsi" w:hAnsiTheme="minorHAnsi"/>
          <w:sz w:val="22"/>
          <w:szCs w:val="22"/>
        </w:rPr>
      </w:pPr>
      <w:r w:rsidRPr="00EB6D7E">
        <w:rPr>
          <w:rFonts w:asciiTheme="minorHAnsi" w:hAnsiTheme="minorHAnsi"/>
          <w:sz w:val="22"/>
          <w:szCs w:val="22"/>
        </w:rPr>
        <w:t>Den Haag, 16 december 2024</w:t>
      </w:r>
    </w:p>
    <w:p w:rsidRPr="00EB6D7E" w:rsidR="00B00840" w:rsidP="00B00840" w:rsidRDefault="00B00840" w14:paraId="05CB63C9" w14:textId="77777777">
      <w:pPr>
        <w:pStyle w:val="Huisstijl-Aanhef"/>
        <w:rPr>
          <w:rFonts w:asciiTheme="minorHAnsi" w:hAnsiTheme="minorHAnsi"/>
          <w:sz w:val="22"/>
          <w:szCs w:val="22"/>
        </w:rPr>
      </w:pPr>
    </w:p>
    <w:p w:rsidRPr="00EB6D7E" w:rsidR="00B00840" w:rsidP="00B00840" w:rsidRDefault="00B00840" w14:paraId="4A22052B" w14:textId="65F8686F">
      <w:pPr>
        <w:pStyle w:val="Huisstijl-Aanhef"/>
        <w:rPr>
          <w:rFonts w:asciiTheme="minorHAnsi" w:hAnsiTheme="minorHAnsi"/>
          <w:sz w:val="22"/>
          <w:szCs w:val="22"/>
        </w:rPr>
      </w:pPr>
      <w:r w:rsidRPr="00EB6D7E">
        <w:rPr>
          <w:rFonts w:asciiTheme="minorHAnsi" w:hAnsiTheme="minorHAnsi"/>
          <w:sz w:val="22"/>
          <w:szCs w:val="22"/>
        </w:rPr>
        <w:t xml:space="preserve">Met deze brief ontvangt u het rapport van de Raad voor Volksgezondheid &amp; Samenleving “Gezond in de bonus; via supermarkten betere voeding stimuleren” dat op 16 december 2024 is gepubliceerd en aan mij is aangeboden. </w:t>
      </w:r>
    </w:p>
    <w:p w:rsidRPr="00EB6D7E" w:rsidR="00B00840" w:rsidP="00B00840" w:rsidRDefault="00B00840" w14:paraId="162D236E" w14:textId="77777777">
      <w:pPr>
        <w:pStyle w:val="Huisstijl-Aanhef"/>
        <w:rPr>
          <w:rFonts w:asciiTheme="minorHAnsi" w:hAnsiTheme="minorHAnsi"/>
          <w:sz w:val="22"/>
          <w:szCs w:val="22"/>
        </w:rPr>
      </w:pPr>
      <w:r w:rsidRPr="00EB6D7E">
        <w:rPr>
          <w:rFonts w:asciiTheme="minorHAnsi" w:hAnsiTheme="minorHAnsi"/>
          <w:sz w:val="22"/>
          <w:szCs w:val="22"/>
        </w:rPr>
        <w:t xml:space="preserve">De reactie op dit advies zal ik meenemen in mijn brief over de effectieve preventiestrategie die in het eerste kwartaal van 2025 aan uw Kamer zal worden gestuurd en waarin onder andere wordt ingegaan hoe de ambities en doelen voor een gezonde voedselomgeving invulling krijgen.    </w:t>
      </w:r>
    </w:p>
    <w:p w:rsidRPr="00EB6D7E" w:rsidR="00B00840" w:rsidP="00B00840" w:rsidRDefault="00B00840" w14:paraId="5CB50083" w14:textId="36DE66EF">
      <w:pPr>
        <w:pStyle w:val="Huisstijl-Slotzin"/>
        <w:rPr>
          <w:rFonts w:asciiTheme="minorHAnsi" w:hAnsiTheme="minorHAnsi"/>
          <w:sz w:val="22"/>
          <w:szCs w:val="22"/>
        </w:rPr>
      </w:pPr>
    </w:p>
    <w:p w:rsidRPr="00EB6D7E" w:rsidR="00B00840" w:rsidP="00EB6D7E" w:rsidRDefault="00B00840" w14:paraId="26E17B5B" w14:textId="77777777">
      <w:pPr>
        <w:pStyle w:val="Geenafstand"/>
        <w:rPr>
          <w:noProof/>
        </w:rPr>
      </w:pPr>
    </w:p>
    <w:p w:rsidRPr="00EB6D7E" w:rsidR="00EB6D7E" w:rsidP="00EB6D7E" w:rsidRDefault="00EB6D7E" w14:paraId="0A409EB1" w14:textId="250EB80B">
      <w:pPr>
        <w:pStyle w:val="Geenafstand"/>
      </w:pPr>
      <w:r w:rsidRPr="00EB6D7E">
        <w:t>De staatssecretaris van Volksgezondheid, Welzijn en Sport,</w:t>
      </w:r>
    </w:p>
    <w:p w:rsidRPr="00EB6D7E" w:rsidR="00B00840" w:rsidP="00EB6D7E" w:rsidRDefault="00EB6D7E" w14:paraId="29769282" w14:textId="3665D323">
      <w:pPr>
        <w:pStyle w:val="Geenafstand"/>
      </w:pPr>
      <w:r w:rsidRPr="00EB6D7E">
        <w:t xml:space="preserve">V.P.G. </w:t>
      </w:r>
      <w:r w:rsidRPr="00EB6D7E" w:rsidR="00B00840">
        <w:t>Karremans</w:t>
      </w:r>
    </w:p>
    <w:p w:rsidRPr="00EB6D7E" w:rsidR="00B00840" w:rsidP="00B00840" w:rsidRDefault="00B00840" w14:paraId="44DF4EE2" w14:textId="77777777">
      <w:pPr>
        <w:spacing w:line="240" w:lineRule="auto"/>
        <w:rPr>
          <w:noProof/>
        </w:rPr>
      </w:pPr>
    </w:p>
    <w:p w:rsidRPr="00EB6D7E" w:rsidR="00B00840" w:rsidP="00B00840" w:rsidRDefault="00B00840" w14:paraId="45E1FCC8" w14:textId="77777777">
      <w:pPr>
        <w:spacing w:line="240" w:lineRule="auto"/>
        <w:rPr>
          <w:noProof/>
        </w:rPr>
      </w:pPr>
    </w:p>
    <w:p w:rsidRPr="00EB6D7E" w:rsidR="0018115A" w:rsidRDefault="0018115A" w14:paraId="09AB65D8" w14:textId="77777777"/>
    <w:sectPr w:rsidRPr="00EB6D7E" w:rsidR="0018115A" w:rsidSect="00B0084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7CFC" w14:textId="77777777" w:rsidR="00B00840" w:rsidRDefault="00B00840" w:rsidP="00B00840">
      <w:pPr>
        <w:spacing w:after="0" w:line="240" w:lineRule="auto"/>
      </w:pPr>
      <w:r>
        <w:separator/>
      </w:r>
    </w:p>
  </w:endnote>
  <w:endnote w:type="continuationSeparator" w:id="0">
    <w:p w14:paraId="3415B68A" w14:textId="77777777" w:rsidR="00B00840" w:rsidRDefault="00B00840" w:rsidP="00B0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C485" w14:textId="77777777" w:rsidR="00B00840" w:rsidRPr="00B00840" w:rsidRDefault="00B00840" w:rsidP="00B008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71DF" w14:textId="77777777" w:rsidR="00B00840" w:rsidRPr="00B00840" w:rsidRDefault="00B00840" w:rsidP="00B008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23A5" w14:textId="77777777" w:rsidR="00B00840" w:rsidRPr="00B00840" w:rsidRDefault="00B00840" w:rsidP="00B00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8E6E" w14:textId="77777777" w:rsidR="00B00840" w:rsidRDefault="00B00840" w:rsidP="00B00840">
      <w:pPr>
        <w:spacing w:after="0" w:line="240" w:lineRule="auto"/>
      </w:pPr>
      <w:r>
        <w:separator/>
      </w:r>
    </w:p>
  </w:footnote>
  <w:footnote w:type="continuationSeparator" w:id="0">
    <w:p w14:paraId="040CEA2F" w14:textId="77777777" w:rsidR="00B00840" w:rsidRDefault="00B00840" w:rsidP="00B0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60D7" w14:textId="77777777" w:rsidR="00B00840" w:rsidRPr="00B00840" w:rsidRDefault="00B00840" w:rsidP="00B008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CBF8" w14:textId="77777777" w:rsidR="00B00840" w:rsidRPr="00B00840" w:rsidRDefault="00B00840" w:rsidP="00B008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6462" w14:textId="77777777" w:rsidR="00B00840" w:rsidRPr="00B00840" w:rsidRDefault="00B00840" w:rsidP="00B008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0"/>
    <w:rsid w:val="0018115A"/>
    <w:rsid w:val="005163C3"/>
    <w:rsid w:val="006B2E84"/>
    <w:rsid w:val="007B1D61"/>
    <w:rsid w:val="007B7413"/>
    <w:rsid w:val="00886B51"/>
    <w:rsid w:val="00A07668"/>
    <w:rsid w:val="00B00840"/>
    <w:rsid w:val="00EB6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742A"/>
  <w15:chartTrackingRefBased/>
  <w15:docId w15:val="{B7B31CEB-B976-408E-A711-B5A9E679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8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8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8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8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8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8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8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8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8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8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8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8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8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8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8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840"/>
    <w:rPr>
      <w:rFonts w:eastAsiaTheme="majorEastAsia" w:cstheme="majorBidi"/>
      <w:color w:val="272727" w:themeColor="text1" w:themeTint="D8"/>
    </w:rPr>
  </w:style>
  <w:style w:type="paragraph" w:styleId="Titel">
    <w:name w:val="Title"/>
    <w:basedOn w:val="Standaard"/>
    <w:next w:val="Standaard"/>
    <w:link w:val="TitelChar"/>
    <w:uiPriority w:val="10"/>
    <w:qFormat/>
    <w:rsid w:val="00B00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8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8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8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8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840"/>
    <w:rPr>
      <w:i/>
      <w:iCs/>
      <w:color w:val="404040" w:themeColor="text1" w:themeTint="BF"/>
    </w:rPr>
  </w:style>
  <w:style w:type="paragraph" w:styleId="Lijstalinea">
    <w:name w:val="List Paragraph"/>
    <w:basedOn w:val="Standaard"/>
    <w:uiPriority w:val="34"/>
    <w:qFormat/>
    <w:rsid w:val="00B00840"/>
    <w:pPr>
      <w:ind w:left="720"/>
      <w:contextualSpacing/>
    </w:pPr>
  </w:style>
  <w:style w:type="character" w:styleId="Intensievebenadrukking">
    <w:name w:val="Intense Emphasis"/>
    <w:basedOn w:val="Standaardalinea-lettertype"/>
    <w:uiPriority w:val="21"/>
    <w:qFormat/>
    <w:rsid w:val="00B00840"/>
    <w:rPr>
      <w:i/>
      <w:iCs/>
      <w:color w:val="0F4761" w:themeColor="accent1" w:themeShade="BF"/>
    </w:rPr>
  </w:style>
  <w:style w:type="paragraph" w:styleId="Duidelijkcitaat">
    <w:name w:val="Intense Quote"/>
    <w:basedOn w:val="Standaard"/>
    <w:next w:val="Standaard"/>
    <w:link w:val="DuidelijkcitaatChar"/>
    <w:uiPriority w:val="30"/>
    <w:qFormat/>
    <w:rsid w:val="00B00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840"/>
    <w:rPr>
      <w:i/>
      <w:iCs/>
      <w:color w:val="0F4761" w:themeColor="accent1" w:themeShade="BF"/>
    </w:rPr>
  </w:style>
  <w:style w:type="character" w:styleId="Intensieveverwijzing">
    <w:name w:val="Intense Reference"/>
    <w:basedOn w:val="Standaardalinea-lettertype"/>
    <w:uiPriority w:val="32"/>
    <w:qFormat/>
    <w:rsid w:val="00B00840"/>
    <w:rPr>
      <w:b/>
      <w:bCs/>
      <w:smallCaps/>
      <w:color w:val="0F4761" w:themeColor="accent1" w:themeShade="BF"/>
      <w:spacing w:val="5"/>
    </w:rPr>
  </w:style>
  <w:style w:type="paragraph" w:customStyle="1" w:styleId="Huisstijl-Retouradres">
    <w:name w:val="Huisstijl - Retouradres"/>
    <w:basedOn w:val="Standaard"/>
    <w:next w:val="Standaard"/>
    <w:rsid w:val="00B0084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0084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0084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B00840"/>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B0084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B0084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B0084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0084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0084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B0084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0084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0084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B0084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B008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0840"/>
  </w:style>
  <w:style w:type="paragraph" w:styleId="Geenafstand">
    <w:name w:val="No Spacing"/>
    <w:uiPriority w:val="1"/>
    <w:qFormat/>
    <w:rsid w:val="00EB6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681</ap:Characters>
  <ap:DocSecurity>0</ap:DocSecurity>
  <ap:Lines>5</ap:Lines>
  <ap:Paragraphs>1</ap:Paragraphs>
  <ap:ScaleCrop>false</ap:ScaleCrop>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2024-12-17T11:55:00.0000000Z</dcterms:created>
  <dcterms:modified xsi:type="dcterms:W3CDTF">2024-12-17T11:55:00.0000000Z</dcterms:modified>
  <version/>
  <category/>
</coreProperties>
</file>