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1D743B" w14:paraId="5447554A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4B7E9E6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538FF218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1D743B" w14:paraId="4234ACC2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4F9FD82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1D743B" w14:paraId="6342CDA6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79D45EB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1D743B" w14:paraId="497332F8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14D84F9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1D743B" w14:paraId="6749A3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377346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6F21305F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1D743B" w14:paraId="207FE3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1D743B" w14:paraId="0F03CAC9" w14:textId="70AAA1DA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36 600 VI</w:t>
            </w:r>
          </w:p>
        </w:tc>
        <w:tc>
          <w:tcPr>
            <w:tcW w:w="7654" w:type="dxa"/>
            <w:gridSpan w:val="2"/>
          </w:tcPr>
          <w:p w:rsidRPr="001D743B" w:rsidR="00470846" w:rsidP="001D743B" w:rsidRDefault="001D743B" w14:paraId="1F87316D" w14:textId="3277E850">
            <w:pPr>
              <w:rPr>
                <w:b/>
                <w:bCs/>
              </w:rPr>
            </w:pPr>
            <w:r w:rsidRPr="001D743B">
              <w:rPr>
                <w:rFonts w:ascii="Times New Roman" w:hAnsi="Times New Roman"/>
                <w:b/>
                <w:bCs/>
                <w:szCs w:val="24"/>
              </w:rPr>
              <w:t>Vaststelling van de begrotingsstaten van het Ministerie van Justitie en Veiligheid (VI) voor het jaar 2025</w:t>
            </w:r>
          </w:p>
        </w:tc>
      </w:tr>
      <w:tr w:rsidR="00470846" w:rsidTr="001D743B" w14:paraId="6B72C5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538921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4648A1C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1D743B" w14:paraId="3A3ADA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D061B6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5E56926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1D743B" w14:paraId="55BBF6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EEA8C79" w14:textId="094FB68D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1D743B">
              <w:rPr>
                <w:rFonts w:ascii="Times New Roman" w:hAnsi="Times New Roman"/>
                <w:caps/>
              </w:rPr>
              <w:t>12</w:t>
            </w:r>
            <w:r w:rsidR="002862D1">
              <w:rPr>
                <w:rFonts w:ascii="Times New Roman" w:hAnsi="Times New Roman"/>
                <w:caps/>
              </w:rPr>
              <w:t>2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071BEF67" w14:textId="0F8CAB26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HET LID </w:t>
            </w:r>
            <w:r w:rsidR="001D743B">
              <w:rPr>
                <w:rFonts w:ascii="Times New Roman" w:hAnsi="Times New Roman"/>
                <w:caps/>
              </w:rPr>
              <w:t>Bontenbal c.s.</w:t>
            </w:r>
          </w:p>
        </w:tc>
      </w:tr>
      <w:tr w:rsidR="00470846" w:rsidTr="001D743B" w14:paraId="4FE431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6E0A35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12E7563E" w14:textId="5F6F3FB6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1D743B">
              <w:rPr>
                <w:rFonts w:ascii="Times New Roman" w:hAnsi="Times New Roman"/>
                <w:b w:val="0"/>
              </w:rPr>
              <w:t>12 december 2024</w:t>
            </w:r>
          </w:p>
        </w:tc>
      </w:tr>
      <w:tr w:rsidR="00470846" w:rsidTr="001D743B" w14:paraId="6B441C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05A8F2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2D31D1A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1D743B" w14:paraId="0BF21F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2EFBC645" w14:textId="237874E8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</w:t>
            </w:r>
            <w:r w:rsidR="00492940">
              <w:rPr>
                <w:rFonts w:ascii="Times New Roman" w:hAnsi="Times New Roman"/>
                <w:b w:val="0"/>
              </w:rPr>
              <w:t>n</w:t>
            </w:r>
            <w:r>
              <w:rPr>
                <w:rFonts w:ascii="Times New Roman" w:hAnsi="Times New Roman"/>
                <w:b w:val="0"/>
              </w:rPr>
              <w:t xml:space="preserve"> stel</w:t>
            </w:r>
            <w:r w:rsidR="00492940">
              <w:rPr>
                <w:rFonts w:ascii="Times New Roman" w:hAnsi="Times New Roman"/>
                <w:b w:val="0"/>
              </w:rPr>
              <w:t>len</w:t>
            </w:r>
            <w:r>
              <w:rPr>
                <w:rFonts w:ascii="Times New Roman" w:hAnsi="Times New Roman"/>
                <w:b w:val="0"/>
              </w:rPr>
              <w:t xml:space="preserve"> het volgende amendement voor:</w:t>
            </w:r>
          </w:p>
        </w:tc>
      </w:tr>
      <w:tr w:rsidR="00470846" w:rsidTr="001D743B" w14:paraId="3AD8D8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2BAFA6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3A250FB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1D743B" w:rsidP="001D743B" w:rsidRDefault="001D743B" w14:paraId="003722CB" w14:textId="63E01F50">
      <w:pPr>
        <w:ind w:firstLine="284"/>
        <w:rPr>
          <w:rFonts w:ascii="Times New Roman" w:hAnsi="Times New Roman"/>
        </w:rPr>
      </w:pPr>
      <w:r w:rsidRPr="001D743B">
        <w:rPr>
          <w:rFonts w:ascii="Times New Roman" w:hAnsi="Times New Roman"/>
        </w:rPr>
        <w:t xml:space="preserve">In </w:t>
      </w:r>
      <w:r w:rsidRPr="001D743B">
        <w:rPr>
          <w:rFonts w:ascii="Times New Roman" w:hAnsi="Times New Roman"/>
          <w:b/>
        </w:rPr>
        <w:t xml:space="preserve">artikel 92 Nog Onverdeeld </w:t>
      </w:r>
      <w:r>
        <w:rPr>
          <w:rFonts w:ascii="Times New Roman" w:hAnsi="Times New Roman"/>
          <w:bCs/>
        </w:rPr>
        <w:t xml:space="preserve">van de departementale begrotingsstaat </w:t>
      </w:r>
      <w:r w:rsidRPr="001D743B">
        <w:rPr>
          <w:rFonts w:ascii="Times New Roman" w:hAnsi="Times New Roman"/>
        </w:rPr>
        <w:t xml:space="preserve">worden het verplichtingenbedrag en het uitgavenbedrag </w:t>
      </w:r>
      <w:r w:rsidRPr="001D743B">
        <w:rPr>
          <w:rFonts w:ascii="Times New Roman" w:hAnsi="Times New Roman"/>
          <w:b/>
        </w:rPr>
        <w:t xml:space="preserve">verlaagd </w:t>
      </w:r>
      <w:r w:rsidRPr="001D743B">
        <w:rPr>
          <w:rFonts w:ascii="Times New Roman" w:hAnsi="Times New Roman"/>
        </w:rPr>
        <w:t>met</w:t>
      </w:r>
      <w:r w:rsidRPr="001D743B">
        <w:rPr>
          <w:rFonts w:ascii="Times New Roman" w:hAnsi="Times New Roman"/>
          <w:b/>
        </w:rPr>
        <w:t xml:space="preserve"> € 7.588 </w:t>
      </w:r>
      <w:r w:rsidRPr="001D743B">
        <w:rPr>
          <w:rFonts w:ascii="Times New Roman" w:hAnsi="Times New Roman"/>
        </w:rPr>
        <w:t>(x € 1.000).</w:t>
      </w:r>
    </w:p>
    <w:p w:rsidRPr="004D4BCF" w:rsidR="00470846" w:rsidP="00FB349A" w:rsidRDefault="00470846" w14:paraId="38C41F08" w14:textId="77777777">
      <w:pPr>
        <w:rPr>
          <w:rFonts w:ascii="Times New Roman" w:hAnsi="Times New Roman"/>
        </w:rPr>
      </w:pPr>
    </w:p>
    <w:p w:rsidR="001D743B" w:rsidP="001D743B" w:rsidRDefault="001D743B" w14:paraId="75410D04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="001D743B" w:rsidP="001D743B" w:rsidRDefault="001D743B" w14:paraId="342D5525" w14:textId="77777777">
      <w:pPr>
        <w:rPr>
          <w:rFonts w:ascii="Times New Roman" w:hAnsi="Times New Roman"/>
          <w:b/>
        </w:rPr>
      </w:pPr>
    </w:p>
    <w:p w:rsidRPr="007C0088" w:rsidR="001D743B" w:rsidP="001D743B" w:rsidRDefault="001D743B" w14:paraId="5B9D5B6C" w14:textId="77777777">
      <w:pPr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Dit amendement ziet toe op dekking van het maatregelenpakket voor de OCW-begroting. De taakstelling wordt primair bereikt door een aanvullende, proportionele korting op het apparaat van de Rijksoverheid, met name op personeelskosten, waarbij politie (bewaken en beveiligen), krijgsmacht, inlichtingen- en veiligheidsdiensten, COA, IND en het rechtsbestel incl. DJI, en uitvoering die ziet op de rechtsbescherming van burgers, zijn uitgezonderd. Hierbij is een bredere, niet-beleidsinhoudelijke invulling door de regering mogelijk, zoals het beperken van de reguliere prijsindexatie.</w:t>
      </w:r>
    </w:p>
    <w:p w:rsidR="001D743B" w:rsidP="001D743B" w:rsidRDefault="001D743B" w14:paraId="3EC91993" w14:textId="77777777">
      <w:pPr>
        <w:widowControl/>
        <w:rPr>
          <w:rFonts w:ascii="Times New Roman" w:hAnsi="Times New Roman"/>
          <w:b/>
          <w:bCs/>
        </w:rPr>
      </w:pPr>
    </w:p>
    <w:p w:rsidRPr="00DD6AFD" w:rsidR="001D743B" w:rsidP="001D743B" w:rsidRDefault="001D743B" w14:paraId="43E6DFFD" w14:textId="77777777">
      <w:pPr>
        <w:widowControl/>
        <w:rPr>
          <w:rFonts w:ascii="Times New Roman" w:hAnsi="Times New Roman"/>
          <w:b/>
          <w:bCs/>
          <w:szCs w:val="24"/>
        </w:rPr>
      </w:pPr>
      <w:r w:rsidRPr="00DD6AFD">
        <w:rPr>
          <w:rFonts w:ascii="Times New Roman" w:hAnsi="Times New Roman"/>
          <w:b/>
          <w:bCs/>
          <w:szCs w:val="24"/>
        </w:rPr>
        <w:t xml:space="preserve">Meerjarige budgettaire doorwerking </w:t>
      </w:r>
    </w:p>
    <w:p w:rsidRPr="00DD6AFD" w:rsidR="001D743B" w:rsidP="001D743B" w:rsidRDefault="001D743B" w14:paraId="0B2BC09C" w14:textId="77777777">
      <w:pPr>
        <w:rPr>
          <w:rFonts w:ascii="Times New Roman" w:hAnsi="Times New Roman"/>
          <w:i/>
          <w:iCs/>
          <w:szCs w:val="24"/>
        </w:rPr>
      </w:pPr>
    </w:p>
    <w:p w:rsidRPr="00DD6AFD" w:rsidR="001D743B" w:rsidP="001D743B" w:rsidRDefault="001D743B" w14:paraId="2888D007" w14:textId="77777777">
      <w:pPr>
        <w:rPr>
          <w:rFonts w:ascii="Times New Roman" w:hAnsi="Times New Roman"/>
          <w:i/>
          <w:iCs/>
          <w:szCs w:val="24"/>
        </w:rPr>
      </w:pPr>
      <w:r w:rsidRPr="00DD6AFD">
        <w:rPr>
          <w:rFonts w:ascii="Times New Roman" w:hAnsi="Times New Roman"/>
          <w:i/>
          <w:iCs/>
          <w:szCs w:val="24"/>
        </w:rPr>
        <w:t>Tabel 1. Dekking</w:t>
      </w:r>
    </w:p>
    <w:tbl>
      <w:tblPr>
        <w:tblStyle w:val="Tabelraster"/>
        <w:tblW w:w="9675" w:type="dxa"/>
        <w:tblLayout w:type="fixed"/>
        <w:tblLook w:val="04A0" w:firstRow="1" w:lastRow="0" w:firstColumn="1" w:lastColumn="0" w:noHBand="0" w:noVBand="1"/>
      </w:tblPr>
      <w:tblGrid>
        <w:gridCol w:w="4815"/>
        <w:gridCol w:w="810"/>
        <w:gridCol w:w="810"/>
        <w:gridCol w:w="810"/>
        <w:gridCol w:w="810"/>
        <w:gridCol w:w="810"/>
        <w:gridCol w:w="810"/>
      </w:tblGrid>
      <w:tr w:rsidRPr="00DD6AFD" w:rsidR="001D743B" w:rsidTr="003F323A" w14:paraId="77E29C14" w14:textId="77777777">
        <w:trPr>
          <w:trHeight w:val="300"/>
        </w:trPr>
        <w:tc>
          <w:tcPr>
            <w:tcW w:w="4815" w:type="dxa"/>
            <w:noWrap/>
            <w:hideMark/>
          </w:tcPr>
          <w:p w:rsidRPr="00DD6AFD" w:rsidR="001D743B" w:rsidP="003F323A" w:rsidRDefault="001D743B" w14:paraId="23A16E97" w14:textId="7777777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DD6AFD">
              <w:rPr>
                <w:rFonts w:ascii="Times New Roman" w:hAnsi="Times New Roman"/>
                <w:b/>
                <w:bCs/>
                <w:szCs w:val="24"/>
              </w:rPr>
              <w:t xml:space="preserve">Dekking (in euro mln.) </w:t>
            </w:r>
          </w:p>
        </w:tc>
        <w:tc>
          <w:tcPr>
            <w:tcW w:w="810" w:type="dxa"/>
            <w:noWrap/>
            <w:hideMark/>
          </w:tcPr>
          <w:p w:rsidRPr="00DD6AFD" w:rsidR="001D743B" w:rsidP="003F323A" w:rsidRDefault="001D743B" w14:paraId="031C6CBA" w14:textId="77777777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DD6AFD">
              <w:rPr>
                <w:rFonts w:ascii="Times New Roman" w:hAnsi="Times New Roman"/>
                <w:b/>
                <w:bCs/>
                <w:szCs w:val="24"/>
              </w:rPr>
              <w:t>2025</w:t>
            </w:r>
          </w:p>
        </w:tc>
        <w:tc>
          <w:tcPr>
            <w:tcW w:w="810" w:type="dxa"/>
            <w:noWrap/>
            <w:hideMark/>
          </w:tcPr>
          <w:p w:rsidRPr="00DD6AFD" w:rsidR="001D743B" w:rsidP="003F323A" w:rsidRDefault="001D743B" w14:paraId="7483D530" w14:textId="77777777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DD6AFD">
              <w:rPr>
                <w:rFonts w:ascii="Times New Roman" w:hAnsi="Times New Roman"/>
                <w:b/>
                <w:bCs/>
                <w:szCs w:val="24"/>
              </w:rPr>
              <w:t>2026</w:t>
            </w:r>
          </w:p>
        </w:tc>
        <w:tc>
          <w:tcPr>
            <w:tcW w:w="810" w:type="dxa"/>
            <w:noWrap/>
            <w:hideMark/>
          </w:tcPr>
          <w:p w:rsidRPr="00DD6AFD" w:rsidR="001D743B" w:rsidP="003F323A" w:rsidRDefault="001D743B" w14:paraId="0096866F" w14:textId="77777777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DD6AFD">
              <w:rPr>
                <w:rFonts w:ascii="Times New Roman" w:hAnsi="Times New Roman"/>
                <w:b/>
                <w:bCs/>
                <w:szCs w:val="24"/>
              </w:rPr>
              <w:t>2027</w:t>
            </w:r>
          </w:p>
        </w:tc>
        <w:tc>
          <w:tcPr>
            <w:tcW w:w="810" w:type="dxa"/>
            <w:noWrap/>
            <w:hideMark/>
          </w:tcPr>
          <w:p w:rsidRPr="00DD6AFD" w:rsidR="001D743B" w:rsidP="003F323A" w:rsidRDefault="001D743B" w14:paraId="29AFFB69" w14:textId="77777777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DD6AFD">
              <w:rPr>
                <w:rFonts w:ascii="Times New Roman" w:hAnsi="Times New Roman"/>
                <w:b/>
                <w:bCs/>
                <w:szCs w:val="24"/>
              </w:rPr>
              <w:t>2028</w:t>
            </w:r>
          </w:p>
        </w:tc>
        <w:tc>
          <w:tcPr>
            <w:tcW w:w="810" w:type="dxa"/>
            <w:noWrap/>
            <w:hideMark/>
          </w:tcPr>
          <w:p w:rsidRPr="00DD6AFD" w:rsidR="001D743B" w:rsidP="003F323A" w:rsidRDefault="001D743B" w14:paraId="5F4CAFA1" w14:textId="77777777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DD6AFD">
              <w:rPr>
                <w:rFonts w:ascii="Times New Roman" w:hAnsi="Times New Roman"/>
                <w:b/>
                <w:bCs/>
                <w:szCs w:val="24"/>
              </w:rPr>
              <w:t>2029</w:t>
            </w:r>
          </w:p>
        </w:tc>
        <w:tc>
          <w:tcPr>
            <w:tcW w:w="810" w:type="dxa"/>
            <w:noWrap/>
            <w:hideMark/>
          </w:tcPr>
          <w:p w:rsidRPr="00DD6AFD" w:rsidR="001D743B" w:rsidP="003F323A" w:rsidRDefault="001D743B" w14:paraId="1BFA9995" w14:textId="77777777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DD6AFD">
              <w:rPr>
                <w:rFonts w:ascii="Times New Roman" w:hAnsi="Times New Roman"/>
                <w:b/>
                <w:bCs/>
                <w:szCs w:val="24"/>
              </w:rPr>
              <w:t>2030</w:t>
            </w:r>
          </w:p>
        </w:tc>
      </w:tr>
      <w:tr w:rsidRPr="00DD6AFD" w:rsidR="001D743B" w:rsidTr="003F323A" w14:paraId="126BD1AE" w14:textId="77777777">
        <w:trPr>
          <w:trHeight w:val="300"/>
        </w:trPr>
        <w:tc>
          <w:tcPr>
            <w:tcW w:w="4815" w:type="dxa"/>
            <w:noWrap/>
            <w:hideMark/>
          </w:tcPr>
          <w:p w:rsidRPr="00DD6AFD" w:rsidR="001D743B" w:rsidP="003F323A" w:rsidRDefault="001D743B" w14:paraId="4B8A98E3" w14:textId="77777777">
            <w:pPr>
              <w:rPr>
                <w:rFonts w:ascii="Times New Roman" w:hAnsi="Times New Roman"/>
                <w:szCs w:val="24"/>
              </w:rPr>
            </w:pPr>
            <w:r w:rsidRPr="00DD6AFD">
              <w:rPr>
                <w:rFonts w:ascii="Times New Roman" w:hAnsi="Times New Roman"/>
                <w:b/>
                <w:szCs w:val="24"/>
              </w:rPr>
              <w:t>Nog Onverdeeld</w:t>
            </w:r>
          </w:p>
        </w:tc>
        <w:tc>
          <w:tcPr>
            <w:tcW w:w="810" w:type="dxa"/>
            <w:noWrap/>
            <w:hideMark/>
          </w:tcPr>
          <w:p w:rsidRPr="00DD6AFD" w:rsidR="001D743B" w:rsidP="003F323A" w:rsidRDefault="001D743B" w14:paraId="1F180C6A" w14:textId="77777777">
            <w:pPr>
              <w:jc w:val="right"/>
              <w:rPr>
                <w:rFonts w:ascii="Times New Roman" w:hAnsi="Times New Roman"/>
                <w:szCs w:val="24"/>
              </w:rPr>
            </w:pPr>
            <w:r w:rsidRPr="00DD6AFD">
              <w:rPr>
                <w:rFonts w:ascii="Times New Roman" w:hAnsi="Times New Roman"/>
                <w:szCs w:val="24"/>
              </w:rPr>
              <w:t xml:space="preserve"> -8 </w:t>
            </w:r>
          </w:p>
        </w:tc>
        <w:tc>
          <w:tcPr>
            <w:tcW w:w="810" w:type="dxa"/>
            <w:noWrap/>
            <w:hideMark/>
          </w:tcPr>
          <w:p w:rsidRPr="00DD6AFD" w:rsidR="001D743B" w:rsidP="003F323A" w:rsidRDefault="001D743B" w14:paraId="78A11113" w14:textId="77777777">
            <w:pPr>
              <w:jc w:val="right"/>
              <w:rPr>
                <w:rFonts w:ascii="Times New Roman" w:hAnsi="Times New Roman"/>
                <w:szCs w:val="24"/>
              </w:rPr>
            </w:pPr>
            <w:r w:rsidRPr="00DD6AFD">
              <w:rPr>
                <w:rFonts w:ascii="Times New Roman" w:hAnsi="Times New Roman"/>
                <w:szCs w:val="24"/>
              </w:rPr>
              <w:t xml:space="preserve"> -8 </w:t>
            </w:r>
          </w:p>
        </w:tc>
        <w:tc>
          <w:tcPr>
            <w:tcW w:w="810" w:type="dxa"/>
            <w:noWrap/>
            <w:hideMark/>
          </w:tcPr>
          <w:p w:rsidRPr="00DD6AFD" w:rsidR="001D743B" w:rsidP="003F323A" w:rsidRDefault="001D743B" w14:paraId="56190C8C" w14:textId="77777777">
            <w:pPr>
              <w:jc w:val="right"/>
              <w:rPr>
                <w:rFonts w:ascii="Times New Roman" w:hAnsi="Times New Roman"/>
                <w:szCs w:val="24"/>
              </w:rPr>
            </w:pPr>
            <w:r w:rsidRPr="00DD6AFD">
              <w:rPr>
                <w:rFonts w:ascii="Times New Roman" w:hAnsi="Times New Roman"/>
                <w:szCs w:val="24"/>
              </w:rPr>
              <w:t xml:space="preserve"> -8 </w:t>
            </w:r>
          </w:p>
        </w:tc>
        <w:tc>
          <w:tcPr>
            <w:tcW w:w="810" w:type="dxa"/>
            <w:noWrap/>
            <w:hideMark/>
          </w:tcPr>
          <w:p w:rsidRPr="00DD6AFD" w:rsidR="001D743B" w:rsidP="003F323A" w:rsidRDefault="001D743B" w14:paraId="1A034070" w14:textId="77777777">
            <w:pPr>
              <w:jc w:val="right"/>
              <w:rPr>
                <w:rFonts w:ascii="Times New Roman" w:hAnsi="Times New Roman"/>
                <w:szCs w:val="24"/>
              </w:rPr>
            </w:pPr>
            <w:r w:rsidRPr="00DD6AFD">
              <w:rPr>
                <w:rFonts w:ascii="Times New Roman" w:hAnsi="Times New Roman"/>
                <w:szCs w:val="24"/>
              </w:rPr>
              <w:t xml:space="preserve"> -8 </w:t>
            </w:r>
          </w:p>
        </w:tc>
        <w:tc>
          <w:tcPr>
            <w:tcW w:w="810" w:type="dxa"/>
            <w:noWrap/>
            <w:hideMark/>
          </w:tcPr>
          <w:p w:rsidRPr="00DD6AFD" w:rsidR="001D743B" w:rsidP="003F323A" w:rsidRDefault="001D743B" w14:paraId="09CBB98B" w14:textId="77777777">
            <w:pPr>
              <w:jc w:val="right"/>
              <w:rPr>
                <w:rFonts w:ascii="Times New Roman" w:hAnsi="Times New Roman"/>
                <w:szCs w:val="24"/>
              </w:rPr>
            </w:pPr>
            <w:r w:rsidRPr="00DD6AFD">
              <w:rPr>
                <w:rFonts w:ascii="Times New Roman" w:hAnsi="Times New Roman"/>
                <w:szCs w:val="24"/>
              </w:rPr>
              <w:t xml:space="preserve"> -8 </w:t>
            </w:r>
          </w:p>
        </w:tc>
        <w:tc>
          <w:tcPr>
            <w:tcW w:w="810" w:type="dxa"/>
            <w:noWrap/>
            <w:hideMark/>
          </w:tcPr>
          <w:p w:rsidRPr="00DD6AFD" w:rsidR="001D743B" w:rsidP="003F323A" w:rsidRDefault="001D743B" w14:paraId="6799CD74" w14:textId="77777777">
            <w:pPr>
              <w:jc w:val="right"/>
              <w:rPr>
                <w:rFonts w:ascii="Times New Roman" w:hAnsi="Times New Roman"/>
                <w:szCs w:val="24"/>
              </w:rPr>
            </w:pPr>
            <w:r w:rsidRPr="00DD6AFD">
              <w:rPr>
                <w:rFonts w:ascii="Times New Roman" w:hAnsi="Times New Roman"/>
                <w:szCs w:val="24"/>
              </w:rPr>
              <w:t xml:space="preserve"> -8 </w:t>
            </w:r>
          </w:p>
        </w:tc>
      </w:tr>
    </w:tbl>
    <w:p w:rsidRPr="00DD6AFD" w:rsidR="001D743B" w:rsidP="001D743B" w:rsidRDefault="001D743B" w14:paraId="4D57C153" w14:textId="77777777">
      <w:pPr>
        <w:rPr>
          <w:rFonts w:ascii="Times New Roman" w:hAnsi="Times New Roman"/>
          <w:szCs w:val="24"/>
        </w:rPr>
      </w:pPr>
    </w:p>
    <w:p w:rsidRPr="00DD6AFD" w:rsidR="001D743B" w:rsidP="001D743B" w:rsidRDefault="001D743B" w14:paraId="3AA06113" w14:textId="77777777">
      <w:pPr>
        <w:rPr>
          <w:rFonts w:ascii="Times New Roman" w:hAnsi="Times New Roman"/>
          <w:szCs w:val="24"/>
        </w:rPr>
      </w:pPr>
      <w:r w:rsidRPr="00DD6AFD">
        <w:rPr>
          <w:rFonts w:ascii="Times New Roman" w:hAnsi="Times New Roman"/>
          <w:szCs w:val="24"/>
        </w:rPr>
        <w:t>Bontenbal</w:t>
      </w:r>
    </w:p>
    <w:p w:rsidRPr="00DD6AFD" w:rsidR="001D743B" w:rsidP="001D743B" w:rsidRDefault="001D743B" w14:paraId="35B8DA2A" w14:textId="77777777">
      <w:pPr>
        <w:rPr>
          <w:rFonts w:ascii="Times New Roman" w:hAnsi="Times New Roman"/>
          <w:szCs w:val="24"/>
        </w:rPr>
      </w:pPr>
      <w:r w:rsidRPr="00DD6AFD">
        <w:rPr>
          <w:rFonts w:ascii="Times New Roman" w:hAnsi="Times New Roman"/>
          <w:szCs w:val="24"/>
        </w:rPr>
        <w:t>Bikker</w:t>
      </w:r>
    </w:p>
    <w:p w:rsidRPr="00DD6AFD" w:rsidR="001D743B" w:rsidP="001D743B" w:rsidRDefault="001D743B" w14:paraId="0F9642F2" w14:textId="77777777">
      <w:pPr>
        <w:rPr>
          <w:rFonts w:ascii="Times New Roman" w:hAnsi="Times New Roman"/>
          <w:szCs w:val="24"/>
        </w:rPr>
      </w:pPr>
      <w:r w:rsidRPr="00DD6AFD">
        <w:rPr>
          <w:rFonts w:ascii="Times New Roman" w:hAnsi="Times New Roman"/>
          <w:szCs w:val="24"/>
        </w:rPr>
        <w:t>Stoffer</w:t>
      </w:r>
    </w:p>
    <w:p w:rsidRPr="00DD6AFD" w:rsidR="001D743B" w:rsidP="001D743B" w:rsidRDefault="001D743B" w14:paraId="1292EE8C" w14:textId="77777777">
      <w:pPr>
        <w:rPr>
          <w:rFonts w:ascii="Times New Roman" w:hAnsi="Times New Roman"/>
          <w:szCs w:val="24"/>
        </w:rPr>
      </w:pPr>
      <w:r w:rsidRPr="00DD6AFD">
        <w:rPr>
          <w:rFonts w:ascii="Times New Roman" w:hAnsi="Times New Roman"/>
          <w:szCs w:val="24"/>
        </w:rPr>
        <w:t>Eerdmans</w:t>
      </w:r>
    </w:p>
    <w:p w:rsidRPr="008C2D85" w:rsidR="001A2A63" w:rsidP="001D743B" w:rsidRDefault="001A2A63" w14:paraId="0A85CF0C" w14:textId="549863FF">
      <w:pPr>
        <w:rPr>
          <w:rFonts w:ascii="Times New Roman" w:hAnsi="Times New Roman"/>
        </w:rPr>
      </w:pPr>
    </w:p>
    <w:sectPr w:rsidRPr="008C2D85" w:rsidR="001A2A63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10B34" w14:textId="77777777" w:rsidR="001D743B" w:rsidRDefault="001D743B">
      <w:pPr>
        <w:spacing w:line="20" w:lineRule="exact"/>
      </w:pPr>
    </w:p>
  </w:endnote>
  <w:endnote w:type="continuationSeparator" w:id="0">
    <w:p w14:paraId="3EEBE633" w14:textId="77777777" w:rsidR="001D743B" w:rsidRDefault="001D743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651C34E" w14:textId="77777777" w:rsidR="001D743B" w:rsidRDefault="001D743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68456" w14:textId="77777777" w:rsidR="001D743B" w:rsidRDefault="001D743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6D2B750" w14:textId="77777777" w:rsidR="001D743B" w:rsidRDefault="001D7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3B"/>
    <w:rsid w:val="0003016F"/>
    <w:rsid w:val="000C6F39"/>
    <w:rsid w:val="0011770C"/>
    <w:rsid w:val="00120827"/>
    <w:rsid w:val="00146E70"/>
    <w:rsid w:val="00173380"/>
    <w:rsid w:val="001A2A63"/>
    <w:rsid w:val="001A5AFF"/>
    <w:rsid w:val="001A6B5A"/>
    <w:rsid w:val="001C562D"/>
    <w:rsid w:val="001D743B"/>
    <w:rsid w:val="001E2226"/>
    <w:rsid w:val="001F7334"/>
    <w:rsid w:val="002569BB"/>
    <w:rsid w:val="002862D1"/>
    <w:rsid w:val="003050FF"/>
    <w:rsid w:val="003D4FB9"/>
    <w:rsid w:val="003E5927"/>
    <w:rsid w:val="00417365"/>
    <w:rsid w:val="00470846"/>
    <w:rsid w:val="0047650D"/>
    <w:rsid w:val="00492940"/>
    <w:rsid w:val="004B2AE2"/>
    <w:rsid w:val="004C2A57"/>
    <w:rsid w:val="004D4BCF"/>
    <w:rsid w:val="005C554B"/>
    <w:rsid w:val="005E482A"/>
    <w:rsid w:val="00646211"/>
    <w:rsid w:val="00736284"/>
    <w:rsid w:val="00741EB2"/>
    <w:rsid w:val="007958E0"/>
    <w:rsid w:val="00833C90"/>
    <w:rsid w:val="008467BE"/>
    <w:rsid w:val="00854DAE"/>
    <w:rsid w:val="00867688"/>
    <w:rsid w:val="008819B7"/>
    <w:rsid w:val="008C2D85"/>
    <w:rsid w:val="009067A1"/>
    <w:rsid w:val="00926C70"/>
    <w:rsid w:val="009347C2"/>
    <w:rsid w:val="009E6185"/>
    <w:rsid w:val="00A1221C"/>
    <w:rsid w:val="00B24FC7"/>
    <w:rsid w:val="00B37F45"/>
    <w:rsid w:val="00B6508A"/>
    <w:rsid w:val="00BD6436"/>
    <w:rsid w:val="00BE1B3C"/>
    <w:rsid w:val="00C26FAB"/>
    <w:rsid w:val="00C370AE"/>
    <w:rsid w:val="00C5415C"/>
    <w:rsid w:val="00C74FE3"/>
    <w:rsid w:val="00C850D6"/>
    <w:rsid w:val="00CC0433"/>
    <w:rsid w:val="00D43ADE"/>
    <w:rsid w:val="00D733D3"/>
    <w:rsid w:val="00D818D9"/>
    <w:rsid w:val="00D961CF"/>
    <w:rsid w:val="00DB5D3B"/>
    <w:rsid w:val="00DD08D8"/>
    <w:rsid w:val="00DD6AFD"/>
    <w:rsid w:val="00E10C65"/>
    <w:rsid w:val="00E47054"/>
    <w:rsid w:val="00E96167"/>
    <w:rsid w:val="00F06146"/>
    <w:rsid w:val="00F2239C"/>
    <w:rsid w:val="00F37F6D"/>
    <w:rsid w:val="00F410B4"/>
    <w:rsid w:val="00F8109A"/>
    <w:rsid w:val="00F9022B"/>
    <w:rsid w:val="00FA10B5"/>
    <w:rsid w:val="00FB349A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11C0F"/>
  <w15:docId w15:val="{D4753BF5-C91A-44F9-B579-084F777F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1D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172</ap:Words>
  <ap:Characters>1103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1273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2024-12-12T13:29:00.0000000Z</dcterms:created>
  <dcterms:modified xsi:type="dcterms:W3CDTF">2024-12-12T13:35:00.0000000Z</dcterms:modified>
  <dc:description>------------------------</dc:description>
  <dc:subject/>
  <keywords/>
  <version/>
  <category/>
</coreProperties>
</file>