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1328" w:rsidP="00841328" w:rsidRDefault="00841328" w14:paraId="464B7147" w14:textId="77777777">
      <w:pPr>
        <w:spacing w:after="240"/>
        <w:rPr>
          <w:rFonts w:ascii="Arial" w:hAnsi="Arial" w:eastAsia="Times New Roman" w:cs="Arial"/>
          <w:sz w:val="22"/>
          <w:szCs w:val="22"/>
        </w:rPr>
      </w:pPr>
      <w:r>
        <w:rPr>
          <w:rFonts w:ascii="Arial" w:hAnsi="Arial" w:eastAsia="Times New Roman" w:cs="Arial"/>
          <w:sz w:val="22"/>
          <w:szCs w:val="22"/>
        </w:rPr>
        <w:t>Het 70-jarig bestaan van het Statuut voor het Koninkrijk der Nederlanden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een moment van stilstaan bij het 70-jarig bestaan van het Statuut voor het Koninkrijk der Nederlanden</w:t>
      </w:r>
      <w:r>
        <w:rPr>
          <w:rFonts w:ascii="Arial" w:hAnsi="Arial" w:eastAsia="Times New Roman" w:cs="Arial"/>
          <w:sz w:val="22"/>
          <w:szCs w:val="22"/>
        </w:rPr>
        <w:t>.</w:t>
      </w:r>
    </w:p>
    <w:p w:rsidR="00841328" w:rsidP="00841328" w:rsidRDefault="00841328" w14:paraId="574585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ook even stilstaan bij 70 jaar Statuut voor het Koninkrijk. Want op 15 december 1954 ondertekende koningin Juliana samen met vertegenwoordigers van Suriname en de toenmalige Nederlandse Antillen het Statuut voor het Koninkrijk der Nederlanden. Het Statuut creëerde een nieuwe rechtsorde in ons Koninkrijk gebaseerd op de beginselen van gelijkwaardigheid, onderlinge bijstand en zelfstandigheid. U heeft tijdens uw installatie als Kamerlid niet alleen trouw gezworen aan de Grondwet, maar ook aan het Statuut.</w:t>
      </w:r>
      <w:r>
        <w:rPr>
          <w:rFonts w:ascii="Arial" w:hAnsi="Arial" w:eastAsia="Times New Roman" w:cs="Arial"/>
          <w:sz w:val="22"/>
          <w:szCs w:val="22"/>
        </w:rPr>
        <w:br/>
      </w:r>
      <w:r>
        <w:rPr>
          <w:rFonts w:ascii="Arial" w:hAnsi="Arial" w:eastAsia="Times New Roman" w:cs="Arial"/>
          <w:sz w:val="22"/>
          <w:szCs w:val="22"/>
        </w:rPr>
        <w:br/>
        <w:t>Het Statuut bestaat komende zondag dus 70 jaar. Dat is een belangrijk moment om vandaag even te markeren. Ik doe dit op verzoek van onze eigen commissie voor Koninkrijksrelaties. Ik doe het in aanwezigheid van de gevolmachtigd minister van Curaçao. Helaas waren de gevolmachtigde ministers van Sint-Maarten en Aruba niet in de gelegenheid om hierbij aanwezig te zijn.</w:t>
      </w:r>
      <w:r>
        <w:rPr>
          <w:rFonts w:ascii="Arial" w:hAnsi="Arial" w:eastAsia="Times New Roman" w:cs="Arial"/>
          <w:sz w:val="22"/>
          <w:szCs w:val="22"/>
        </w:rPr>
        <w:br/>
      </w:r>
      <w:r>
        <w:rPr>
          <w:rFonts w:ascii="Arial" w:hAnsi="Arial" w:eastAsia="Times New Roman" w:cs="Arial"/>
          <w:sz w:val="22"/>
          <w:szCs w:val="22"/>
        </w:rPr>
        <w:br/>
        <w:t xml:space="preserve">Ik sluit dit moment af met een kort gedicht van de Curaçaose dichter Diana </w:t>
      </w:r>
      <w:proofErr w:type="spellStart"/>
      <w:r>
        <w:rPr>
          <w:rFonts w:ascii="Arial" w:hAnsi="Arial" w:eastAsia="Times New Roman" w:cs="Arial"/>
          <w:sz w:val="22"/>
          <w:szCs w:val="22"/>
        </w:rPr>
        <w:t>Lebacs</w:t>
      </w:r>
      <w:proofErr w:type="spellEnd"/>
      <w:r>
        <w:rPr>
          <w:rFonts w:ascii="Arial" w:hAnsi="Arial" w:eastAsia="Times New Roman" w:cs="Arial"/>
          <w:sz w:val="22"/>
          <w:szCs w:val="22"/>
        </w:rPr>
        <w:t>. Dat luidt als volgt.</w:t>
      </w:r>
      <w:r>
        <w:rPr>
          <w:rFonts w:ascii="Arial" w:hAnsi="Arial" w:eastAsia="Times New Roman" w:cs="Arial"/>
          <w:sz w:val="22"/>
          <w:szCs w:val="22"/>
        </w:rPr>
        <w:br/>
      </w:r>
      <w:r>
        <w:rPr>
          <w:rFonts w:ascii="Arial" w:hAnsi="Arial" w:eastAsia="Times New Roman" w:cs="Arial"/>
          <w:sz w:val="22"/>
          <w:szCs w:val="22"/>
        </w:rPr>
        <w:br/>
        <w:t>Groei</w:t>
      </w:r>
      <w:r>
        <w:rPr>
          <w:rFonts w:ascii="Arial" w:hAnsi="Arial" w:eastAsia="Times New Roman" w:cs="Arial"/>
          <w:sz w:val="22"/>
          <w:szCs w:val="22"/>
        </w:rPr>
        <w:br/>
      </w:r>
      <w:r>
        <w:rPr>
          <w:rFonts w:ascii="Arial" w:hAnsi="Arial" w:eastAsia="Times New Roman" w:cs="Arial"/>
          <w:sz w:val="22"/>
          <w:szCs w:val="22"/>
        </w:rPr>
        <w:br/>
        <w:t>Blik naar buiten</w:t>
      </w:r>
      <w:r>
        <w:rPr>
          <w:rFonts w:ascii="Arial" w:hAnsi="Arial" w:eastAsia="Times New Roman" w:cs="Arial"/>
          <w:sz w:val="22"/>
          <w:szCs w:val="22"/>
        </w:rPr>
        <w:br/>
        <w:t>een nieuwe tak</w:t>
      </w:r>
      <w:r>
        <w:rPr>
          <w:rFonts w:ascii="Arial" w:hAnsi="Arial" w:eastAsia="Times New Roman" w:cs="Arial"/>
          <w:sz w:val="22"/>
          <w:szCs w:val="22"/>
        </w:rPr>
        <w:br/>
        <w:t>ontvouwt zich</w:t>
      </w:r>
      <w:r>
        <w:rPr>
          <w:rFonts w:ascii="Arial" w:hAnsi="Arial" w:eastAsia="Times New Roman" w:cs="Arial"/>
          <w:sz w:val="22"/>
          <w:szCs w:val="22"/>
        </w:rPr>
        <w:br/>
        <w:t>loot na loot.</w:t>
      </w:r>
      <w:r>
        <w:rPr>
          <w:rFonts w:ascii="Arial" w:hAnsi="Arial" w:eastAsia="Times New Roman" w:cs="Arial"/>
          <w:sz w:val="22"/>
          <w:szCs w:val="22"/>
        </w:rPr>
        <w:br/>
        <w:t>Kom, zei de tijd</w:t>
      </w:r>
      <w:r>
        <w:rPr>
          <w:rFonts w:ascii="Arial" w:hAnsi="Arial" w:eastAsia="Times New Roman" w:cs="Arial"/>
          <w:sz w:val="22"/>
          <w:szCs w:val="22"/>
        </w:rPr>
        <w:br/>
        <w:t>wat wacht je nog.</w:t>
      </w:r>
      <w:r>
        <w:rPr>
          <w:rFonts w:ascii="Arial" w:hAnsi="Arial" w:eastAsia="Times New Roman" w:cs="Arial"/>
          <w:sz w:val="22"/>
          <w:szCs w:val="22"/>
        </w:rPr>
        <w:br/>
        <w:t>Hij wekt</w:t>
      </w:r>
      <w:r>
        <w:rPr>
          <w:rFonts w:ascii="Arial" w:hAnsi="Arial" w:eastAsia="Times New Roman" w:cs="Arial"/>
          <w:sz w:val="22"/>
          <w:szCs w:val="22"/>
        </w:rPr>
        <w:br/>
        <w:t>wijndruifrood</w:t>
      </w:r>
      <w:r>
        <w:rPr>
          <w:rFonts w:ascii="Arial" w:hAnsi="Arial" w:eastAsia="Times New Roman" w:cs="Arial"/>
          <w:sz w:val="22"/>
          <w:szCs w:val="22"/>
        </w:rPr>
        <w:br/>
        <w:t xml:space="preserve">dan </w:t>
      </w:r>
      <w:proofErr w:type="spellStart"/>
      <w:r>
        <w:rPr>
          <w:rFonts w:ascii="Arial" w:hAnsi="Arial" w:eastAsia="Times New Roman" w:cs="Arial"/>
          <w:sz w:val="22"/>
          <w:szCs w:val="22"/>
        </w:rPr>
        <w:t>tedergroen</w:t>
      </w:r>
      <w:proofErr w:type="spellEnd"/>
      <w:r>
        <w:rPr>
          <w:rFonts w:ascii="Arial" w:hAnsi="Arial" w:eastAsia="Times New Roman" w:cs="Arial"/>
          <w:sz w:val="22"/>
          <w:szCs w:val="22"/>
        </w:rPr>
        <w:br/>
        <w:t>en talmt,</w:t>
      </w:r>
      <w:r>
        <w:rPr>
          <w:rFonts w:ascii="Arial" w:hAnsi="Arial" w:eastAsia="Times New Roman" w:cs="Arial"/>
          <w:sz w:val="22"/>
          <w:szCs w:val="22"/>
        </w:rPr>
        <w:br/>
        <w:t>zodat het groen kan rijpen.</w:t>
      </w:r>
      <w:r>
        <w:rPr>
          <w:rFonts w:ascii="Arial" w:hAnsi="Arial" w:eastAsia="Times New Roman" w:cs="Arial"/>
          <w:sz w:val="22"/>
          <w:szCs w:val="22"/>
        </w:rPr>
        <w:br/>
        <w:t>Hij klimt</w:t>
      </w:r>
      <w:r>
        <w:rPr>
          <w:rFonts w:ascii="Arial" w:hAnsi="Arial" w:eastAsia="Times New Roman" w:cs="Arial"/>
          <w:sz w:val="22"/>
          <w:szCs w:val="22"/>
        </w:rPr>
        <w:br/>
        <w:t>in toegestane tred.</w:t>
      </w:r>
      <w:r>
        <w:rPr>
          <w:rFonts w:ascii="Arial" w:hAnsi="Arial" w:eastAsia="Times New Roman" w:cs="Arial"/>
          <w:sz w:val="22"/>
          <w:szCs w:val="22"/>
        </w:rPr>
        <w:br/>
        <w:t>Kom, zegt het lieve licht</w:t>
      </w:r>
      <w:r>
        <w:rPr>
          <w:rFonts w:ascii="Arial" w:hAnsi="Arial" w:eastAsia="Times New Roman" w:cs="Arial"/>
          <w:sz w:val="22"/>
          <w:szCs w:val="22"/>
        </w:rPr>
        <w:br/>
        <w:t>van de zon,</w:t>
      </w:r>
      <w:r>
        <w:rPr>
          <w:rFonts w:ascii="Arial" w:hAnsi="Arial" w:eastAsia="Times New Roman" w:cs="Arial"/>
          <w:sz w:val="22"/>
          <w:szCs w:val="22"/>
        </w:rPr>
        <w:br/>
        <w:t>zo wordt zij tak</w:t>
      </w:r>
      <w:r>
        <w:rPr>
          <w:rFonts w:ascii="Arial" w:hAnsi="Arial" w:eastAsia="Times New Roman" w:cs="Arial"/>
          <w:sz w:val="22"/>
          <w:szCs w:val="22"/>
        </w:rPr>
        <w:br/>
        <w:t>zo wordt zij boom</w:t>
      </w:r>
      <w:r>
        <w:rPr>
          <w:rFonts w:ascii="Arial" w:hAnsi="Arial" w:eastAsia="Times New Roman" w:cs="Arial"/>
          <w:sz w:val="22"/>
          <w:szCs w:val="22"/>
        </w:rPr>
        <w:br/>
        <w:t>is zij tak</w:t>
      </w:r>
      <w:r>
        <w:rPr>
          <w:rFonts w:ascii="Arial" w:hAnsi="Arial" w:eastAsia="Times New Roman" w:cs="Arial"/>
          <w:sz w:val="22"/>
          <w:szCs w:val="22"/>
        </w:rPr>
        <w:br/>
        <w:t>en stam en boom</w:t>
      </w:r>
      <w:r>
        <w:rPr>
          <w:rFonts w:ascii="Arial" w:hAnsi="Arial" w:eastAsia="Times New Roman" w:cs="Arial"/>
          <w:sz w:val="22"/>
          <w:szCs w:val="22"/>
        </w:rPr>
        <w:br/>
        <w:t>is zij een.</w:t>
      </w:r>
      <w:r>
        <w:rPr>
          <w:rFonts w:ascii="Arial" w:hAnsi="Arial" w:eastAsia="Times New Roman" w:cs="Arial"/>
          <w:sz w:val="22"/>
          <w:szCs w:val="22"/>
        </w:rPr>
        <w:br/>
      </w:r>
      <w:r>
        <w:rPr>
          <w:rFonts w:ascii="Arial" w:hAnsi="Arial" w:eastAsia="Times New Roman" w:cs="Arial"/>
          <w:sz w:val="22"/>
          <w:szCs w:val="22"/>
        </w:rPr>
        <w:br/>
        <w:t xml:space="preserve">Aldus Diana </w:t>
      </w:r>
      <w:proofErr w:type="spellStart"/>
      <w:r>
        <w:rPr>
          <w:rFonts w:ascii="Arial" w:hAnsi="Arial" w:eastAsia="Times New Roman" w:cs="Arial"/>
          <w:sz w:val="22"/>
          <w:szCs w:val="22"/>
        </w:rPr>
        <w:t>Lebacs</w:t>
      </w:r>
      <w:proofErr w:type="spellEnd"/>
      <w:r>
        <w:rPr>
          <w:rFonts w:ascii="Arial" w:hAnsi="Arial" w:eastAsia="Times New Roman" w:cs="Arial"/>
          <w:sz w:val="22"/>
          <w:szCs w:val="22"/>
        </w:rPr>
        <w:t>. Een enkel ogenblik. Dan gaan we stemmen.</w:t>
      </w:r>
    </w:p>
    <w:p w:rsidR="002C3023" w:rsidRDefault="002C3023" w14:paraId="0CCC07D0"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328"/>
    <w:rsid w:val="002C3023"/>
    <w:rsid w:val="00841328"/>
    <w:rsid w:val="00BB629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E50E"/>
  <w15:chartTrackingRefBased/>
  <w15:docId w15:val="{A25B6A84-7D80-42CC-B9AC-A3B34C8B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132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4132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84132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84132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84132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84132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84132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84132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84132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84132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132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132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132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132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132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13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13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13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1328"/>
    <w:rPr>
      <w:rFonts w:eastAsiaTheme="majorEastAsia" w:cstheme="majorBidi"/>
      <w:color w:val="272727" w:themeColor="text1" w:themeTint="D8"/>
    </w:rPr>
  </w:style>
  <w:style w:type="paragraph" w:styleId="Titel">
    <w:name w:val="Title"/>
    <w:basedOn w:val="Standaard"/>
    <w:next w:val="Standaard"/>
    <w:link w:val="TitelChar"/>
    <w:uiPriority w:val="10"/>
    <w:qFormat/>
    <w:rsid w:val="0084132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8413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132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8413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132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841328"/>
    <w:rPr>
      <w:i/>
      <w:iCs/>
      <w:color w:val="404040" w:themeColor="text1" w:themeTint="BF"/>
    </w:rPr>
  </w:style>
  <w:style w:type="paragraph" w:styleId="Lijstalinea">
    <w:name w:val="List Paragraph"/>
    <w:basedOn w:val="Standaard"/>
    <w:uiPriority w:val="34"/>
    <w:qFormat/>
    <w:rsid w:val="0084132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841328"/>
    <w:rPr>
      <w:i/>
      <w:iCs/>
      <w:color w:val="0F4761" w:themeColor="accent1" w:themeShade="BF"/>
    </w:rPr>
  </w:style>
  <w:style w:type="paragraph" w:styleId="Duidelijkcitaat">
    <w:name w:val="Intense Quote"/>
    <w:basedOn w:val="Standaard"/>
    <w:next w:val="Standaard"/>
    <w:link w:val="DuidelijkcitaatChar"/>
    <w:uiPriority w:val="30"/>
    <w:qFormat/>
    <w:rsid w:val="0084132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841328"/>
    <w:rPr>
      <w:i/>
      <w:iCs/>
      <w:color w:val="0F4761" w:themeColor="accent1" w:themeShade="BF"/>
    </w:rPr>
  </w:style>
  <w:style w:type="character" w:styleId="Intensieveverwijzing">
    <w:name w:val="Intense Reference"/>
    <w:basedOn w:val="Standaardalinea-lettertype"/>
    <w:uiPriority w:val="32"/>
    <w:qFormat/>
    <w:rsid w:val="00841328"/>
    <w:rPr>
      <w:b/>
      <w:bCs/>
      <w:smallCaps/>
      <w:color w:val="0F4761" w:themeColor="accent1" w:themeShade="BF"/>
      <w:spacing w:val="5"/>
    </w:rPr>
  </w:style>
  <w:style w:type="character" w:styleId="Zwaar">
    <w:name w:val="Strong"/>
    <w:basedOn w:val="Standaardalinea-lettertype"/>
    <w:uiPriority w:val="22"/>
    <w:qFormat/>
    <w:rsid w:val="008413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243</ap:Words>
  <ap:Characters>1338</ap:Characters>
  <ap:DocSecurity>0</ap:DocSecurity>
  <ap:Lines>11</ap:Lines>
  <ap:Paragraphs>3</ap:Paragraphs>
  <ap:ScaleCrop>false</ap:ScaleCrop>
  <ap:LinksUpToDate>false</ap:LinksUpToDate>
  <ap:CharactersWithSpaces>1578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2024-12-11T08:12:00.0000000Z</dcterms:created>
  <dcterms:modified xsi:type="dcterms:W3CDTF">2024-12-11T08:13:00.0000000Z</dcterms:modified>
  <version/>
  <category/>
</coreProperties>
</file>