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85D8D" w:rsidR="00D8145B" w:rsidP="00D8145B" w:rsidRDefault="00D8145B" w14:paraId="18A3C8A8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744B3C" w:rsidRDefault="009F2EA9" w14:paraId="5E55976B" w14:textId="65222CEC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 w:rsidRPr="009F2EA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965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2EA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B3F38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965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5F49">
        <w:rPr>
          <w:rFonts w:ascii="Times New Roman" w:hAnsi="Times New Roman" w:cs="Times New Roman"/>
          <w:b/>
          <w:bCs/>
          <w:sz w:val="24"/>
          <w:szCs w:val="24"/>
        </w:rPr>
        <w:t>IIA</w:t>
      </w:r>
      <w:r w:rsidR="00744B3C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05F49" w:rsidR="00905F49">
        <w:rPr>
          <w:rFonts w:ascii="Times New Roman" w:hAnsi="Times New Roman" w:cs="Times New Roman"/>
          <w:b/>
          <w:bCs/>
          <w:sz w:val="24"/>
          <w:szCs w:val="24"/>
        </w:rPr>
        <w:t>Wĳziging</w:t>
      </w:r>
      <w:proofErr w:type="spellEnd"/>
      <w:r w:rsidRPr="00905F49" w:rsidR="00905F49">
        <w:rPr>
          <w:rFonts w:ascii="Times New Roman" w:hAnsi="Times New Roman" w:cs="Times New Roman"/>
          <w:b/>
          <w:bCs/>
          <w:sz w:val="24"/>
          <w:szCs w:val="24"/>
        </w:rPr>
        <w:t xml:space="preserve"> van de begrotingsstaat van de Staten-Generaal (IIA) voor het jaar 2024 (</w:t>
      </w:r>
      <w:proofErr w:type="spellStart"/>
      <w:r w:rsidRPr="00905F49" w:rsidR="00905F49">
        <w:rPr>
          <w:rFonts w:ascii="Times New Roman" w:hAnsi="Times New Roman" w:cs="Times New Roman"/>
          <w:b/>
          <w:bCs/>
          <w:sz w:val="24"/>
          <w:szCs w:val="24"/>
        </w:rPr>
        <w:t>wĳziging</w:t>
      </w:r>
      <w:proofErr w:type="spellEnd"/>
      <w:r w:rsidRPr="00905F49" w:rsidR="00905F49">
        <w:rPr>
          <w:rFonts w:ascii="Times New Roman" w:hAnsi="Times New Roman" w:cs="Times New Roman"/>
          <w:b/>
          <w:bCs/>
          <w:sz w:val="24"/>
          <w:szCs w:val="24"/>
        </w:rPr>
        <w:t xml:space="preserve"> samenhangende met de Najaarsnota)</w:t>
      </w:r>
    </w:p>
    <w:p w:rsidRPr="00E85D8D" w:rsidR="00D8145B" w:rsidP="00D8145B" w:rsidRDefault="00D8145B" w14:paraId="149EBB2A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287F0530" w14:textId="2BC117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1D559A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>Vastgesteld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1B3F38">
        <w:rPr>
          <w:rFonts w:ascii="Times New Roman" w:hAnsi="Times New Roman" w:cs="Times New Roman"/>
          <w:sz w:val="24"/>
          <w:szCs w:val="24"/>
        </w:rPr>
        <w:t>5 december</w:t>
      </w:r>
      <w:r w:rsidRPr="00E85D8D">
        <w:rPr>
          <w:rFonts w:ascii="Times New Roman" w:hAnsi="Times New Roman" w:cs="Times New Roman"/>
          <w:sz w:val="24"/>
          <w:szCs w:val="24"/>
        </w:rPr>
        <w:t xml:space="preserve"> 202</w:t>
      </w:r>
      <w:r w:rsidR="009F2EA9">
        <w:rPr>
          <w:rFonts w:ascii="Times New Roman" w:hAnsi="Times New Roman" w:cs="Times New Roman"/>
          <w:sz w:val="24"/>
          <w:szCs w:val="24"/>
        </w:rPr>
        <w:t>4</w:t>
      </w:r>
    </w:p>
    <w:p w:rsidR="00E85D8D" w:rsidP="00E85D8D" w:rsidRDefault="00E85D8D" w14:paraId="2BF6CE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365C7943" w14:textId="2A440649">
      <w:pPr>
        <w:ind w:left="2124"/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8451DE">
        <w:rPr>
          <w:rFonts w:ascii="Times New Roman" w:hAnsi="Times New Roman" w:cs="Times New Roman"/>
          <w:sz w:val="24"/>
          <w:szCs w:val="24"/>
        </w:rPr>
        <w:t xml:space="preserve"> wetsvoorstel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inzake </w:t>
      </w:r>
      <w:proofErr w:type="spellStart"/>
      <w:r w:rsidRPr="00905F49" w:rsidR="00905F49">
        <w:rPr>
          <w:rFonts w:ascii="Times New Roman" w:hAnsi="Times New Roman" w:cs="Times New Roman"/>
          <w:bCs/>
          <w:sz w:val="24"/>
          <w:szCs w:val="24"/>
        </w:rPr>
        <w:t>Wĳziging</w:t>
      </w:r>
      <w:proofErr w:type="spellEnd"/>
      <w:r w:rsidRPr="00905F49" w:rsidR="00905F49">
        <w:rPr>
          <w:rFonts w:ascii="Times New Roman" w:hAnsi="Times New Roman" w:cs="Times New Roman"/>
          <w:bCs/>
          <w:sz w:val="24"/>
          <w:szCs w:val="24"/>
        </w:rPr>
        <w:t xml:space="preserve"> van de begrotingsstaat van de Staten-Generaal (IIA) voor het jaar 2024 (</w:t>
      </w:r>
      <w:proofErr w:type="spellStart"/>
      <w:r w:rsidRPr="00905F49" w:rsidR="00905F49">
        <w:rPr>
          <w:rFonts w:ascii="Times New Roman" w:hAnsi="Times New Roman" w:cs="Times New Roman"/>
          <w:bCs/>
          <w:sz w:val="24"/>
          <w:szCs w:val="24"/>
        </w:rPr>
        <w:t>wĳziging</w:t>
      </w:r>
      <w:proofErr w:type="spellEnd"/>
      <w:r w:rsidRPr="00905F49" w:rsidR="00905F49">
        <w:rPr>
          <w:rFonts w:ascii="Times New Roman" w:hAnsi="Times New Roman" w:cs="Times New Roman"/>
          <w:bCs/>
          <w:sz w:val="24"/>
          <w:szCs w:val="24"/>
        </w:rPr>
        <w:t xml:space="preserve"> samenhangende met de Najaarsnota)</w:t>
      </w:r>
      <w:r w:rsidRPr="008451DE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Pr="008451DE"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8451DE">
        <w:rPr>
          <w:rFonts w:ascii="Times New Roman" w:hAnsi="Times New Roman" w:cs="Times New Roman"/>
          <w:sz w:val="24"/>
          <w:szCs w:val="24"/>
        </w:rPr>
        <w:t>voldoende voorbereid.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D8145B" w:rsidRDefault="00D8145B" w14:paraId="14A4CFBE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11C25BA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6843E9C4" w14:textId="36A04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9F2EA9">
        <w:rPr>
          <w:rFonts w:ascii="Times New Roman" w:hAnsi="Times New Roman" w:cs="Times New Roman"/>
          <w:sz w:val="24"/>
          <w:szCs w:val="24"/>
        </w:rPr>
        <w:t>De Vree</w:t>
      </w:r>
      <w:r w:rsidRPr="00E85D8D" w:rsidR="000C4C5B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106BEFF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F75522" w:rsidP="00F75522" w:rsidRDefault="00D8145B" w14:paraId="17E11EC3" w14:textId="0A4A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>De g</w:t>
      </w:r>
      <w:r w:rsidRPr="00E85D8D" w:rsidR="00F75522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F75522" w:rsidP="00F75522" w:rsidRDefault="00F75522" w14:paraId="3265DE61" w14:textId="481AD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1B3F38"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EE6C51" w:rsidP="00F75522" w:rsidRDefault="00EE6C51" w14:paraId="09110A4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EE6C5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C4C5B"/>
    <w:rsid w:val="00144F04"/>
    <w:rsid w:val="001B3F38"/>
    <w:rsid w:val="001D559A"/>
    <w:rsid w:val="002F2C53"/>
    <w:rsid w:val="00344716"/>
    <w:rsid w:val="00375B62"/>
    <w:rsid w:val="00465145"/>
    <w:rsid w:val="006950DA"/>
    <w:rsid w:val="00744B3C"/>
    <w:rsid w:val="008451DE"/>
    <w:rsid w:val="008917EE"/>
    <w:rsid w:val="00905F49"/>
    <w:rsid w:val="00940A4B"/>
    <w:rsid w:val="00965CFF"/>
    <w:rsid w:val="009F2EA9"/>
    <w:rsid w:val="00A94D97"/>
    <w:rsid w:val="00AD6A8D"/>
    <w:rsid w:val="00B1566E"/>
    <w:rsid w:val="00C12436"/>
    <w:rsid w:val="00C3163A"/>
    <w:rsid w:val="00C83900"/>
    <w:rsid w:val="00CB1672"/>
    <w:rsid w:val="00CB42EF"/>
    <w:rsid w:val="00D8145B"/>
    <w:rsid w:val="00DD6155"/>
    <w:rsid w:val="00E85D8D"/>
    <w:rsid w:val="00EE6C51"/>
    <w:rsid w:val="00F75522"/>
    <w:rsid w:val="00F774A5"/>
    <w:rsid w:val="00FA721F"/>
    <w:rsid w:val="00FD362A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994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618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2024-12-05T12:51:00.0000000Z</dcterms:created>
  <dcterms:modified xsi:type="dcterms:W3CDTF">2024-12-05T12:51:00.0000000Z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85708905-01e7-46e4-8c0b-f52fc67a0a79</vt:lpwstr>
  </property>
</Properties>
</file>