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46E7" w:rsidR="002646E7" w:rsidRDefault="003B0A88" w14:paraId="41F06EAD" w14:textId="1E5BA35E">
      <w:pPr>
        <w:rPr>
          <w:rFonts w:cstheme="minorHAnsi"/>
        </w:rPr>
      </w:pPr>
      <w:r w:rsidRPr="002646E7">
        <w:rPr>
          <w:rFonts w:cstheme="minorHAnsi"/>
        </w:rPr>
        <w:t>32</w:t>
      </w:r>
      <w:r w:rsidRPr="002646E7" w:rsidR="002646E7">
        <w:rPr>
          <w:rFonts w:cstheme="minorHAnsi"/>
        </w:rPr>
        <w:t xml:space="preserve"> </w:t>
      </w:r>
      <w:r w:rsidRPr="002646E7">
        <w:rPr>
          <w:rFonts w:cstheme="minorHAnsi"/>
        </w:rPr>
        <w:t>820</w:t>
      </w:r>
      <w:r w:rsidRPr="002646E7" w:rsidR="002646E7">
        <w:rPr>
          <w:rFonts w:cstheme="minorHAnsi"/>
        </w:rPr>
        <w:tab/>
      </w:r>
      <w:r w:rsidRPr="002646E7" w:rsidR="002646E7">
        <w:rPr>
          <w:rFonts w:cstheme="minorHAnsi"/>
        </w:rPr>
        <w:tab/>
        <w:t>Nieuwe visie cultuurbeleid</w:t>
      </w:r>
    </w:p>
    <w:p w:rsidRPr="002646E7" w:rsidR="002646E7" w:rsidP="00D80872" w:rsidRDefault="002646E7" w14:paraId="6C7F9D66" w14:textId="77777777">
      <w:pPr>
        <w:rPr>
          <w:rFonts w:cstheme="minorHAnsi"/>
        </w:rPr>
      </w:pPr>
      <w:r w:rsidRPr="002646E7">
        <w:rPr>
          <w:rFonts w:cstheme="minorHAnsi"/>
        </w:rPr>
        <w:t xml:space="preserve">Nr. </w:t>
      </w:r>
      <w:r w:rsidRPr="002646E7" w:rsidR="003B0A88">
        <w:rPr>
          <w:rFonts w:cstheme="minorHAnsi"/>
        </w:rPr>
        <w:t>530</w:t>
      </w:r>
      <w:r w:rsidRPr="002646E7">
        <w:rPr>
          <w:rFonts w:cstheme="minorHAnsi"/>
        </w:rPr>
        <w:tab/>
      </w:r>
      <w:r w:rsidRPr="002646E7">
        <w:rPr>
          <w:rFonts w:cstheme="minorHAnsi"/>
        </w:rPr>
        <w:tab/>
        <w:t>Brief van de minister van Onderwijs, Cultuur en Wetenschap</w:t>
      </w:r>
    </w:p>
    <w:p w:rsidRPr="002646E7" w:rsidR="002646E7" w:rsidP="002646E7" w:rsidRDefault="002646E7" w14:paraId="3B7C086A" w14:textId="157CFF7D">
      <w:pPr>
        <w:pStyle w:val="standaard-tekst"/>
        <w:spacing w:after="160"/>
        <w:rPr>
          <w:rFonts w:asciiTheme="minorHAnsi" w:hAnsiTheme="minorHAnsi" w:cstheme="minorHAnsi"/>
          <w:sz w:val="22"/>
          <w:szCs w:val="22"/>
          <w:lang w:val="nl-NL"/>
        </w:rPr>
      </w:pPr>
      <w:r w:rsidRPr="002646E7">
        <w:rPr>
          <w:rFonts w:asciiTheme="minorHAnsi" w:hAnsiTheme="minorHAnsi" w:cstheme="minorHAnsi"/>
          <w:sz w:val="22"/>
          <w:szCs w:val="22"/>
          <w:lang w:val="nl-NL"/>
        </w:rPr>
        <w:t>Aan de Voorzitter van de Tweede Kamer der Staten-Generaal</w:t>
      </w:r>
    </w:p>
    <w:p w:rsidRPr="002646E7" w:rsidR="002646E7" w:rsidP="002646E7" w:rsidRDefault="002646E7" w14:paraId="0B20C2F0" w14:textId="1C9C0E57">
      <w:pPr>
        <w:pStyle w:val="standaard-tekst"/>
        <w:spacing w:after="160"/>
        <w:rPr>
          <w:rFonts w:asciiTheme="minorHAnsi" w:hAnsiTheme="minorHAnsi" w:cstheme="minorHAnsi"/>
          <w:sz w:val="22"/>
          <w:szCs w:val="22"/>
          <w:lang w:val="nl-NL"/>
        </w:rPr>
      </w:pPr>
      <w:r w:rsidRPr="002646E7">
        <w:rPr>
          <w:rFonts w:asciiTheme="minorHAnsi" w:hAnsiTheme="minorHAnsi" w:cstheme="minorHAnsi"/>
          <w:sz w:val="22"/>
          <w:szCs w:val="22"/>
          <w:lang w:val="nl-NL"/>
        </w:rPr>
        <w:t>Den Haag, 2 december 2024</w:t>
      </w:r>
    </w:p>
    <w:p w:rsidRPr="002646E7" w:rsidR="002646E7" w:rsidP="002646E7" w:rsidRDefault="002646E7" w14:paraId="67769A37" w14:textId="77777777">
      <w:pPr>
        <w:pStyle w:val="standaard-tekst"/>
        <w:spacing w:after="160"/>
        <w:rPr>
          <w:rFonts w:asciiTheme="minorHAnsi" w:hAnsiTheme="minorHAnsi" w:cstheme="minorHAnsi"/>
          <w:sz w:val="22"/>
          <w:szCs w:val="22"/>
          <w:lang w:val="nl-NL"/>
        </w:rPr>
      </w:pPr>
    </w:p>
    <w:p w:rsidRPr="002646E7" w:rsidR="003B0A88" w:rsidP="003B0A88" w:rsidRDefault="003B0A88" w14:paraId="479FA83E" w14:textId="342EE564">
      <w:pPr>
        <w:pStyle w:val="standaard-tekst"/>
        <w:rPr>
          <w:rFonts w:asciiTheme="minorHAnsi" w:hAnsiTheme="minorHAnsi" w:cstheme="minorHAnsi"/>
          <w:sz w:val="22"/>
          <w:szCs w:val="22"/>
          <w:lang w:val="nl-NL"/>
        </w:rPr>
      </w:pPr>
      <w:r w:rsidRPr="002646E7">
        <w:rPr>
          <w:rFonts w:asciiTheme="minorHAnsi" w:hAnsiTheme="minorHAnsi" w:cstheme="minorHAnsi"/>
          <w:sz w:val="22"/>
          <w:szCs w:val="22"/>
          <w:lang w:val="nl-NL"/>
        </w:rPr>
        <w:t>Hierbij bied ik u aan het ontwerpbesluit tot wijziging van het Besluit vaststelling beleidsregels instandhoudingssubsidie woonhuis-rijksmonumenten in verband met een verlenging en de vaststelling van subsidieplafonds voor activiteiten in 2025 tot en met 2028, alsmede een verduidelijking met betrekking tot de subsidiabele kosten van een woonhuistuin. Voor de inhoud van het concept-besluit verwijs ik u gaarne naar de concept-toelichting.</w:t>
      </w:r>
    </w:p>
    <w:p w:rsidRPr="002646E7" w:rsidR="003B0A88" w:rsidP="003B0A88" w:rsidRDefault="003B0A88" w14:paraId="53062FF5" w14:textId="77777777">
      <w:pPr>
        <w:pStyle w:val="standaard-tekst"/>
        <w:rPr>
          <w:rFonts w:asciiTheme="minorHAnsi" w:hAnsiTheme="minorHAnsi" w:cstheme="minorHAnsi"/>
          <w:sz w:val="22"/>
          <w:szCs w:val="22"/>
          <w:lang w:val="nl-NL"/>
        </w:rPr>
      </w:pPr>
      <w:r w:rsidRPr="002646E7">
        <w:rPr>
          <w:rFonts w:asciiTheme="minorHAnsi" w:hAnsiTheme="minorHAnsi" w:cstheme="minorHAnsi"/>
          <w:sz w:val="22"/>
          <w:szCs w:val="22"/>
          <w:lang w:val="nl-NL"/>
        </w:rPr>
        <w:t xml:space="preserve"> </w:t>
      </w:r>
    </w:p>
    <w:p w:rsidRPr="002646E7" w:rsidR="003B0A88" w:rsidP="003B0A88" w:rsidRDefault="003B0A88" w14:paraId="2F6AB740" w14:textId="77777777">
      <w:pPr>
        <w:pStyle w:val="standaard-tekst"/>
        <w:rPr>
          <w:rFonts w:asciiTheme="minorHAnsi" w:hAnsiTheme="minorHAnsi" w:cstheme="minorHAnsi"/>
          <w:sz w:val="22"/>
          <w:szCs w:val="22"/>
          <w:lang w:val="nl-NL"/>
        </w:rPr>
      </w:pPr>
      <w:r w:rsidRPr="002646E7">
        <w:rPr>
          <w:rFonts w:asciiTheme="minorHAnsi" w:hAnsiTheme="minorHAnsi" w:cstheme="minorHAnsi"/>
          <w:sz w:val="22"/>
          <w:szCs w:val="22"/>
          <w:lang w:val="nl-NL"/>
        </w:rPr>
        <w:t>De voorlegging geschiedt in het kader van de voorhangprocedure, bedoeld in artikel 3 van het Besluit vaststelling beleidsregels instandhoudingssubsidie woonhuis-rijksmonumenten. Op grond van dit artikel wordt het concept-besluit niet eerder vastgesteld dan vier weken nadat het ontwerpbesluit aan uw Kamer is voorgelegd. Indien meer dan een vierde deel van die termijn binnen een recesperiode van uw Kamer valt, wordt de termijn zodanig verlengd dat drie vierde deel daarvan buiten die recesperiode van uw Kamer valt.</w:t>
      </w:r>
    </w:p>
    <w:p w:rsidRPr="002646E7" w:rsidR="003B0A88" w:rsidP="003B0A88" w:rsidRDefault="003B0A88" w14:paraId="2C04E5A6" w14:textId="77777777">
      <w:pPr>
        <w:pStyle w:val="standaard-tekst"/>
        <w:rPr>
          <w:rFonts w:asciiTheme="minorHAnsi" w:hAnsiTheme="minorHAnsi" w:cstheme="minorHAnsi"/>
          <w:sz w:val="22"/>
          <w:szCs w:val="22"/>
          <w:lang w:val="nl-NL"/>
        </w:rPr>
      </w:pPr>
    </w:p>
    <w:p w:rsidRPr="002646E7" w:rsidR="003B0A88" w:rsidP="003B0A88" w:rsidRDefault="003B0A88" w14:paraId="52EACB26" w14:textId="77777777">
      <w:pPr>
        <w:pStyle w:val="standaard-tekst"/>
        <w:rPr>
          <w:rFonts w:asciiTheme="minorHAnsi" w:hAnsiTheme="minorHAnsi" w:cstheme="minorHAnsi"/>
          <w:iCs/>
          <w:sz w:val="22"/>
          <w:szCs w:val="22"/>
          <w:lang w:val="nl-NL"/>
        </w:rPr>
      </w:pPr>
      <w:r w:rsidRPr="002646E7">
        <w:rPr>
          <w:rFonts w:asciiTheme="minorHAnsi" w:hAnsiTheme="minorHAnsi" w:cstheme="minorHAnsi"/>
          <w:iCs/>
          <w:sz w:val="22"/>
          <w:szCs w:val="22"/>
          <w:lang w:val="nl-NL"/>
        </w:rPr>
        <w:t>Er wordt gestreefd naar inwerkingtreding van het besluit, zo spoedig mogelijk na afronding van de voorhangprocedure.</w:t>
      </w:r>
    </w:p>
    <w:p w:rsidRPr="002646E7" w:rsidR="003B0A88" w:rsidP="003B0A88" w:rsidRDefault="003B0A88" w14:paraId="14805357" w14:textId="77777777">
      <w:pPr>
        <w:pStyle w:val="standaard-tekst"/>
        <w:rPr>
          <w:rFonts w:asciiTheme="minorHAnsi" w:hAnsiTheme="minorHAnsi" w:cstheme="minorHAnsi"/>
          <w:sz w:val="22"/>
          <w:szCs w:val="22"/>
          <w:lang w:val="nl-NL"/>
        </w:rPr>
      </w:pPr>
    </w:p>
    <w:p w:rsidRPr="002646E7" w:rsidR="003B0A88" w:rsidP="003B0A88" w:rsidRDefault="003B0A88" w14:paraId="1A09DE9D" w14:textId="79F0541B">
      <w:pPr>
        <w:pStyle w:val="standaard-tekst"/>
        <w:rPr>
          <w:rFonts w:asciiTheme="minorHAnsi" w:hAnsiTheme="minorHAnsi" w:cstheme="minorHAnsi"/>
          <w:sz w:val="22"/>
          <w:szCs w:val="22"/>
          <w:lang w:val="nl-NL"/>
        </w:rPr>
      </w:pPr>
      <w:r w:rsidRPr="002646E7">
        <w:rPr>
          <w:rFonts w:asciiTheme="minorHAnsi" w:hAnsiTheme="minorHAnsi" w:cstheme="minorHAnsi"/>
          <w:sz w:val="22"/>
          <w:szCs w:val="22"/>
          <w:lang w:val="nl-NL"/>
        </w:rPr>
        <w:t xml:space="preserve">De </w:t>
      </w:r>
      <w:r w:rsidRPr="002646E7" w:rsidR="002646E7">
        <w:rPr>
          <w:rFonts w:asciiTheme="minorHAnsi" w:hAnsiTheme="minorHAnsi" w:cstheme="minorHAnsi"/>
          <w:sz w:val="22"/>
          <w:szCs w:val="22"/>
          <w:lang w:val="nl-NL"/>
        </w:rPr>
        <w:t>m</w:t>
      </w:r>
      <w:r w:rsidRPr="002646E7">
        <w:rPr>
          <w:rFonts w:asciiTheme="minorHAnsi" w:hAnsiTheme="minorHAnsi" w:cstheme="minorHAnsi"/>
          <w:sz w:val="22"/>
          <w:szCs w:val="22"/>
          <w:lang w:val="nl-NL"/>
        </w:rPr>
        <w:t>inister van Onderwijs, Cultuur en Wetenschap,</w:t>
      </w:r>
    </w:p>
    <w:p w:rsidR="002646E7" w:rsidP="002646E7" w:rsidRDefault="003B0A88" w14:paraId="4B69C81D" w14:textId="77777777">
      <w:pPr>
        <w:pStyle w:val="standaard-tekst"/>
        <w:rPr>
          <w:rFonts w:asciiTheme="minorHAnsi" w:hAnsiTheme="minorHAnsi" w:cstheme="minorHAnsi"/>
          <w:sz w:val="22"/>
          <w:szCs w:val="22"/>
          <w:lang w:val="nl-NL"/>
        </w:rPr>
      </w:pPr>
      <w:r w:rsidRPr="002646E7">
        <w:rPr>
          <w:rFonts w:asciiTheme="minorHAnsi" w:hAnsiTheme="minorHAnsi" w:cstheme="minorHAnsi"/>
          <w:sz w:val="22"/>
          <w:szCs w:val="22"/>
          <w:lang w:val="nl-NL"/>
        </w:rPr>
        <w:t>E</w:t>
      </w:r>
      <w:r w:rsidRPr="002646E7" w:rsidR="002646E7">
        <w:rPr>
          <w:rFonts w:asciiTheme="minorHAnsi" w:hAnsiTheme="minorHAnsi" w:cstheme="minorHAnsi"/>
          <w:sz w:val="22"/>
          <w:szCs w:val="22"/>
          <w:lang w:val="nl-NL"/>
        </w:rPr>
        <w:t>.E.W.</w:t>
      </w:r>
      <w:r w:rsidRPr="002646E7">
        <w:rPr>
          <w:rFonts w:asciiTheme="minorHAnsi" w:hAnsiTheme="minorHAnsi" w:cstheme="minorHAnsi"/>
          <w:sz w:val="22"/>
          <w:szCs w:val="22"/>
          <w:lang w:val="nl-NL"/>
        </w:rPr>
        <w:t xml:space="preserve"> Bruins</w:t>
      </w:r>
    </w:p>
    <w:p w:rsidRPr="002646E7" w:rsidR="003B0A88" w:rsidP="002646E7" w:rsidRDefault="003B0A88" w14:paraId="58B47E63" w14:textId="4A1965F8">
      <w:pPr>
        <w:pStyle w:val="standaard-tekst"/>
        <w:rPr>
          <w:rFonts w:asciiTheme="minorHAnsi" w:hAnsiTheme="minorHAnsi" w:cstheme="minorHAnsi"/>
          <w:sz w:val="22"/>
          <w:szCs w:val="22"/>
          <w:lang w:val="nl-NL"/>
        </w:rPr>
      </w:pPr>
      <w:r w:rsidRPr="002646E7">
        <w:rPr>
          <w:rFonts w:asciiTheme="minorHAnsi" w:hAnsiTheme="minorHAnsi" w:cstheme="minorHAnsi"/>
          <w:sz w:val="22"/>
          <w:szCs w:val="22"/>
        </w:rPr>
        <w:br/>
      </w:r>
      <w:r w:rsidRPr="002646E7">
        <w:rPr>
          <w:rFonts w:asciiTheme="minorHAnsi" w:hAnsiTheme="minorHAnsi" w:cstheme="minorHAnsi"/>
          <w:sz w:val="22"/>
          <w:szCs w:val="22"/>
        </w:rPr>
        <w:br/>
      </w:r>
      <w:r w:rsidRPr="002646E7">
        <w:rPr>
          <w:rFonts w:asciiTheme="minorHAnsi" w:hAnsiTheme="minorHAnsi" w:cstheme="minorHAnsi"/>
        </w:rPr>
        <w:t>Ontvangen ter Griffie op 2 december 2024.</w:t>
      </w:r>
      <w:r w:rsidRPr="002646E7">
        <w:rPr>
          <w:rFonts w:asciiTheme="minorHAnsi" w:hAnsiTheme="minorHAnsi" w:cstheme="minorHAnsi"/>
        </w:rPr>
        <w:br/>
      </w:r>
    </w:p>
    <w:p w:rsidRPr="002646E7" w:rsidR="003B0A88" w:rsidP="003B0A88" w:rsidRDefault="003B0A88" w14:paraId="1F61938D" w14:textId="77777777">
      <w:pPr>
        <w:spacing w:after="0"/>
        <w:rPr>
          <w:rFonts w:cstheme="minorHAnsi"/>
          <w:sz w:val="20"/>
          <w:szCs w:val="20"/>
        </w:rPr>
      </w:pPr>
      <w:r w:rsidRPr="002646E7">
        <w:rPr>
          <w:rFonts w:cstheme="minorHAnsi"/>
          <w:sz w:val="20"/>
          <w:szCs w:val="20"/>
        </w:rPr>
        <w:t xml:space="preserve">De voordracht voor de vast te stellen </w:t>
      </w:r>
    </w:p>
    <w:p w:rsidRPr="002646E7" w:rsidR="003B0A88" w:rsidP="003B0A88" w:rsidRDefault="003B0A88" w14:paraId="7D665E29" w14:textId="77777777">
      <w:pPr>
        <w:spacing w:after="0"/>
        <w:rPr>
          <w:rFonts w:cstheme="minorHAnsi"/>
          <w:sz w:val="20"/>
          <w:szCs w:val="20"/>
        </w:rPr>
      </w:pPr>
      <w:r w:rsidRPr="002646E7">
        <w:rPr>
          <w:rFonts w:cstheme="minorHAnsi"/>
          <w:sz w:val="20"/>
          <w:szCs w:val="20"/>
        </w:rPr>
        <w:t xml:space="preserve">algemene maatregel van bestuur is aan de </w:t>
      </w:r>
    </w:p>
    <w:p w:rsidRPr="002646E7" w:rsidR="003B0A88" w:rsidP="003B0A88" w:rsidRDefault="003B0A88" w14:paraId="5B375835" w14:textId="288277B5">
      <w:pPr>
        <w:spacing w:after="0"/>
        <w:rPr>
          <w:rFonts w:cstheme="minorHAnsi"/>
          <w:sz w:val="20"/>
          <w:szCs w:val="20"/>
        </w:rPr>
      </w:pPr>
      <w:r w:rsidRPr="002646E7">
        <w:rPr>
          <w:rFonts w:cstheme="minorHAnsi"/>
          <w:sz w:val="20"/>
          <w:szCs w:val="20"/>
        </w:rPr>
        <w:t>Kamer overgelegd tot en met 30 december 2024.</w:t>
      </w:r>
      <w:r w:rsidRPr="002646E7">
        <w:rPr>
          <w:rFonts w:cstheme="minorHAnsi"/>
          <w:sz w:val="20"/>
          <w:szCs w:val="20"/>
        </w:rPr>
        <w:br/>
      </w:r>
    </w:p>
    <w:p w:rsidRPr="002646E7" w:rsidR="003B0A88" w:rsidP="003B0A88" w:rsidRDefault="003B0A88" w14:paraId="753FD945" w14:textId="77777777">
      <w:pPr>
        <w:spacing w:after="0"/>
        <w:rPr>
          <w:rFonts w:cstheme="minorHAnsi"/>
          <w:sz w:val="20"/>
          <w:szCs w:val="20"/>
        </w:rPr>
      </w:pPr>
      <w:r w:rsidRPr="002646E7">
        <w:rPr>
          <w:rFonts w:cstheme="minorHAnsi"/>
          <w:sz w:val="20"/>
          <w:szCs w:val="20"/>
        </w:rPr>
        <w:t xml:space="preserve">De voordracht voor de vast te stellen </w:t>
      </w:r>
    </w:p>
    <w:p w:rsidRPr="002646E7" w:rsidR="003B0A88" w:rsidP="003B0A88" w:rsidRDefault="003B0A88" w14:paraId="2D7F1B1D" w14:textId="77777777">
      <w:pPr>
        <w:spacing w:after="0"/>
        <w:rPr>
          <w:rFonts w:cstheme="minorHAnsi"/>
          <w:sz w:val="20"/>
          <w:szCs w:val="20"/>
        </w:rPr>
      </w:pPr>
      <w:r w:rsidRPr="002646E7">
        <w:rPr>
          <w:rFonts w:cstheme="minorHAnsi"/>
          <w:sz w:val="20"/>
          <w:szCs w:val="20"/>
        </w:rPr>
        <w:t xml:space="preserve">algemene maatregel van bestuur kan niet </w:t>
      </w:r>
    </w:p>
    <w:p w:rsidRPr="002646E7" w:rsidR="00AD4FE5" w:rsidP="003B0A88" w:rsidRDefault="003B0A88" w14:paraId="2E6B72F9" w14:textId="14AD8D29">
      <w:pPr>
        <w:spacing w:after="0"/>
        <w:rPr>
          <w:rFonts w:cstheme="minorHAnsi"/>
          <w:sz w:val="20"/>
          <w:szCs w:val="20"/>
        </w:rPr>
      </w:pPr>
      <w:r w:rsidRPr="002646E7">
        <w:rPr>
          <w:rFonts w:cstheme="minorHAnsi"/>
          <w:sz w:val="20"/>
          <w:szCs w:val="20"/>
        </w:rPr>
        <w:t>eerder worden gedaan dan op 31 december 2024.</w:t>
      </w:r>
    </w:p>
    <w:sectPr w:rsidRPr="002646E7" w:rsidR="00AD4FE5" w:rsidSect="003B0A8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F1FE" w14:textId="77777777" w:rsidR="003B0A88" w:rsidRDefault="003B0A88" w:rsidP="003B0A88">
      <w:pPr>
        <w:spacing w:after="0" w:line="240" w:lineRule="auto"/>
      </w:pPr>
      <w:r>
        <w:separator/>
      </w:r>
    </w:p>
  </w:endnote>
  <w:endnote w:type="continuationSeparator" w:id="0">
    <w:p w14:paraId="3B5BBE9E" w14:textId="77777777" w:rsidR="003B0A88" w:rsidRDefault="003B0A88" w:rsidP="003B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E308" w14:textId="77777777" w:rsidR="003B0A88" w:rsidRPr="003B0A88" w:rsidRDefault="003B0A88" w:rsidP="003B0A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697B" w14:textId="77777777" w:rsidR="003B0A88" w:rsidRPr="003B0A88" w:rsidRDefault="003B0A88" w:rsidP="003B0A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30BA" w14:textId="77777777" w:rsidR="003B0A88" w:rsidRPr="003B0A88" w:rsidRDefault="003B0A88" w:rsidP="003B0A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4998C" w14:textId="77777777" w:rsidR="003B0A88" w:rsidRDefault="003B0A88" w:rsidP="003B0A88">
      <w:pPr>
        <w:spacing w:after="0" w:line="240" w:lineRule="auto"/>
      </w:pPr>
      <w:r>
        <w:separator/>
      </w:r>
    </w:p>
  </w:footnote>
  <w:footnote w:type="continuationSeparator" w:id="0">
    <w:p w14:paraId="76846C78" w14:textId="77777777" w:rsidR="003B0A88" w:rsidRDefault="003B0A88" w:rsidP="003B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A69DC" w14:textId="77777777" w:rsidR="003B0A88" w:rsidRPr="003B0A88" w:rsidRDefault="003B0A88" w:rsidP="003B0A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2B6A" w14:textId="77777777" w:rsidR="003B0A88" w:rsidRPr="003B0A88" w:rsidRDefault="003B0A88" w:rsidP="003B0A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9419" w14:textId="77777777" w:rsidR="003B0A88" w:rsidRPr="003B0A88" w:rsidRDefault="003B0A88" w:rsidP="003B0A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88"/>
    <w:rsid w:val="002646E7"/>
    <w:rsid w:val="003B0A88"/>
    <w:rsid w:val="00A22C0F"/>
    <w:rsid w:val="00AD4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4A5A"/>
  <w15:chartTrackingRefBased/>
  <w15:docId w15:val="{3F3E795D-9F15-4703-8A62-1F7E0B14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B0A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0A8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0A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0A8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0A8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0A88"/>
    <w:rPr>
      <w:rFonts w:ascii="Verdana" w:hAnsi="Verdana"/>
      <w:noProof/>
      <w:sz w:val="13"/>
      <w:szCs w:val="24"/>
      <w:lang w:eastAsia="nl-NL"/>
    </w:rPr>
  </w:style>
  <w:style w:type="paragraph" w:customStyle="1" w:styleId="Huisstijl-Gegeven">
    <w:name w:val="Huisstijl-Gegeven"/>
    <w:basedOn w:val="Standaard"/>
    <w:link w:val="Huisstijl-GegevenCharChar"/>
    <w:rsid w:val="003B0A8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0A8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B0A8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B0A8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3B0A88"/>
    <w:pPr>
      <w:spacing w:after="0" w:line="240" w:lineRule="auto"/>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250</ap:Words>
  <ap:Characters>1380</ap:Characters>
  <ap:DocSecurity>0</ap:DocSecurity>
  <ap:Lines>11</ap:Lines>
  <ap:Paragraphs>3</ap:Paragraphs>
  <ap:ScaleCrop>false</ap:ScaleCrop>
  <ap:LinksUpToDate>false</ap:LinksUpToDate>
  <ap:CharactersWithSpaces>1627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2024-12-09T10:30:00.0000000Z</dcterms:created>
  <dcterms:modified xsi:type="dcterms:W3CDTF">2024-12-09T10:30:00.0000000Z</dcterms:modified>
  <version/>
  <category/>
</coreProperties>
</file>