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2024Z19659</w:t>
        <w:br/>
      </w:r>
      <w:proofErr w:type="spellEnd"/>
    </w:p>
    <w:p>
      <w:pPr>
        <w:pStyle w:val="Normal"/>
        <w:rPr>
          <w:b w:val="1"/>
          <w:bCs w:val="1"/>
        </w:rPr>
      </w:pPr>
      <w:r w:rsidR="250AE766">
        <w:rPr>
          <w:b w:val="0"/>
          <w:bCs w:val="0"/>
        </w:rPr>
        <w:t>(ingezonden 28 november 2024)</w:t>
        <w:br/>
      </w:r>
    </w:p>
    <w:p>
      <w:r>
        <w:t xml:space="preserve">Vragen van het lid Van der Plas (BBB) aan de staatssecretaris van Landbouw, Visserij, Voedselzekerheid en Natuur over de slacht van 28 Konikpaarden uit Lauwersmeer</w:t>
      </w:r>
      <w:r>
        <w:br/>
      </w:r>
    </w:p>
    <w:p>
      <w:pPr>
        <w:pStyle w:val="ListParagraph"/>
        <w:numPr>
          <w:ilvl w:val="0"/>
          <w:numId w:val="100461500"/>
        </w:numPr>
        <w:ind w:left="360"/>
      </w:pPr>
      <w:r>
        <w:t>Bent u op de hoogte van het laten slachten van 28 van de 55 Konikpaarden die oorspronkelijk uit de Oostvaardersplassen kwamen en die sinds september werden opgevangen in natuurgebied Lauwersmeer? [1][2]</w:t>
      </w:r>
      <w:r>
        <w:br/>
      </w:r>
    </w:p>
    <w:p>
      <w:pPr>
        <w:pStyle w:val="ListParagraph"/>
        <w:numPr>
          <w:ilvl w:val="0"/>
          <w:numId w:val="100461500"/>
        </w:numPr>
        <w:ind w:left="360"/>
      </w:pPr>
      <w:r>
        <w:t>Hoe kijkt u ernaar dat deze dieren afkomstig zijn uit de Oostvaardersplassen en het niet voor het eerst is dat dieren met welzijnsproblemen moeten worden afgeschoten, of, in dit geval, moeten worden geslacht?</w:t>
      </w:r>
      <w:r>
        <w:br/>
      </w:r>
    </w:p>
    <w:p>
      <w:pPr>
        <w:pStyle w:val="ListParagraph"/>
        <w:numPr>
          <w:ilvl w:val="0"/>
          <w:numId w:val="100461500"/>
        </w:numPr>
        <w:ind w:left="360"/>
      </w:pPr>
      <w:r>
        <w:t>Hoeveel heeft de Oostvaardersplassen de overheid sinds het begin van dit experiment in totaal gekost, gezien het feit dat de Oostvaardersplassen grotendeels is opgezet met overheidsgelden?</w:t>
      </w:r>
      <w:r>
        <w:br/>
      </w:r>
    </w:p>
    <w:p>
      <w:pPr>
        <w:pStyle w:val="ListParagraph"/>
        <w:numPr>
          <w:ilvl w:val="0"/>
          <w:numId w:val="100461500"/>
        </w:numPr>
        <w:ind w:left="360"/>
      </w:pPr>
      <w:r>
        <w:t>Kunt u een overzicht geven van alle bedragen die, al dan niet via Staatsbosbeheer, vanaf het begin aan de Oostvaardersplassen zijn uitgegeven en kunt u dit uitsplitsen naar bedragen voor het natte deel van de Oostvaardersplassen en voor het droge deel van de Oostvaardersplassen (daar waar de grazers rondlopen)? Zo nee, kunt u dan een overzicht geven van het totaalbedrag? </w:t>
      </w:r>
      <w:r>
        <w:br/>
      </w:r>
    </w:p>
    <w:p>
      <w:pPr>
        <w:pStyle w:val="ListParagraph"/>
        <w:numPr>
          <w:ilvl w:val="0"/>
          <w:numId w:val="100461500"/>
        </w:numPr>
        <w:ind w:left="360"/>
      </w:pPr>
      <w:r>
        <w:t>Kunt u de Kamer een verantwoording van de uitgaven aan de Oostvaardersplassen doen toekomen, dus welk geld Staatsbosbeheer waaraan heeft besteed en wat het resultaat van die bestedingen was? Zo nee, waarom niet?</w:t>
      </w:r>
      <w:r>
        <w:br/>
      </w:r>
    </w:p>
    <w:p>
      <w:pPr>
        <w:pStyle w:val="ListParagraph"/>
        <w:numPr>
          <w:ilvl w:val="0"/>
          <w:numId w:val="100461500"/>
        </w:numPr>
        <w:ind w:left="360"/>
      </w:pPr>
      <w:r>
        <w:t>Kunt u de Kamer vertellen waarom die verantwoording er niet is, indien er geen verantwoording is van de uitgaven door Staatsbosbeheer, en kunt u Staatsbosbeheer alsnog verzoeken om die verantwoording? Zo nee, waarom niet?</w:t>
      </w:r>
      <w:r>
        <w:br/>
      </w:r>
    </w:p>
    <w:p>
      <w:pPr>
        <w:pStyle w:val="ListParagraph"/>
        <w:numPr>
          <w:ilvl w:val="0"/>
          <w:numId w:val="100461500"/>
        </w:numPr>
        <w:ind w:left="360"/>
      </w:pPr>
      <w:r>
        <w:t>Kunt u een overzicht geven van het totale aantal dieren dat sinds het begin is afgeschoten, gestorven, verplaatst en/of geslacht? Kunt u daarbij ook de redenen/oorzaken noemen van het afschieten, sterven, afvoeren en/of slachten van de dieren? Zo nee, waarom niet?</w:t>
      </w:r>
      <w:r>
        <w:br/>
      </w:r>
    </w:p>
    <w:p>
      <w:pPr>
        <w:pStyle w:val="ListParagraph"/>
        <w:numPr>
          <w:ilvl w:val="0"/>
          <w:numId w:val="100461500"/>
        </w:numPr>
        <w:ind w:left="360"/>
      </w:pPr>
      <w:r>
        <w:t>Vindt u de Oostvaardersplassen, het droge deel waar de grazers lopen, een verantwoord natuurproject? Zo ja waarom? Zo nee, waarom niet?</w:t>
      </w:r>
      <w:r>
        <w:br/>
      </w:r>
    </w:p>
    <w:p>
      <w:pPr>
        <w:pStyle w:val="ListParagraph"/>
        <w:numPr>
          <w:ilvl w:val="0"/>
          <w:numId w:val="100461500"/>
        </w:numPr>
        <w:ind w:left="360"/>
      </w:pPr>
      <w:r>
        <w:t>Is het wettelijk toegestaan om drachtige dieren te slachten en wat is er gedaan om uit te sluiten dat merries drachtig waren voordat ze weggebracht werden naar het slachthuis?</w:t>
      </w:r>
      <w:r>
        <w:br/>
      </w:r>
    </w:p>
    <w:p>
      <w:pPr>
        <w:pStyle w:val="ListParagraph"/>
        <w:numPr>
          <w:ilvl w:val="0"/>
          <w:numId w:val="100461500"/>
        </w:numPr>
        <w:ind w:left="360"/>
      </w:pPr>
      <w:r>
        <w:t>Waren er dieren die uit het Lauwersmeer zijn gehaald die bij de slacht alsnog drachtig bleken te zijn? Als er dieren waren die drachtig waren bij de slacht, heeft de Nederlandse Voedsel en Warenautoriteit (NVWA) hier tegen opgetreden? Zo nee, waarom niet?</w:t>
      </w:r>
      <w:r>
        <w:br/>
      </w:r>
    </w:p>
    <w:p>
      <w:pPr>
        <w:pStyle w:val="ListParagraph"/>
        <w:numPr>
          <w:ilvl w:val="0"/>
          <w:numId w:val="100461500"/>
        </w:numPr>
        <w:ind w:left="360"/>
      </w:pPr>
      <w:r>
        <w:t>Waarom is niet geprobeerd om paarden bij professionals te plaatsen die wilde paarden met elkaar en met de mens leren samenleven, gezien het feit dat Staatsbosbeheer in een reactie op vragen van burgers stelt dat de dieren nergens anders konden worden geplaatst en niet geschikt waren om te plaatsen bij particulieren, omdat deze dieren in de ogen van Staatsbosbeheer in een natuurgebied thuishoren en in een kudde moeten leven?</w:t>
      </w:r>
      <w:r>
        <w:br/>
      </w:r>
    </w:p>
    <w:p>
      <w:pPr>
        <w:pStyle w:val="ListParagraph"/>
        <w:numPr>
          <w:ilvl w:val="0"/>
          <w:numId w:val="100461500"/>
        </w:numPr>
        <w:ind w:left="360"/>
      </w:pPr>
      <w:r>
        <w:t>Waarop baseert Staatsbosbeheer zich en waarom vond Staatsbosbeheer deze dieren wel geschikt om te laten slachten, gezien het feit dat Staatsbosbeheer in een reactie op vragen van burgers stelt dat het een stal of weiland niet geschikt vindt voor deze paarden?</w:t>
      </w:r>
      <w:r>
        <w:br/>
      </w:r>
    </w:p>
    <w:p>
      <w:pPr>
        <w:pStyle w:val="ListParagraph"/>
        <w:numPr>
          <w:ilvl w:val="0"/>
          <w:numId w:val="100461500"/>
        </w:numPr>
        <w:ind w:left="360"/>
      </w:pPr>
      <w:r>
        <w:t>Deelt u de mening dat de dieren in de Oostvaardersplassen feitelijk 'gehouden dieren' zijn, gezien het feit dat alle dieren daar worden gehouden binnen een omheining en zowel de heckrunderen als de Konikpaarden dieren zijn die door mensen zijn gefokt en daarna losgelaten in natuurgebieden voor begrazing? Zo nee, waarom niet?</w:t>
      </w:r>
      <w:r>
        <w:br/>
      </w:r>
    </w:p>
    <w:p>
      <w:pPr>
        <w:pStyle w:val="ListParagraph"/>
        <w:numPr>
          <w:ilvl w:val="0"/>
          <w:numId w:val="100461500"/>
        </w:numPr>
        <w:ind w:left="360"/>
      </w:pPr>
      <w:r>
        <w:t>Deelt u de mening, indien de dieren in de Oostvaardersplassen 'gehouden dieren' zijn, dat Staatsbosbeheer, als eigenaar van de dieren, dan dus ook  moet worden gehouden aan alle regels en eisen met betrekking tot welzijn, verzorging, de Identificatie en Registratieplicht (I&amp;R), en dat de NVWA daarop moet toezien en handhaven waar nodig? Zo nee, waarom niet?</w:t>
      </w:r>
      <w:r>
        <w:br/>
      </w:r>
    </w:p>
    <w:p>
      <w:pPr>
        <w:pStyle w:val="ListParagraph"/>
        <w:numPr>
          <w:ilvl w:val="0"/>
          <w:numId w:val="100461500"/>
        </w:numPr>
        <w:ind w:left="360"/>
      </w:pPr>
      <w:r>
        <w:t>Kunt u deze vragen zo snel mogelijk beantwoorden en indien mogelijk voor het debat Stikstof, NPLG en natuur op 4 december 2024?</w:t>
      </w:r>
      <w:r>
        <w:br/>
      </w:r>
    </w:p>
    <w:p>
      <w:r>
        <w:t xml:space="preserve">
          <w:br/>
        </w:t>
      </w:r>
      <w:r>
        <w:br/>
      </w:r>
    </w:p>
    <w:p>
      <w:r>
        <w:t xml:space="preserve"> </w:t>
      </w:r>
      <w:r>
        <w:br/>
      </w:r>
    </w:p>
    <w:p>
      <w:r>
        <w:t xml:space="preserve">[1] RTL Nieuws, 25 november 2024, '28 konikpaarden Lauwersmeer worden geslacht' (28 konikpaarden Lauwersmeer worden geslacht)</w:t>
      </w:r>
      <w:r>
        <w:br/>
      </w:r>
    </w:p>
    <w:p>
      <w:r>
        <w:t xml:space="preserve">[2] Reformatorisch Dagblad, 25 november 2024, 'Staatsbosbeheer: 28 konikpaarden uit Lauwersmeer naar slacht' (Staatsbosbeheer: 28 konikpaarden uit Lauwersmeer naar slacht)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14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1450">
    <w:abstractNumId w:val="1004614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