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2024Z19656</w:t>
        <w:br/>
      </w:r>
      <w:proofErr w:type="spellEnd"/>
    </w:p>
    <w:p>
      <w:pPr>
        <w:pStyle w:val="Normal"/>
        <w:rPr>
          <w:b w:val="1"/>
          <w:bCs w:val="1"/>
        </w:rPr>
      </w:pPr>
      <w:r w:rsidR="250AE766">
        <w:rPr>
          <w:b w:val="0"/>
          <w:bCs w:val="0"/>
        </w:rPr>
        <w:t>(ingezonden 28 november 2024)</w:t>
        <w:br/>
      </w:r>
    </w:p>
    <w:p>
      <w:r>
        <w:t xml:space="preserve">Vragen van het lid Diederik van Dijk (SGP) aan de minister van Justitie en Veiligheid over het bericht ‘Duitse aanklager: Hamas heeft een wapendepot in Denemarken om klaar te zijn voor mogelijke aanslagen’</w:t>
      </w:r>
      <w:r>
        <w:br/>
      </w:r>
    </w:p>
    <w:p>
      <w:r>
        <w:t xml:space="preserve"> </w:t>
      </w:r>
      <w:r>
        <w:br/>
      </w:r>
    </w:p>
    <w:p>
      <w:pPr>
        <w:pStyle w:val="ListParagraph"/>
        <w:numPr>
          <w:ilvl w:val="0"/>
          <w:numId w:val="100461470"/>
        </w:numPr>
        <w:ind w:left="360"/>
      </w:pPr>
      <w:r>
        <w:t>Bent u bekend met het bericht dat Hamas volgens het Duitse federale parket verschillende wapenvoorraden in Europa heeft?</w:t>
      </w:r>
      <w:r>
        <w:br/>
      </w:r>
    </w:p>
    <w:p>
      <w:pPr>
        <w:pStyle w:val="ListParagraph"/>
        <w:numPr>
          <w:ilvl w:val="0"/>
          <w:numId w:val="100461470"/>
        </w:numPr>
        <w:ind w:left="360"/>
      </w:pPr>
      <w:r>
        <w:t>Kunt u aangeven of Nederland genoemd wordt in het rapport als mogelijke locatie van ondergrondse wapendepots van Hamas?</w:t>
      </w:r>
      <w:r>
        <w:br/>
      </w:r>
    </w:p>
    <w:p>
      <w:pPr>
        <w:pStyle w:val="ListParagraph"/>
        <w:numPr>
          <w:ilvl w:val="0"/>
          <w:numId w:val="100461470"/>
        </w:numPr>
        <w:ind w:left="360"/>
      </w:pPr>
      <w:r>
        <w:t>Wat is het verband tussen de Nederlandse verdachte in deze zaak en Hamas?</w:t>
      </w:r>
      <w:r>
        <w:br/>
      </w:r>
    </w:p>
    <w:p>
      <w:pPr>
        <w:pStyle w:val="ListParagraph"/>
        <w:numPr>
          <w:ilvl w:val="0"/>
          <w:numId w:val="100461470"/>
        </w:numPr>
        <w:ind w:left="360"/>
      </w:pPr>
      <w:r>
        <w:t>Wordt de Nederlandse verdachte in verband gebracht met mogelijke wapendepots op Nederlands grondgebied?</w:t>
      </w:r>
      <w:r>
        <w:br/>
      </w:r>
    </w:p>
    <w:p>
      <w:pPr>
        <w:pStyle w:val="ListParagraph"/>
        <w:numPr>
          <w:ilvl w:val="0"/>
          <w:numId w:val="100461470"/>
        </w:numPr>
        <w:ind w:left="360"/>
      </w:pPr>
      <w:r>
        <w:t>Zijn er Nederlandse organisaties bekend die banden hebben met de aangehouden Nederlandse verdachte?</w:t>
      </w:r>
      <w:r>
        <w:br/>
      </w:r>
    </w:p>
    <w:p>
      <w:pPr>
        <w:pStyle w:val="ListParagraph"/>
        <w:numPr>
          <w:ilvl w:val="0"/>
          <w:numId w:val="100461470"/>
        </w:numPr>
        <w:ind w:left="360"/>
      </w:pPr>
      <w:r>
        <w:t>Zijn er aanwijzingen dat (aan) Hamas (gelieerde organisaties) aanslagen voorbereiden op Nederlandse Joodse doelwitten?</w:t>
      </w:r>
      <w:r>
        <w:br/>
      </w:r>
    </w:p>
    <w:p>
      <w:pPr>
        <w:pStyle w:val="ListParagraph"/>
        <w:numPr>
          <w:ilvl w:val="0"/>
          <w:numId w:val="100461470"/>
        </w:numPr>
        <w:ind w:left="360"/>
      </w:pPr>
      <w:r>
        <w:t>Hoe voorkomt u dat Hamas wapendepots in Nederland aan kan leggen teneinde een aanslag te plegen?</w:t>
      </w:r>
      <w:r>
        <w:br/>
      </w:r>
    </w:p>
    <w:p>
      <w:pPr>
        <w:pStyle w:val="ListParagraph"/>
        <w:numPr>
          <w:ilvl w:val="0"/>
          <w:numId w:val="100461470"/>
        </w:numPr>
        <w:ind w:left="360"/>
      </w:pPr>
      <w:r>
        <w:t>Op welke manier vindt screening en controle plaats op organisaties of personen die in verband worden gebracht met Hamas of andere terreurorganisaties?</w:t>
      </w:r>
      <w:r>
        <w:br/>
      </w:r>
    </w:p>
    <w:p>
      <w:pPr>
        <w:pStyle w:val="ListParagraph"/>
        <w:numPr>
          <w:ilvl w:val="0"/>
          <w:numId w:val="100461470"/>
        </w:numPr>
        <w:ind w:left="360"/>
      </w:pPr>
      <w:r>
        <w:t>Zijn er op dit moment organisaties in Nederland actief die in verband gebracht kunnen worden met Hamas of PFLP, maar die nog niet op de nationale sanctielijst terrorisme staan?</w:t>
      </w:r>
      <w:r>
        <w:br/>
      </w:r>
    </w:p>
    <w:p>
      <w:pPr>
        <w:pStyle w:val="ListParagraph"/>
        <w:numPr>
          <w:ilvl w:val="0"/>
          <w:numId w:val="100461470"/>
        </w:numPr>
        <w:ind w:left="360"/>
      </w:pPr>
      <w:r>
        <w:t>Welke aanwijzingen heeft het Openbaar Ministerie (OM) nodig om over te gaan tot een verbod van een organisatie die in verband wordt gebracht met terrorisme, of het opstellen van een ambtsbericht ten behoeve van plaatsing op de nationale sanctielijst terrorisme?</w:t>
      </w:r>
      <w:r>
        <w:br/>
      </w:r>
    </w:p>
    <w:p>
      <w:pPr>
        <w:pStyle w:val="ListParagraph"/>
        <w:numPr>
          <w:ilvl w:val="0"/>
          <w:numId w:val="100461470"/>
        </w:numPr>
        <w:ind w:left="360"/>
      </w:pPr>
      <w:r>
        <w:t>Welke acties heeft u inmiddels ondernomen om het OM ertoe te bewegen om Samidoun op de nationale sanctielijst terrorisme te plaatsen?</w:t>
      </w:r>
      <w:r>
        <w:br/>
      </w:r>
    </w:p>
    <w:p>
      <w:pPr>
        <w:pStyle w:val="ListParagraph"/>
        <w:numPr>
          <w:ilvl w:val="0"/>
          <w:numId w:val="100461470"/>
        </w:numPr>
        <w:ind w:left="360"/>
      </w:pPr>
      <w:r>
        <w:t>Kunt u deze vragen voor het commissiedebat terrorisme/extremisme beantwoorden?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14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1450">
    <w:abstractNumId w:val="1004614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