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867C243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D7584D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075F5EA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9CB696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F945D4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612895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5B974A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17A822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02B8AD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1D26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3E0959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9D6D5BC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A30AB0" w14:paraId="20505C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1"/>
        </w:trPr>
        <w:tc>
          <w:tcPr>
            <w:tcW w:w="2694" w:type="dxa"/>
          </w:tcPr>
          <w:p w:rsidR="00470846" w:rsidP="00FB349A" w:rsidRDefault="00A30AB0" w14:paraId="6F2D627F" w14:textId="0633EBA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36 600 XII </w:t>
            </w:r>
          </w:p>
        </w:tc>
        <w:tc>
          <w:tcPr>
            <w:tcW w:w="7654" w:type="dxa"/>
            <w:gridSpan w:val="2"/>
          </w:tcPr>
          <w:p w:rsidRPr="00A30AB0" w:rsidR="00470846" w:rsidP="00A30AB0" w:rsidRDefault="00A30AB0" w14:paraId="3B289E5E" w14:textId="749F1976">
            <w:pPr>
              <w:rPr>
                <w:b/>
                <w:bCs/>
              </w:rPr>
            </w:pPr>
            <w:r w:rsidRPr="00A30AB0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Infrastructuur en Waterstaat (XII) voor het jaar 2025</w:t>
            </w:r>
          </w:p>
        </w:tc>
      </w:tr>
      <w:tr w:rsidR="00470846" w:rsidTr="00FB349A" w14:paraId="0B7DE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5F111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C41985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4C90B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769F83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765505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7BD4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FBACB70" w14:textId="3A55016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143EE">
              <w:rPr>
                <w:rFonts w:ascii="Times New Roman" w:hAnsi="Times New Roman"/>
                <w:caps/>
              </w:rPr>
              <w:t>67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6C1B8B56" w14:textId="6A2428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F874B3">
              <w:rPr>
                <w:rFonts w:ascii="Times New Roman" w:hAnsi="Times New Roman"/>
                <w:caps/>
              </w:rPr>
              <w:t xml:space="preserve">de leden </w:t>
            </w:r>
            <w:r w:rsidR="00A30AB0">
              <w:rPr>
                <w:rFonts w:ascii="Times New Roman" w:hAnsi="Times New Roman"/>
                <w:caps/>
              </w:rPr>
              <w:t>stoffer</w:t>
            </w:r>
            <w:r w:rsidR="00F874B3">
              <w:rPr>
                <w:rFonts w:ascii="Times New Roman" w:hAnsi="Times New Roman"/>
                <w:caps/>
              </w:rPr>
              <w:t xml:space="preserve"> en grinwis ter vervanging van dat gedrukt onder nr. 2</w:t>
            </w:r>
            <w:r w:rsidR="00D33E39">
              <w:rPr>
                <w:rFonts w:ascii="Times New Roman" w:hAnsi="Times New Roman"/>
                <w:caps/>
              </w:rPr>
              <w:t>5</w:t>
            </w:r>
            <w:r w:rsidR="00F874B3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67774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28B79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2BCCB638" w14:textId="3618D9C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33C05">
              <w:rPr>
                <w:rFonts w:ascii="Times New Roman" w:hAnsi="Times New Roman"/>
                <w:b w:val="0"/>
              </w:rPr>
              <w:t>28 november</w:t>
            </w:r>
            <w:r w:rsidR="007F2296">
              <w:rPr>
                <w:rFonts w:ascii="Times New Roman" w:hAnsi="Times New Roman"/>
                <w:b w:val="0"/>
              </w:rPr>
              <w:t xml:space="preserve"> 2024</w:t>
            </w:r>
          </w:p>
        </w:tc>
      </w:tr>
      <w:tr w:rsidR="00470846" w:rsidTr="00FB349A" w14:paraId="740E9C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62FCA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26E7F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60B1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6F83957F" w14:textId="4D5672F0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F874B3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F874B3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3B845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3CDD0E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9D42B0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5E53B0B2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Pr="004D4BCF" w:rsidR="00470846" w:rsidP="00FB349A" w:rsidRDefault="00470846" w14:paraId="17D8357C" w14:textId="77777777">
      <w:pPr>
        <w:rPr>
          <w:rFonts w:ascii="Times New Roman" w:hAnsi="Times New Roman"/>
        </w:rPr>
      </w:pPr>
    </w:p>
    <w:p w:rsidRPr="004D4BCF" w:rsidR="00470846" w:rsidP="00FB349A" w:rsidRDefault="00470846" w14:paraId="5C88A086" w14:textId="1F978ACB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A30AB0">
        <w:rPr>
          <w:rFonts w:ascii="Times New Roman" w:hAnsi="Times New Roman"/>
          <w:b/>
        </w:rPr>
        <w:t>26</w:t>
      </w:r>
      <w:r w:rsidRPr="004D4BCF" w:rsidR="001A2A63">
        <w:rPr>
          <w:rFonts w:ascii="Times New Roman" w:hAnsi="Times New Roman"/>
          <w:b/>
        </w:rPr>
        <w:t xml:space="preserve"> </w:t>
      </w:r>
      <w:r w:rsidRPr="00A30AB0" w:rsidR="00A30AB0">
        <w:rPr>
          <w:rFonts w:ascii="Times New Roman" w:hAnsi="Times New Roman"/>
          <w:b/>
        </w:rPr>
        <w:t>Bijdrage Investeringsfondsen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B729D8">
        <w:rPr>
          <w:rFonts w:ascii="Times New Roman" w:hAnsi="Times New Roman"/>
          <w:b/>
        </w:rPr>
        <w:t>10</w:t>
      </w:r>
      <w:r w:rsidR="00A30AB0">
        <w:rPr>
          <w:rFonts w:ascii="Times New Roman" w:hAnsi="Times New Roman"/>
          <w:b/>
        </w:rPr>
        <w:t>0.000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08323A7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FB718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663EC977" w14:textId="77777777">
      <w:pPr>
        <w:rPr>
          <w:rFonts w:ascii="Times New Roman" w:hAnsi="Times New Roman"/>
        </w:rPr>
      </w:pPr>
    </w:p>
    <w:p w:rsidRPr="00A30AB0" w:rsidR="00A30AB0" w:rsidP="00A30AB0" w:rsidRDefault="00A30AB0" w14:paraId="2783EAAA" w14:textId="6D8EE671">
      <w:pPr>
        <w:rPr>
          <w:rFonts w:ascii="Times New Roman" w:hAnsi="Times New Roman"/>
        </w:rPr>
      </w:pPr>
      <w:r>
        <w:rPr>
          <w:rFonts w:ascii="Times New Roman" w:hAnsi="Times New Roman"/>
        </w:rPr>
        <w:t>Via dit amendement wordt een b</w:t>
      </w:r>
      <w:r w:rsidRPr="00A30AB0">
        <w:rPr>
          <w:rFonts w:ascii="Times New Roman" w:hAnsi="Times New Roman"/>
        </w:rPr>
        <w:t xml:space="preserve">edrag </w:t>
      </w:r>
      <w:r>
        <w:rPr>
          <w:rFonts w:ascii="Times New Roman" w:hAnsi="Times New Roman"/>
        </w:rPr>
        <w:t>van 100 miljoen euro overgeboekt</w:t>
      </w:r>
      <w:r w:rsidRPr="00A30AB0">
        <w:rPr>
          <w:rFonts w:ascii="Times New Roman" w:hAnsi="Times New Roman"/>
        </w:rPr>
        <w:t xml:space="preserve"> naar het Mobiliteitsfonds </w:t>
      </w:r>
      <w:r>
        <w:rPr>
          <w:rFonts w:ascii="Times New Roman" w:hAnsi="Times New Roman"/>
        </w:rPr>
        <w:t xml:space="preserve">ten behoeve van het </w:t>
      </w:r>
      <w:r w:rsidRPr="00A30AB0">
        <w:rPr>
          <w:rFonts w:ascii="Times New Roman" w:hAnsi="Times New Roman"/>
        </w:rPr>
        <w:t>budget voor de Investeringsimpuls Verkeersveiligheid en het meerjarenplan Fietsveiligheid</w:t>
      </w:r>
      <w:r>
        <w:rPr>
          <w:rFonts w:ascii="Times New Roman" w:hAnsi="Times New Roman"/>
        </w:rPr>
        <w:t xml:space="preserve">. Zie daarover het bijpassend amendement van de </w:t>
      </w:r>
      <w:r w:rsidRPr="00A30AB0">
        <w:rPr>
          <w:rFonts w:ascii="Times New Roman" w:hAnsi="Times New Roman"/>
        </w:rPr>
        <w:t>indiener</w:t>
      </w:r>
      <w:r w:rsidR="00F874B3">
        <w:rPr>
          <w:rFonts w:ascii="Times New Roman" w:hAnsi="Times New Roman"/>
        </w:rPr>
        <w:t>s</w:t>
      </w:r>
      <w:r w:rsidRPr="00A30AB0">
        <w:rPr>
          <w:rFonts w:ascii="Times New Roman" w:hAnsi="Times New Roman"/>
        </w:rPr>
        <w:t xml:space="preserve"> bij de begroting </w:t>
      </w:r>
      <w:r>
        <w:rPr>
          <w:rFonts w:ascii="Times New Roman" w:hAnsi="Times New Roman"/>
        </w:rPr>
        <w:t>voor het Mobiliteitsfonds o</w:t>
      </w:r>
      <w:r w:rsidRPr="00A30AB0">
        <w:rPr>
          <w:rFonts w:ascii="Times New Roman" w:hAnsi="Times New Roman"/>
        </w:rPr>
        <w:t xml:space="preserve">nder Kamerstukken 36600 </w:t>
      </w:r>
      <w:r w:rsidR="00E3794D">
        <w:rPr>
          <w:rFonts w:ascii="Times New Roman" w:hAnsi="Times New Roman"/>
        </w:rPr>
        <w:t>A</w:t>
      </w:r>
      <w:r w:rsidRPr="00A30AB0">
        <w:rPr>
          <w:rFonts w:ascii="Times New Roman" w:hAnsi="Times New Roman"/>
        </w:rPr>
        <w:t xml:space="preserve">. </w:t>
      </w:r>
    </w:p>
    <w:p w:rsidRPr="00A30AB0" w:rsidR="00A30AB0" w:rsidP="00A30AB0" w:rsidRDefault="00A30AB0" w14:paraId="0ACE4DCF" w14:textId="2D7BDD97">
      <w:pPr>
        <w:rPr>
          <w:rFonts w:ascii="Times New Roman" w:hAnsi="Times New Roman"/>
        </w:rPr>
      </w:pPr>
      <w:r w:rsidRPr="00A30AB0">
        <w:rPr>
          <w:rFonts w:ascii="Times New Roman" w:hAnsi="Times New Roman"/>
        </w:rPr>
        <w:t xml:space="preserve">Dekking wordt gevonden </w:t>
      </w:r>
      <w:r w:rsidR="00D33E39">
        <w:rPr>
          <w:rFonts w:ascii="Times New Roman" w:hAnsi="Times New Roman"/>
        </w:rPr>
        <w:t>vanuit</w:t>
      </w:r>
      <w:r w:rsidRPr="00A30AB0">
        <w:rPr>
          <w:rFonts w:ascii="Times New Roman" w:hAnsi="Times New Roman"/>
        </w:rPr>
        <w:t xml:space="preserve"> </w:t>
      </w:r>
      <w:r w:rsidRPr="00D33E39" w:rsidR="00D33E39">
        <w:rPr>
          <w:rFonts w:ascii="Times New Roman" w:hAnsi="Times New Roman"/>
        </w:rPr>
        <w:t>de 2,5 miljard euro die op de Aanvullende Post staat voor infrastructuur en woningbouw</w:t>
      </w:r>
      <w:r w:rsidRPr="00A30AB0">
        <w:rPr>
          <w:rFonts w:ascii="Times New Roman" w:hAnsi="Times New Roman"/>
        </w:rPr>
        <w:t>).</w:t>
      </w:r>
    </w:p>
    <w:p w:rsidRPr="008C2D85" w:rsidR="001A2A63" w:rsidP="00FB349A" w:rsidRDefault="001A2A63" w14:paraId="202FB68D" w14:textId="77777777">
      <w:pPr>
        <w:rPr>
          <w:rFonts w:ascii="Times New Roman" w:hAnsi="Times New Roman"/>
        </w:rPr>
      </w:pPr>
    </w:p>
    <w:p w:rsidR="001A2A63" w:rsidP="00FB349A" w:rsidRDefault="00A30AB0" w14:paraId="617B0F05" w14:textId="7CD4EFE4">
      <w:pPr>
        <w:rPr>
          <w:rFonts w:ascii="Times New Roman" w:hAnsi="Times New Roman"/>
        </w:rPr>
      </w:pPr>
      <w:r>
        <w:rPr>
          <w:rFonts w:ascii="Times New Roman" w:hAnsi="Times New Roman"/>
        </w:rPr>
        <w:t>Stoffer</w:t>
      </w:r>
    </w:p>
    <w:p w:rsidRPr="008C2D85" w:rsidR="00081ACC" w:rsidP="00FB349A" w:rsidRDefault="00081ACC" w14:paraId="3D55A293" w14:textId="1DA7CEA7">
      <w:pPr>
        <w:rPr>
          <w:rFonts w:ascii="Times New Roman" w:hAnsi="Times New Roman"/>
        </w:rPr>
      </w:pPr>
      <w:r>
        <w:rPr>
          <w:rFonts w:ascii="Times New Roman" w:hAnsi="Times New Roman"/>
        </w:rPr>
        <w:t>Grinwis</w:t>
      </w:r>
    </w:p>
    <w:sectPr w:rsidRPr="008C2D85" w:rsidR="00081ACC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E35B" w14:textId="77777777" w:rsidR="00A30AB0" w:rsidRDefault="00A30AB0">
      <w:pPr>
        <w:spacing w:line="20" w:lineRule="exact"/>
      </w:pPr>
    </w:p>
  </w:endnote>
  <w:endnote w:type="continuationSeparator" w:id="0">
    <w:p w14:paraId="2390A806" w14:textId="77777777" w:rsidR="00A30AB0" w:rsidRDefault="00A30A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BE09C9" w14:textId="77777777" w:rsidR="00A30AB0" w:rsidRDefault="00A30A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1DD0" w14:textId="77777777" w:rsidR="00A30AB0" w:rsidRDefault="00A30A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673DBF" w14:textId="77777777" w:rsidR="00A30AB0" w:rsidRDefault="00A30AB0">
      <w:r>
        <w:continuationSeparator/>
      </w:r>
    </w:p>
  </w:footnote>
  <w:footnote w:id="1">
    <w:p w14:paraId="7A0FCD45" w14:textId="03F0C187" w:rsidR="00F874B3" w:rsidRPr="00A05F26" w:rsidRDefault="00F874B3">
      <w:pPr>
        <w:pStyle w:val="Voetnoottekst"/>
        <w:rPr>
          <w:rFonts w:ascii="Times New Roman" w:hAnsi="Times New Roman"/>
          <w:sz w:val="20"/>
        </w:rPr>
      </w:pPr>
      <w:r w:rsidRPr="00A05F26">
        <w:rPr>
          <w:rStyle w:val="Voetnootmarkering"/>
          <w:rFonts w:ascii="Times New Roman" w:hAnsi="Times New Roman"/>
          <w:sz w:val="20"/>
        </w:rPr>
        <w:footnoteRef/>
      </w:r>
      <w:r w:rsidRPr="00A05F26">
        <w:rPr>
          <w:rFonts w:ascii="Times New Roman" w:hAnsi="Times New Roman"/>
          <w:sz w:val="20"/>
        </w:rPr>
        <w:t xml:space="preserve"> Vervanging in verband met wijziging van de </w:t>
      </w:r>
      <w:r w:rsidR="00D33E39">
        <w:rPr>
          <w:rFonts w:ascii="Times New Roman" w:hAnsi="Times New Roman"/>
          <w:sz w:val="20"/>
        </w:rPr>
        <w:t>toelichting</w:t>
      </w:r>
      <w:r w:rsidRPr="00A05F26">
        <w:rPr>
          <w:rFonts w:ascii="Times New Roman" w:hAnsi="Times New Roman"/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B0"/>
    <w:rsid w:val="0003016F"/>
    <w:rsid w:val="00081ACC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6B2298"/>
    <w:rsid w:val="00736284"/>
    <w:rsid w:val="00741EB2"/>
    <w:rsid w:val="007958E0"/>
    <w:rsid w:val="007F2296"/>
    <w:rsid w:val="00833C90"/>
    <w:rsid w:val="008467BE"/>
    <w:rsid w:val="00854DAE"/>
    <w:rsid w:val="00867688"/>
    <w:rsid w:val="008819B7"/>
    <w:rsid w:val="008C2D85"/>
    <w:rsid w:val="00926C70"/>
    <w:rsid w:val="009347C2"/>
    <w:rsid w:val="009E6185"/>
    <w:rsid w:val="00A05F26"/>
    <w:rsid w:val="00A1221C"/>
    <w:rsid w:val="00A30AB0"/>
    <w:rsid w:val="00A7545D"/>
    <w:rsid w:val="00B24FC7"/>
    <w:rsid w:val="00B37F45"/>
    <w:rsid w:val="00B6508A"/>
    <w:rsid w:val="00B729D8"/>
    <w:rsid w:val="00BD6436"/>
    <w:rsid w:val="00BE1B3C"/>
    <w:rsid w:val="00C26FAB"/>
    <w:rsid w:val="00C370AE"/>
    <w:rsid w:val="00C5415C"/>
    <w:rsid w:val="00C74FE3"/>
    <w:rsid w:val="00C850D6"/>
    <w:rsid w:val="00CC0433"/>
    <w:rsid w:val="00D33E39"/>
    <w:rsid w:val="00D43ADE"/>
    <w:rsid w:val="00D733D3"/>
    <w:rsid w:val="00D818D9"/>
    <w:rsid w:val="00D961CF"/>
    <w:rsid w:val="00DB5D3B"/>
    <w:rsid w:val="00DD08D8"/>
    <w:rsid w:val="00E3794D"/>
    <w:rsid w:val="00E47054"/>
    <w:rsid w:val="00E96167"/>
    <w:rsid w:val="00ED597B"/>
    <w:rsid w:val="00F06146"/>
    <w:rsid w:val="00F143EE"/>
    <w:rsid w:val="00F2239C"/>
    <w:rsid w:val="00F33C05"/>
    <w:rsid w:val="00F37F6D"/>
    <w:rsid w:val="00F410B4"/>
    <w:rsid w:val="00F8109A"/>
    <w:rsid w:val="00F874B3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19F29"/>
  <w15:docId w15:val="{A0D4761D-E29C-4974-97CB-9E129995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F874B3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F874B3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D33E3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33E3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D33E39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33E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33E39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909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2024-10-08T12:20:00.0000000Z</lastPrinted>
  <dcterms:created xsi:type="dcterms:W3CDTF">2024-11-28T14:58:00.0000000Z</dcterms:created>
  <dcterms:modified xsi:type="dcterms:W3CDTF">2024-11-28T14:59:00.0000000Z</dcterms:modified>
  <dc:description>------------------------</dc:description>
  <dc:subject/>
  <keywords/>
  <version/>
  <category/>
</coreProperties>
</file>