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6DA" w:rsidP="005446DA" w:rsidRDefault="005446DA" w14:paraId="32377E74" w14:textId="7AEE8367">
      <w:pPr>
        <w:rPr>
          <w:spacing w:val="-2"/>
        </w:rPr>
      </w:pPr>
      <w:r>
        <w:rPr>
          <w:spacing w:val="-2"/>
        </w:rPr>
        <w:t>AH 668</w:t>
      </w:r>
    </w:p>
    <w:p w:rsidR="005446DA" w:rsidP="005446DA" w:rsidRDefault="005446DA" w14:paraId="07562346" w14:textId="26D479DD">
      <w:pPr>
        <w:rPr>
          <w:spacing w:val="-2"/>
        </w:rPr>
      </w:pPr>
      <w:r>
        <w:rPr>
          <w:spacing w:val="-2"/>
        </w:rPr>
        <w:t>2024Z17539</w:t>
      </w:r>
    </w:p>
    <w:p w:rsidRPr="005446DA" w:rsidR="005446DA" w:rsidP="005446DA" w:rsidRDefault="005446DA" w14:paraId="6A72A7B2" w14:textId="4828B807">
      <w:pPr>
        <w:rPr>
          <w:rFonts w:ascii="Times New Roman" w:hAnsi="Times New Roman"/>
          <w:sz w:val="24"/>
          <w:szCs w:val="24"/>
        </w:rPr>
      </w:pPr>
      <w:r w:rsidRPr="005446DA">
        <w:rPr>
          <w:spacing w:val="-2"/>
          <w:sz w:val="24"/>
          <w:szCs w:val="24"/>
        </w:rPr>
        <w:t xml:space="preserve">Mededeling van minister </w:t>
      </w:r>
      <w:proofErr w:type="spellStart"/>
      <w:r w:rsidRPr="005446DA">
        <w:rPr>
          <w:spacing w:val="-2"/>
          <w:sz w:val="24"/>
          <w:szCs w:val="24"/>
        </w:rPr>
        <w:t>Agema</w:t>
      </w:r>
      <w:proofErr w:type="spellEnd"/>
      <w:r w:rsidRPr="005446DA">
        <w:rPr>
          <w:spacing w:val="-2"/>
          <w:sz w:val="24"/>
          <w:szCs w:val="24"/>
        </w:rPr>
        <w:t xml:space="preserve"> (Volksgezondheid, Welzijn en Sport)</w:t>
      </w:r>
      <w:r>
        <w:rPr>
          <w:spacing w:val="-2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Onderwijs, Cultuur en Wetenschap</w:t>
      </w:r>
      <w:r>
        <w:rPr>
          <w:rFonts w:ascii="Times New Roman" w:hAnsi="Times New Roman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 xml:space="preserve">n de </w:t>
      </w:r>
      <w:r w:rsidRPr="007D78AD">
        <w:rPr>
          <w:rFonts w:ascii="Times New Roman" w:hAnsi="Times New Roman"/>
          <w:sz w:val="24"/>
        </w:rPr>
        <w:t>minister van Justitie en Veiligheid</w:t>
      </w:r>
      <w:r w:rsidRPr="005446DA">
        <w:rPr>
          <w:spacing w:val="-2"/>
          <w:sz w:val="24"/>
          <w:szCs w:val="24"/>
        </w:rPr>
        <w:t xml:space="preserve"> (ontvangen</w:t>
      </w:r>
      <w:r>
        <w:rPr>
          <w:spacing w:val="-2"/>
          <w:sz w:val="24"/>
          <w:szCs w:val="24"/>
        </w:rPr>
        <w:t xml:space="preserve"> 27 november 2024)</w:t>
      </w:r>
    </w:p>
    <w:p w:rsidRPr="005446DA" w:rsidR="005446DA" w:rsidP="005446DA" w:rsidRDefault="005446DA" w14:paraId="0CA216D6" w14:textId="41458142">
      <w:pPr>
        <w:rPr>
          <w:sz w:val="24"/>
        </w:rPr>
      </w:pPr>
    </w:p>
    <w:p w:rsidR="005446DA" w:rsidP="005446DA" w:rsidRDefault="005446DA" w14:paraId="15FAE79C" w14:textId="77777777">
      <w:pPr>
        <w:rPr>
          <w:spacing w:val="-2"/>
        </w:rPr>
      </w:pPr>
      <w:r>
        <w:rPr>
          <w:spacing w:val="-2"/>
        </w:rPr>
        <w:t xml:space="preserve">Mede namens de ministers van </w:t>
      </w:r>
      <w:r>
        <w:t>Onderwijs, Cultuur en Wetenschap en van Justitie en Veiligheid informeer ik u hierbij dat d</w:t>
      </w:r>
      <w:r>
        <w:rPr>
          <w:spacing w:val="-2"/>
        </w:rPr>
        <w:t xml:space="preserve">e vragen van het lid Dobbe (SP) over de berichten van Follow </w:t>
      </w:r>
      <w:proofErr w:type="spellStart"/>
      <w:r>
        <w:rPr>
          <w:spacing w:val="-2"/>
        </w:rPr>
        <w:t>the</w:t>
      </w:r>
      <w:proofErr w:type="spellEnd"/>
      <w:r>
        <w:rPr>
          <w:spacing w:val="-2"/>
        </w:rPr>
        <w:t xml:space="preserve"> Money en RTL over verwevenheid van zware criminaliteit en de zorg (</w:t>
      </w:r>
      <w:r>
        <w:t>2024Z17539</w:t>
      </w:r>
      <w:r>
        <w:rPr>
          <w:spacing w:val="-2"/>
        </w:rPr>
        <w:t>), tot onze spijt niet binnen de gebruikelijke termijn kunnen worden beantwoord.</w:t>
      </w:r>
    </w:p>
    <w:p w:rsidR="005446DA" w:rsidP="005446DA" w:rsidRDefault="005446DA" w14:paraId="5593F961" w14:textId="77777777">
      <w:pPr>
        <w:rPr>
          <w:spacing w:val="-2"/>
        </w:rPr>
      </w:pPr>
    </w:p>
    <w:p w:rsidR="005446DA" w:rsidP="005446DA" w:rsidRDefault="005446DA" w14:paraId="28D2D070" w14:textId="77777777">
      <w:pPr>
        <w:outlineLvl w:val="0"/>
        <w:rPr>
          <w:spacing w:val="-2"/>
        </w:rPr>
      </w:pPr>
      <w:r>
        <w:rPr>
          <w:spacing w:val="-2"/>
        </w:rPr>
        <w:t>De reden van het uitstel is dat interdepartementale afstemming meer tijd vergt.</w:t>
      </w:r>
    </w:p>
    <w:p w:rsidR="005446DA" w:rsidP="005446DA" w:rsidRDefault="005446DA" w14:paraId="3A931621" w14:textId="77777777">
      <w:pPr>
        <w:rPr>
          <w:spacing w:val="-2"/>
        </w:rPr>
      </w:pPr>
    </w:p>
    <w:p w:rsidR="005446DA" w:rsidP="005446DA" w:rsidRDefault="005446DA" w14:paraId="37C4C7BB" w14:textId="77777777">
      <w:pPr>
        <w:outlineLvl w:val="0"/>
        <w:rPr>
          <w:spacing w:val="-2"/>
        </w:rPr>
      </w:pPr>
      <w:r>
        <w:rPr>
          <w:spacing w:val="-2"/>
        </w:rPr>
        <w:t>Wij zullen u zo spoedig mogelijk de antwoorden op de Kamervragen doen toekomen.</w:t>
      </w:r>
    </w:p>
    <w:p w:rsidR="00E85C33" w:rsidRDefault="00E85C33" w14:paraId="740C7A6C" w14:textId="77777777"/>
    <w:sectPr w:rsidR="00E85C33" w:rsidSect="005446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0D31" w14:textId="77777777" w:rsidR="005446DA" w:rsidRDefault="005446DA" w:rsidP="005446DA">
      <w:pPr>
        <w:spacing w:after="0" w:line="240" w:lineRule="auto"/>
      </w:pPr>
      <w:r>
        <w:separator/>
      </w:r>
    </w:p>
  </w:endnote>
  <w:endnote w:type="continuationSeparator" w:id="0">
    <w:p w14:paraId="526999F2" w14:textId="77777777" w:rsidR="005446DA" w:rsidRDefault="005446DA" w:rsidP="0054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C4D0" w14:textId="77777777" w:rsidR="005446DA" w:rsidRPr="005446DA" w:rsidRDefault="005446DA" w:rsidP="005446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45FB" w14:textId="77777777" w:rsidR="005446DA" w:rsidRPr="005446DA" w:rsidRDefault="005446DA" w:rsidP="005446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F68F" w14:textId="77777777" w:rsidR="005446DA" w:rsidRPr="005446DA" w:rsidRDefault="005446DA" w:rsidP="005446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EF54" w14:textId="77777777" w:rsidR="005446DA" w:rsidRDefault="005446DA" w:rsidP="005446DA">
      <w:pPr>
        <w:spacing w:after="0" w:line="240" w:lineRule="auto"/>
      </w:pPr>
      <w:r>
        <w:separator/>
      </w:r>
    </w:p>
  </w:footnote>
  <w:footnote w:type="continuationSeparator" w:id="0">
    <w:p w14:paraId="0D965BD4" w14:textId="77777777" w:rsidR="005446DA" w:rsidRDefault="005446DA" w:rsidP="0054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E110" w14:textId="77777777" w:rsidR="005446DA" w:rsidRPr="005446DA" w:rsidRDefault="005446DA" w:rsidP="005446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CBE9" w14:textId="77777777" w:rsidR="005446DA" w:rsidRPr="005446DA" w:rsidRDefault="005446DA" w:rsidP="005446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5E0A" w14:textId="77777777" w:rsidR="005446DA" w:rsidRPr="005446DA" w:rsidRDefault="005446DA" w:rsidP="005446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DA"/>
    <w:rsid w:val="005446DA"/>
    <w:rsid w:val="00E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A339"/>
  <w15:chartTrackingRefBased/>
  <w15:docId w15:val="{BF4436E9-87EC-4A0C-8609-A63148B7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rsid w:val="005446DA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5446DA"/>
    <w:rPr>
      <w:b/>
    </w:rPr>
  </w:style>
  <w:style w:type="paragraph" w:styleId="Koptekst">
    <w:name w:val="header"/>
    <w:basedOn w:val="Standaard"/>
    <w:link w:val="KoptekstChar"/>
    <w:rsid w:val="005446DA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446DA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5446DA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5446DA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54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613</ap:Characters>
  <ap:DocSecurity>0</ap:DocSecurity>
  <ap:Lines>5</ap:Lines>
  <ap:Paragraphs>1</ap:Paragraphs>
  <ap:ScaleCrop>false</ap:ScaleCrop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2024-11-27T15:24:00.0000000Z</dcterms:created>
  <dcterms:modified xsi:type="dcterms:W3CDTF">2024-11-27T15:26:00.0000000Z</dcterms:modified>
  <version/>
  <category/>
</coreProperties>
</file>