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6DF1275" w14:textId="77777777">
        <w:tc>
          <w:tcPr>
            <w:tcW w:w="6733" w:type="dxa"/>
            <w:gridSpan w:val="2"/>
            <w:tcBorders>
              <w:top w:val="nil"/>
              <w:left w:val="nil"/>
              <w:bottom w:val="nil"/>
              <w:right w:val="nil"/>
            </w:tcBorders>
            <w:vAlign w:val="center"/>
          </w:tcPr>
          <w:p w:rsidR="0028220F" w:rsidP="0065630E" w:rsidRDefault="0028220F" w14:paraId="1FC0D86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43A2D0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810E0D0"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6D3D7F7" w14:textId="77777777">
            <w:r w:rsidRPr="00E41C7D">
              <w:t xml:space="preserve">Vergaderjaar </w:t>
            </w:r>
            <w:r w:rsidR="00852843">
              <w:t>2024-2025</w:t>
            </w:r>
          </w:p>
        </w:tc>
      </w:tr>
      <w:tr w:rsidR="0028220F" w:rsidTr="0065630E" w14:paraId="6468623D" w14:textId="77777777">
        <w:trPr>
          <w:cantSplit/>
        </w:trPr>
        <w:tc>
          <w:tcPr>
            <w:tcW w:w="10985" w:type="dxa"/>
            <w:gridSpan w:val="3"/>
            <w:tcBorders>
              <w:top w:val="nil"/>
              <w:left w:val="nil"/>
              <w:bottom w:val="nil"/>
              <w:right w:val="nil"/>
            </w:tcBorders>
            <w:vAlign w:val="center"/>
          </w:tcPr>
          <w:p w:rsidRPr="00E41C7D" w:rsidR="0028220F" w:rsidP="0065630E" w:rsidRDefault="0028220F" w14:paraId="3A8D93B5" w14:textId="77777777"/>
        </w:tc>
      </w:tr>
      <w:tr w:rsidR="0028220F" w:rsidTr="0065630E" w14:paraId="3E8DB5D0"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38DB60C" w14:textId="77777777"/>
        </w:tc>
      </w:tr>
      <w:tr w:rsidR="0028220F" w:rsidTr="0065630E" w14:paraId="7106C1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D84C307" w14:textId="77777777"/>
        </w:tc>
        <w:tc>
          <w:tcPr>
            <w:tcW w:w="8647" w:type="dxa"/>
            <w:gridSpan w:val="2"/>
            <w:tcBorders>
              <w:top w:val="single" w:color="auto" w:sz="4" w:space="0"/>
            </w:tcBorders>
          </w:tcPr>
          <w:p w:rsidRPr="002C5138" w:rsidR="0028220F" w:rsidP="0065630E" w:rsidRDefault="0028220F" w14:paraId="493AD4E9" w14:textId="77777777">
            <w:pPr>
              <w:rPr>
                <w:b/>
              </w:rPr>
            </w:pPr>
          </w:p>
        </w:tc>
      </w:tr>
      <w:tr w:rsidR="0028220F" w:rsidTr="0065630E" w14:paraId="3A0663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BD7375" w14:paraId="2B407A7D" w14:textId="0A55CAA2">
            <w:pPr>
              <w:rPr>
                <w:b/>
              </w:rPr>
            </w:pPr>
            <w:r>
              <w:rPr>
                <w:b/>
              </w:rPr>
              <w:t>36 600 VI</w:t>
            </w:r>
          </w:p>
        </w:tc>
        <w:tc>
          <w:tcPr>
            <w:tcW w:w="8647" w:type="dxa"/>
            <w:gridSpan w:val="2"/>
          </w:tcPr>
          <w:p w:rsidRPr="00311055" w:rsidR="0028220F" w:rsidP="0065630E" w:rsidRDefault="00BD7375" w14:paraId="63A7DE42" w14:textId="6DB8ACD7">
            <w:pPr>
              <w:rPr>
                <w:b/>
              </w:rPr>
            </w:pPr>
            <w:r w:rsidRPr="00BD7375">
              <w:rPr>
                <w:b/>
              </w:rPr>
              <w:t>Vaststelling van de begrotingsstaten van het Ministerie van Justitie en Veiligheid (VI) voor het jaar 2025</w:t>
            </w:r>
          </w:p>
        </w:tc>
      </w:tr>
      <w:tr w:rsidR="0028220F" w:rsidTr="0065630E" w14:paraId="770DE5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221BB3F" w14:textId="77777777"/>
        </w:tc>
        <w:tc>
          <w:tcPr>
            <w:tcW w:w="8647" w:type="dxa"/>
            <w:gridSpan w:val="2"/>
          </w:tcPr>
          <w:p w:rsidR="0028220F" w:rsidP="0065630E" w:rsidRDefault="0028220F" w14:paraId="03192786" w14:textId="77777777"/>
        </w:tc>
      </w:tr>
      <w:tr w:rsidR="0028220F" w:rsidTr="0065630E" w14:paraId="0B2F2F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B30AE7B" w14:textId="77777777"/>
        </w:tc>
        <w:tc>
          <w:tcPr>
            <w:tcW w:w="8647" w:type="dxa"/>
            <w:gridSpan w:val="2"/>
          </w:tcPr>
          <w:p w:rsidR="0028220F" w:rsidP="0065630E" w:rsidRDefault="0028220F" w14:paraId="45A2A20A" w14:textId="77777777"/>
        </w:tc>
      </w:tr>
      <w:tr w:rsidR="0028220F" w:rsidTr="0065630E" w14:paraId="42C238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2FC222" w14:textId="77777777">
            <w:pPr>
              <w:rPr>
                <w:b/>
              </w:rPr>
            </w:pPr>
            <w:r>
              <w:rPr>
                <w:b/>
              </w:rPr>
              <w:t xml:space="preserve">Nr. </w:t>
            </w:r>
          </w:p>
        </w:tc>
        <w:tc>
          <w:tcPr>
            <w:tcW w:w="8647" w:type="dxa"/>
            <w:gridSpan w:val="2"/>
          </w:tcPr>
          <w:p w:rsidR="0028220F" w:rsidP="0065630E" w:rsidRDefault="0028220F" w14:paraId="3F374E38" w14:textId="2988D723">
            <w:pPr>
              <w:rPr>
                <w:b/>
              </w:rPr>
            </w:pPr>
            <w:r>
              <w:rPr>
                <w:b/>
              </w:rPr>
              <w:t xml:space="preserve">GEWIJZIGDE MOTIE VAN </w:t>
            </w:r>
            <w:r w:rsidR="00BD7375">
              <w:rPr>
                <w:b/>
              </w:rPr>
              <w:t>HET LID TEUNISSEN</w:t>
            </w:r>
          </w:p>
          <w:p w:rsidR="0028220F" w:rsidP="0065630E" w:rsidRDefault="0028220F" w14:paraId="47C09934" w14:textId="28CD4A29">
            <w:pPr>
              <w:rPr>
                <w:b/>
              </w:rPr>
            </w:pPr>
            <w:r>
              <w:t xml:space="preserve">Ter vervanging van die gedrukt onder nr. </w:t>
            </w:r>
            <w:r w:rsidR="00BD7375">
              <w:t>98</w:t>
            </w:r>
          </w:p>
        </w:tc>
      </w:tr>
      <w:tr w:rsidR="0028220F" w:rsidTr="0065630E" w14:paraId="71A48F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EE4F74" w14:textId="77777777"/>
        </w:tc>
        <w:tc>
          <w:tcPr>
            <w:tcW w:w="8647" w:type="dxa"/>
            <w:gridSpan w:val="2"/>
          </w:tcPr>
          <w:p w:rsidR="0028220F" w:rsidP="0065630E" w:rsidRDefault="0028220F" w14:paraId="646AD61A" w14:textId="77777777">
            <w:r>
              <w:t xml:space="preserve">Voorgesteld </w:t>
            </w:r>
          </w:p>
        </w:tc>
      </w:tr>
      <w:tr w:rsidR="0028220F" w:rsidTr="0065630E" w14:paraId="6E13F7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12D2B3F" w14:textId="77777777"/>
        </w:tc>
        <w:tc>
          <w:tcPr>
            <w:tcW w:w="8647" w:type="dxa"/>
            <w:gridSpan w:val="2"/>
          </w:tcPr>
          <w:p w:rsidR="0028220F" w:rsidP="0065630E" w:rsidRDefault="0028220F" w14:paraId="4CE0FB42" w14:textId="77777777"/>
        </w:tc>
      </w:tr>
      <w:tr w:rsidR="0028220F" w:rsidTr="0065630E" w14:paraId="7544B1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1D2C55" w14:textId="77777777"/>
        </w:tc>
        <w:tc>
          <w:tcPr>
            <w:tcW w:w="8647" w:type="dxa"/>
            <w:gridSpan w:val="2"/>
          </w:tcPr>
          <w:p w:rsidR="0028220F" w:rsidP="0065630E" w:rsidRDefault="0028220F" w14:paraId="6D3A6BC1" w14:textId="77777777">
            <w:r>
              <w:t>De Kamer,</w:t>
            </w:r>
          </w:p>
        </w:tc>
      </w:tr>
      <w:tr w:rsidR="0028220F" w:rsidTr="0065630E" w14:paraId="37085A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648058" w14:textId="77777777"/>
        </w:tc>
        <w:tc>
          <w:tcPr>
            <w:tcW w:w="8647" w:type="dxa"/>
            <w:gridSpan w:val="2"/>
          </w:tcPr>
          <w:p w:rsidR="0028220F" w:rsidP="0065630E" w:rsidRDefault="0028220F" w14:paraId="159CAF93" w14:textId="77777777"/>
        </w:tc>
      </w:tr>
      <w:tr w:rsidR="0028220F" w:rsidTr="0065630E" w14:paraId="569B1B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8C0C4B" w14:textId="77777777"/>
        </w:tc>
        <w:tc>
          <w:tcPr>
            <w:tcW w:w="8647" w:type="dxa"/>
            <w:gridSpan w:val="2"/>
          </w:tcPr>
          <w:p w:rsidR="0028220F" w:rsidP="0065630E" w:rsidRDefault="0028220F" w14:paraId="55C08AD6" w14:textId="77777777">
            <w:r>
              <w:t>gehoord de beraadslaging,</w:t>
            </w:r>
          </w:p>
        </w:tc>
      </w:tr>
      <w:tr w:rsidR="0028220F" w:rsidTr="0065630E" w14:paraId="43AACD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81467E" w14:textId="77777777"/>
        </w:tc>
        <w:tc>
          <w:tcPr>
            <w:tcW w:w="8647" w:type="dxa"/>
            <w:gridSpan w:val="2"/>
          </w:tcPr>
          <w:p w:rsidR="0028220F" w:rsidP="0065630E" w:rsidRDefault="0028220F" w14:paraId="5579FB4E" w14:textId="77777777"/>
        </w:tc>
      </w:tr>
      <w:tr w:rsidR="0028220F" w:rsidTr="0065630E" w14:paraId="49A688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9F81B8" w14:textId="77777777"/>
        </w:tc>
        <w:tc>
          <w:tcPr>
            <w:tcW w:w="8647" w:type="dxa"/>
            <w:gridSpan w:val="2"/>
          </w:tcPr>
          <w:p w:rsidR="00BD7375" w:rsidP="00BD7375" w:rsidRDefault="00BD7375" w14:paraId="07DF1A4B" w14:textId="77777777">
            <w:r>
              <w:t>constaterende dat meldpunt 144 een onmisbare speler is bij het aanpakken van dierenmishandeling en een belangrijke signaleringsfunctie heeft voor huiselijk geweld en de verwaarlozing van kinderen,</w:t>
            </w:r>
          </w:p>
          <w:p w:rsidR="00BD7375" w:rsidP="00BD7375" w:rsidRDefault="00BD7375" w14:paraId="5AD05467" w14:textId="77777777"/>
          <w:p w:rsidR="00BD7375" w:rsidP="00BD7375" w:rsidRDefault="00BD7375" w14:paraId="15006B1E" w14:textId="77777777">
            <w:r>
              <w:t>constaterende dat het meldpunt vorig jaar een recordaantal meldingen kreeg, maar hun taken noodgedwongen moest afschalen omdat ze niet genoeg capaciteit hebben om al deze meldingen goed af te handelen,</w:t>
            </w:r>
          </w:p>
          <w:p w:rsidR="00BD7375" w:rsidP="00BD7375" w:rsidRDefault="00BD7375" w14:paraId="70307E7B" w14:textId="77777777"/>
          <w:p w:rsidR="00BD7375" w:rsidP="00BD7375" w:rsidRDefault="00BD7375" w14:paraId="4C1A1665" w14:textId="77777777">
            <w:r>
              <w:t>overwegende dat de politie zelf vraagt om versterking en uitbreiding van het meldpunt,</w:t>
            </w:r>
          </w:p>
          <w:p w:rsidR="00BD7375" w:rsidP="00BD7375" w:rsidRDefault="00BD7375" w14:paraId="1FD9F8E2" w14:textId="77777777">
            <w:r>
              <w:t>overwegende dat er een “business case” wordt ontwikkeld voor de toekomst van het meldpunt, maar de Kamer hierover niet is geïnformeerd,</w:t>
            </w:r>
          </w:p>
          <w:p w:rsidR="00BD7375" w:rsidP="00BD7375" w:rsidRDefault="00BD7375" w14:paraId="027FF764" w14:textId="77777777"/>
          <w:p w:rsidR="00BD7375" w:rsidP="00BD7375" w:rsidRDefault="00BD7375" w14:paraId="082DC7ED" w14:textId="77777777">
            <w:r>
              <w:t>verzoekt de regering om met een plan van aanpak te komen over hoe het meldpunt 144 bij de politie kan worden versterkt en ernaar te streven dat de noodgedwongen afgeschaalde taken weer kunnen worden opgepakt, waaronder de mogelijkheid tot doorvraag bij de melder en 24/7 bereikbaarheid van het meldpunt,</w:t>
            </w:r>
          </w:p>
          <w:p w:rsidR="00BD7375" w:rsidP="00BD7375" w:rsidRDefault="00BD7375" w14:paraId="501DCA3C" w14:textId="77777777"/>
          <w:p w:rsidR="00BD7375" w:rsidP="00BD7375" w:rsidRDefault="00BD7375" w14:paraId="5F5B900F" w14:textId="77777777">
            <w:r>
              <w:t>verzoekt de regering de Kamer actief te informeren over de “business case” die wordt ontwikkeld voor de toekomst van meldpunt 144,</w:t>
            </w:r>
          </w:p>
          <w:p w:rsidR="00BD7375" w:rsidP="00BD7375" w:rsidRDefault="00BD7375" w14:paraId="0435B3DD" w14:textId="77777777"/>
          <w:p w:rsidR="00BD7375" w:rsidP="00BD7375" w:rsidRDefault="00BD7375" w14:paraId="56B27BCB" w14:textId="77777777">
            <w:r>
              <w:t>en gaat over tot de orde van de dag.</w:t>
            </w:r>
          </w:p>
          <w:p w:rsidR="00BD7375" w:rsidP="00BD7375" w:rsidRDefault="00BD7375" w14:paraId="4F104B05" w14:textId="77777777"/>
          <w:p w:rsidR="00BD7375" w:rsidP="00BD7375" w:rsidRDefault="00BD7375" w14:paraId="18440D9D" w14:textId="77777777">
            <w:r>
              <w:t>Teunissen</w:t>
            </w:r>
          </w:p>
          <w:p w:rsidR="0028220F" w:rsidP="0065630E" w:rsidRDefault="0028220F" w14:paraId="2440165C" w14:textId="77777777"/>
        </w:tc>
      </w:tr>
    </w:tbl>
    <w:p w:rsidRPr="0028220F" w:rsidR="004A4819" w:rsidP="0028220F" w:rsidRDefault="004A4819" w14:paraId="14DC432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8570" w14:textId="77777777" w:rsidR="00BD7375" w:rsidRDefault="00BD7375">
      <w:pPr>
        <w:spacing w:line="20" w:lineRule="exact"/>
      </w:pPr>
    </w:p>
  </w:endnote>
  <w:endnote w:type="continuationSeparator" w:id="0">
    <w:p w14:paraId="7EE51577" w14:textId="77777777" w:rsidR="00BD7375" w:rsidRDefault="00BD7375">
      <w:pPr>
        <w:pStyle w:val="Amendement"/>
      </w:pPr>
      <w:r>
        <w:rPr>
          <w:b w:val="0"/>
        </w:rPr>
        <w:t xml:space="preserve"> </w:t>
      </w:r>
    </w:p>
  </w:endnote>
  <w:endnote w:type="continuationNotice" w:id="1">
    <w:p w14:paraId="7672B050" w14:textId="77777777" w:rsidR="00BD7375" w:rsidRDefault="00BD737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9C91F" w14:textId="77777777" w:rsidR="00BD7375" w:rsidRDefault="00BD7375">
      <w:pPr>
        <w:pStyle w:val="Amendement"/>
      </w:pPr>
      <w:r>
        <w:rPr>
          <w:b w:val="0"/>
        </w:rPr>
        <w:separator/>
      </w:r>
    </w:p>
  </w:footnote>
  <w:footnote w:type="continuationSeparator" w:id="0">
    <w:p w14:paraId="6D4DA91A" w14:textId="77777777" w:rsidR="00BD7375" w:rsidRDefault="00BD7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75"/>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D7375"/>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45755"/>
  <w15:docId w15:val="{08579AEE-7A7A-4E74-B0AD-4A702AAF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217</ap:Words>
  <ap:Characters>1241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2024-11-25T12:11:00.0000000Z</dcterms:created>
  <dcterms:modified xsi:type="dcterms:W3CDTF">2024-11-25T12:13:00.0000000Z</dcterms:modified>
  <dc:description>------------------------</dc:description>
  <dc:subject/>
  <keywords/>
  <version/>
  <category/>
</coreProperties>
</file>