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9657C10" w14:textId="77777777">
        <w:tc>
          <w:tcPr>
            <w:tcW w:w="8717" w:type="dxa"/>
            <w:gridSpan w:val="2"/>
            <w:tcBorders>
              <w:top w:val="nil"/>
              <w:left w:val="nil"/>
              <w:bottom w:val="nil"/>
              <w:right w:val="nil"/>
            </w:tcBorders>
            <w:vAlign w:val="center"/>
          </w:tcPr>
          <w:p w:rsidR="00470846" w:rsidP="00FB349A" w:rsidRDefault="00470846" w14:paraId="59C37E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BCB180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7B0CFE4" w14:textId="77777777">
        <w:trPr>
          <w:cantSplit/>
        </w:trPr>
        <w:tc>
          <w:tcPr>
            <w:tcW w:w="10348" w:type="dxa"/>
            <w:gridSpan w:val="3"/>
            <w:tcBorders>
              <w:top w:val="single" w:color="auto" w:sz="4" w:space="0"/>
              <w:left w:val="nil"/>
              <w:bottom w:val="nil"/>
              <w:right w:val="nil"/>
            </w:tcBorders>
          </w:tcPr>
          <w:p w:rsidR="00470846" w:rsidP="00F9022B" w:rsidRDefault="00833C90" w14:paraId="455562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082BBDA" w14:textId="77777777">
        <w:trPr>
          <w:cantSplit/>
        </w:trPr>
        <w:tc>
          <w:tcPr>
            <w:tcW w:w="10348" w:type="dxa"/>
            <w:gridSpan w:val="3"/>
            <w:tcBorders>
              <w:top w:val="nil"/>
              <w:left w:val="nil"/>
              <w:bottom w:val="nil"/>
              <w:right w:val="nil"/>
            </w:tcBorders>
          </w:tcPr>
          <w:p w:rsidR="00470846" w:rsidP="00F8109A" w:rsidRDefault="00470846" w14:paraId="552466A5" w14:textId="77777777">
            <w:pPr>
              <w:pStyle w:val="Amendement"/>
              <w:tabs>
                <w:tab w:val="clear" w:pos="3310"/>
                <w:tab w:val="clear" w:pos="3600"/>
              </w:tabs>
              <w:rPr>
                <w:rFonts w:ascii="Times New Roman" w:hAnsi="Times New Roman"/>
                <w:b w:val="0"/>
              </w:rPr>
            </w:pPr>
          </w:p>
        </w:tc>
      </w:tr>
      <w:tr w:rsidR="00470846" w:rsidTr="00FB349A" w14:paraId="21C62D02" w14:textId="77777777">
        <w:trPr>
          <w:cantSplit/>
        </w:trPr>
        <w:tc>
          <w:tcPr>
            <w:tcW w:w="10348" w:type="dxa"/>
            <w:gridSpan w:val="3"/>
            <w:tcBorders>
              <w:top w:val="nil"/>
              <w:left w:val="nil"/>
              <w:bottom w:val="single" w:color="auto" w:sz="4" w:space="0"/>
              <w:right w:val="nil"/>
            </w:tcBorders>
          </w:tcPr>
          <w:p w:rsidR="00470846" w:rsidP="00F8109A" w:rsidRDefault="00470846" w14:paraId="626D9A52" w14:textId="77777777">
            <w:pPr>
              <w:pStyle w:val="Amendement"/>
              <w:tabs>
                <w:tab w:val="clear" w:pos="3310"/>
                <w:tab w:val="clear" w:pos="3600"/>
              </w:tabs>
              <w:rPr>
                <w:rFonts w:ascii="Times New Roman" w:hAnsi="Times New Roman"/>
              </w:rPr>
            </w:pPr>
          </w:p>
        </w:tc>
      </w:tr>
      <w:tr w:rsidR="00470846" w:rsidTr="00FB349A" w14:paraId="24A6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B96AC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643732C" w14:textId="77777777">
            <w:pPr>
              <w:suppressAutoHyphens/>
              <w:rPr>
                <w:rFonts w:ascii="Times New Roman" w:hAnsi="Times New Roman"/>
                <w:b/>
              </w:rPr>
            </w:pPr>
          </w:p>
        </w:tc>
      </w:tr>
      <w:tr w:rsidR="00470846" w:rsidTr="00FB349A" w14:paraId="73AD2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20FA0" w14:paraId="16663945" w14:textId="4041A1E5">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20FA0" w:rsidR="00470846" w:rsidP="00220FA0" w:rsidRDefault="00220FA0" w14:paraId="6AAFC1DD" w14:textId="623FB80A">
            <w:pPr>
              <w:rPr>
                <w:b/>
                <w:bCs/>
              </w:rPr>
            </w:pPr>
            <w:r w:rsidRPr="00220FA0">
              <w:rPr>
                <w:rFonts w:ascii="Times New Roman" w:hAnsi="Times New Roman"/>
                <w:b/>
                <w:bCs/>
                <w:szCs w:val="24"/>
              </w:rPr>
              <w:t>Vaststelling van de begrotingsstaten van het Ministerie van Justitie en Veiligheid (VI) voor het jaar 2025</w:t>
            </w:r>
          </w:p>
        </w:tc>
      </w:tr>
      <w:tr w:rsidR="00470846" w:rsidTr="00FB349A" w14:paraId="7C3AB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77629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30F479B" w14:textId="77777777">
            <w:pPr>
              <w:pStyle w:val="Amendement"/>
              <w:tabs>
                <w:tab w:val="clear" w:pos="3310"/>
                <w:tab w:val="clear" w:pos="3600"/>
              </w:tabs>
              <w:rPr>
                <w:rFonts w:ascii="Times New Roman" w:hAnsi="Times New Roman"/>
              </w:rPr>
            </w:pPr>
          </w:p>
        </w:tc>
      </w:tr>
      <w:tr w:rsidR="00470846" w:rsidTr="00FB349A" w14:paraId="794F3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9676C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58089D" w14:textId="77777777">
            <w:pPr>
              <w:pStyle w:val="Amendement"/>
              <w:tabs>
                <w:tab w:val="clear" w:pos="3310"/>
                <w:tab w:val="clear" w:pos="3600"/>
              </w:tabs>
              <w:rPr>
                <w:rFonts w:ascii="Times New Roman" w:hAnsi="Times New Roman"/>
              </w:rPr>
            </w:pPr>
          </w:p>
        </w:tc>
      </w:tr>
      <w:tr w:rsidR="00470846" w:rsidTr="00FB349A" w14:paraId="3E7DE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3632E0" w14:textId="3A0E69BF">
            <w:pPr>
              <w:pStyle w:val="Amendement"/>
              <w:tabs>
                <w:tab w:val="clear" w:pos="3310"/>
                <w:tab w:val="clear" w:pos="3600"/>
              </w:tabs>
              <w:rPr>
                <w:rFonts w:ascii="Times New Roman" w:hAnsi="Times New Roman"/>
              </w:rPr>
            </w:pPr>
            <w:r>
              <w:rPr>
                <w:rFonts w:ascii="Times New Roman" w:hAnsi="Times New Roman"/>
              </w:rPr>
              <w:t xml:space="preserve">Nr. </w:t>
            </w:r>
            <w:r w:rsidR="001C386E">
              <w:rPr>
                <w:rFonts w:ascii="Times New Roman" w:hAnsi="Times New Roman"/>
              </w:rPr>
              <w:t>65</w:t>
            </w:r>
          </w:p>
        </w:tc>
        <w:tc>
          <w:tcPr>
            <w:tcW w:w="7654" w:type="dxa"/>
            <w:gridSpan w:val="2"/>
          </w:tcPr>
          <w:p w:rsidRPr="001A2A63" w:rsidR="00470846" w:rsidP="00FB349A" w:rsidRDefault="00470846" w14:paraId="304ABE93" w14:textId="026C6CD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220FA0">
              <w:rPr>
                <w:rFonts w:ascii="Times New Roman" w:hAnsi="Times New Roman"/>
                <w:caps/>
              </w:rPr>
              <w:t xml:space="preserve">de leden </w:t>
            </w:r>
            <w:r w:rsidR="007D2A4C">
              <w:rPr>
                <w:rFonts w:ascii="Times New Roman" w:hAnsi="Times New Roman"/>
                <w:caps/>
              </w:rPr>
              <w:t>LAHLAH EN WESTERVELD</w:t>
            </w:r>
          </w:p>
        </w:tc>
      </w:tr>
      <w:tr w:rsidR="00470846" w:rsidTr="00FB349A" w14:paraId="47BDF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6D83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75D777E" w14:textId="5C21F3FC">
            <w:pPr>
              <w:pStyle w:val="Amendement"/>
              <w:tabs>
                <w:tab w:val="clear" w:pos="3310"/>
                <w:tab w:val="clear" w:pos="3600"/>
              </w:tabs>
              <w:rPr>
                <w:rFonts w:ascii="Times New Roman" w:hAnsi="Times New Roman"/>
              </w:rPr>
            </w:pPr>
            <w:r>
              <w:rPr>
                <w:rFonts w:ascii="Times New Roman" w:hAnsi="Times New Roman"/>
                <w:b w:val="0"/>
              </w:rPr>
              <w:t xml:space="preserve">Ontvangen </w:t>
            </w:r>
            <w:r w:rsidR="00220FA0">
              <w:rPr>
                <w:rFonts w:ascii="Times New Roman" w:hAnsi="Times New Roman"/>
                <w:b w:val="0"/>
              </w:rPr>
              <w:t>21 november 2024</w:t>
            </w:r>
          </w:p>
        </w:tc>
      </w:tr>
      <w:tr w:rsidR="00470846" w:rsidTr="00FB349A" w14:paraId="16C85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8278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564CAC" w14:textId="77777777">
            <w:pPr>
              <w:pStyle w:val="Amendement"/>
              <w:tabs>
                <w:tab w:val="clear" w:pos="3310"/>
                <w:tab w:val="clear" w:pos="3600"/>
              </w:tabs>
              <w:rPr>
                <w:rFonts w:ascii="Times New Roman" w:hAnsi="Times New Roman"/>
                <w:b w:val="0"/>
              </w:rPr>
            </w:pPr>
          </w:p>
        </w:tc>
      </w:tr>
      <w:tr w:rsidR="009E6185" w:rsidTr="00FB349A" w14:paraId="4F78A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DF808DC" w14:textId="1801E80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20FA0">
              <w:rPr>
                <w:rFonts w:ascii="Times New Roman" w:hAnsi="Times New Roman"/>
                <w:b w:val="0"/>
              </w:rPr>
              <w:t xml:space="preserve">n stellen </w:t>
            </w:r>
            <w:r>
              <w:rPr>
                <w:rFonts w:ascii="Times New Roman" w:hAnsi="Times New Roman"/>
                <w:b w:val="0"/>
              </w:rPr>
              <w:t>het volgende amendement voor:</w:t>
            </w:r>
          </w:p>
        </w:tc>
      </w:tr>
      <w:tr w:rsidR="00470846" w:rsidTr="00FB349A" w14:paraId="4C597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BAFF3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DD06C4"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934E7F" w14:textId="40D120F3">
      <w:pPr>
        <w:ind w:firstLine="284"/>
        <w:rPr>
          <w:rFonts w:ascii="Times New Roman" w:hAnsi="Times New Roman"/>
        </w:rPr>
      </w:pPr>
      <w:r>
        <w:rPr>
          <w:rFonts w:ascii="Times New Roman" w:hAnsi="Times New Roman"/>
        </w:rPr>
        <w:t xml:space="preserve">De </w:t>
      </w:r>
      <w:r w:rsidR="00604A5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4371A75" w14:textId="77777777">
      <w:pPr>
        <w:rPr>
          <w:rFonts w:ascii="Times New Roman" w:hAnsi="Times New Roman"/>
        </w:rPr>
      </w:pPr>
    </w:p>
    <w:p w:rsidRPr="004D4BCF" w:rsidR="00470846" w:rsidP="00FB349A" w:rsidRDefault="00470846" w14:paraId="20FEB673" w14:textId="77777777">
      <w:pPr>
        <w:rPr>
          <w:rFonts w:ascii="Times New Roman" w:hAnsi="Times New Roman"/>
        </w:rPr>
      </w:pPr>
      <w:r w:rsidRPr="004D4BCF">
        <w:rPr>
          <w:rFonts w:ascii="Times New Roman" w:hAnsi="Times New Roman"/>
        </w:rPr>
        <w:t>I</w:t>
      </w:r>
    </w:p>
    <w:p w:rsidRPr="004D4BCF" w:rsidR="00470846" w:rsidP="00FB349A" w:rsidRDefault="00470846" w14:paraId="66AA193D" w14:textId="77777777">
      <w:pPr>
        <w:rPr>
          <w:rFonts w:ascii="Times New Roman" w:hAnsi="Times New Roman"/>
        </w:rPr>
      </w:pPr>
    </w:p>
    <w:p w:rsidRPr="004D4BCF" w:rsidR="00470846" w:rsidP="00FB349A" w:rsidRDefault="00470846" w14:paraId="26973398" w14:textId="45B8C5F7">
      <w:pPr>
        <w:ind w:firstLine="284"/>
        <w:rPr>
          <w:rFonts w:ascii="Times New Roman" w:hAnsi="Times New Roman"/>
        </w:rPr>
      </w:pPr>
      <w:r w:rsidRPr="004D4BCF">
        <w:rPr>
          <w:rFonts w:ascii="Times New Roman" w:hAnsi="Times New Roman"/>
        </w:rPr>
        <w:t xml:space="preserve">In </w:t>
      </w:r>
      <w:r w:rsidR="007D2A4C">
        <w:rPr>
          <w:rFonts w:ascii="Times New Roman" w:hAnsi="Times New Roman"/>
          <w:b/>
        </w:rPr>
        <w:t>artikel 34 S</w:t>
      </w:r>
      <w:r w:rsidRPr="007D2A4C" w:rsidR="007D2A4C">
        <w:rPr>
          <w:rFonts w:ascii="Times New Roman" w:hAnsi="Times New Roman"/>
          <w:b/>
        </w:rPr>
        <w:t>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00177CA7">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Pr="007D2A4C" w:rsidR="007D2A4C">
        <w:rPr>
          <w:rFonts w:ascii="Times New Roman" w:hAnsi="Times New Roman"/>
          <w:b/>
        </w:rPr>
        <w:t xml:space="preserve">1.158 </w:t>
      </w:r>
      <w:r w:rsidR="004D4BCF">
        <w:rPr>
          <w:rFonts w:ascii="Times New Roman" w:hAnsi="Times New Roman"/>
        </w:rPr>
        <w:t>(x € 1.</w:t>
      </w:r>
      <w:r w:rsidRPr="004D4BCF">
        <w:rPr>
          <w:rFonts w:ascii="Times New Roman" w:hAnsi="Times New Roman"/>
        </w:rPr>
        <w:t>000).</w:t>
      </w:r>
    </w:p>
    <w:p w:rsidRPr="004D4BCF" w:rsidR="00470846" w:rsidP="00FB349A" w:rsidRDefault="00470846" w14:paraId="11A3206B" w14:textId="77777777">
      <w:pPr>
        <w:rPr>
          <w:rFonts w:ascii="Times New Roman" w:hAnsi="Times New Roman"/>
        </w:rPr>
      </w:pPr>
    </w:p>
    <w:p w:rsidRPr="004D4BCF" w:rsidR="00470846" w:rsidP="00FB349A" w:rsidRDefault="00470846" w14:paraId="3A1F6650" w14:textId="77777777">
      <w:pPr>
        <w:rPr>
          <w:rFonts w:ascii="Times New Roman" w:hAnsi="Times New Roman"/>
        </w:rPr>
      </w:pPr>
      <w:r w:rsidRPr="004D4BCF">
        <w:rPr>
          <w:rFonts w:ascii="Times New Roman" w:hAnsi="Times New Roman"/>
        </w:rPr>
        <w:t>II</w:t>
      </w:r>
    </w:p>
    <w:p w:rsidRPr="004D4BCF" w:rsidR="00470846" w:rsidP="00FB349A" w:rsidRDefault="00470846" w14:paraId="61A4E2CD" w14:textId="77777777">
      <w:pPr>
        <w:rPr>
          <w:rFonts w:ascii="Times New Roman" w:hAnsi="Times New Roman"/>
        </w:rPr>
      </w:pPr>
    </w:p>
    <w:p w:rsidRPr="004D4BCF" w:rsidR="00220FA0" w:rsidP="00220FA0" w:rsidRDefault="00220FA0" w14:paraId="05CF1AAD" w14:textId="4132079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92 Nog onverdeeld </w:t>
      </w:r>
      <w:r w:rsidRPr="004D4BCF">
        <w:rPr>
          <w:rFonts w:ascii="Times New Roman" w:hAnsi="Times New Roman"/>
        </w:rPr>
        <w:t xml:space="preserve">worden het verplichtingenbedrag en het uitgavenbedrag </w:t>
      </w:r>
      <w:r w:rsidRPr="004D4BCF">
        <w:rPr>
          <w:rFonts w:ascii="Times New Roman" w:hAnsi="Times New Roman"/>
          <w:b/>
        </w:rPr>
        <w:t>ver</w:t>
      </w:r>
      <w:r>
        <w:rPr>
          <w:rFonts w:ascii="Times New Roman" w:hAnsi="Times New Roman"/>
          <w:b/>
        </w:rPr>
        <w:t>laagd</w:t>
      </w:r>
      <w:r w:rsidRPr="004D4BCF">
        <w:rPr>
          <w:rFonts w:ascii="Times New Roman" w:hAnsi="Times New Roman"/>
        </w:rPr>
        <w:t xml:space="preserve"> met</w:t>
      </w:r>
      <w:r w:rsidRPr="004D4BCF">
        <w:rPr>
          <w:rFonts w:ascii="Times New Roman" w:hAnsi="Times New Roman"/>
          <w:b/>
        </w:rPr>
        <w:t> € </w:t>
      </w:r>
      <w:r w:rsidRPr="007D2A4C" w:rsidR="007D2A4C">
        <w:rPr>
          <w:rFonts w:ascii="Times New Roman" w:hAnsi="Times New Roman"/>
          <w:b/>
        </w:rPr>
        <w:t xml:space="preserve">1.158 </w:t>
      </w:r>
      <w:r>
        <w:rPr>
          <w:rFonts w:ascii="Times New Roman" w:hAnsi="Times New Roman"/>
        </w:rPr>
        <w:t>(x € 1.</w:t>
      </w:r>
      <w:r w:rsidRPr="004D4BCF">
        <w:rPr>
          <w:rFonts w:ascii="Times New Roman" w:hAnsi="Times New Roman"/>
        </w:rPr>
        <w:t>000).</w:t>
      </w:r>
    </w:p>
    <w:p w:rsidRPr="004D4BCF" w:rsidR="00470846" w:rsidP="00FB349A" w:rsidRDefault="00470846" w14:paraId="78F03C4E" w14:textId="1DD9BA52">
      <w:pPr>
        <w:rPr>
          <w:rFonts w:ascii="Times New Roman" w:hAnsi="Times New Roman"/>
        </w:rPr>
      </w:pPr>
    </w:p>
    <w:p w:rsidRPr="004D4BCF" w:rsidR="00470846" w:rsidP="00FB349A" w:rsidRDefault="00470846" w14:paraId="3346666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D491F5" w14:textId="77777777">
      <w:pPr>
        <w:rPr>
          <w:rFonts w:ascii="Times New Roman" w:hAnsi="Times New Roman"/>
        </w:rPr>
      </w:pPr>
    </w:p>
    <w:p w:rsidR="00220FA0" w:rsidP="007D2A4C" w:rsidRDefault="007D2A4C" w14:paraId="6FB8E39F" w14:textId="4FB20584">
      <w:pPr>
        <w:rPr>
          <w:rFonts w:ascii="Times New Roman" w:hAnsi="Times New Roman"/>
        </w:rPr>
      </w:pPr>
      <w:r w:rsidRPr="007D2A4C">
        <w:rPr>
          <w:rFonts w:ascii="Times New Roman" w:hAnsi="Times New Roman"/>
        </w:rPr>
        <w:t>Al sinds 2019 waarschuwen de inspecties dat kwetsbare kinderen onvoldoende worden beschermd. Ook andere organisaties als de Algemene Rekenkamer trekken al jaren aan de bel. De generieke taakstelling op subsidies leidt ertoe dat er ook op de jeugdbescherming wordt bezuinigd, onder meer op de Jeugdautoriteit, Erasmus Universiteit, Zorg en Jeugd Caribisch Nederland, Verweij-Jonker Instituut, Jeugdzorg Nederland, Gecertificeerde Instellingen, Landelijk en Bestuurlijk Netwerk Zorg-Straf, Veilig Thuis, Ondersteuningsteam UHP-KOT en de proeftuinen in het kader van Toekomstscenario kind- en gezinsbescherming, William Schikker Stichting, Nederlands Jeugdinstituut, Stichting Centrum Internationale Kinderontvoering en Stichting Fiom.</w:t>
      </w:r>
      <w:r>
        <w:rPr>
          <w:rFonts w:ascii="Times New Roman" w:hAnsi="Times New Roman"/>
        </w:rPr>
        <w:t xml:space="preserve"> </w:t>
      </w:r>
      <w:r w:rsidRPr="007D2A4C">
        <w:rPr>
          <w:rFonts w:ascii="Times New Roman" w:hAnsi="Times New Roman"/>
        </w:rPr>
        <w:t>Er is een crisis in de jeugdbeschermingsketen, indieners vinden het dan ook onverantwoord om op jeugdbescherming te bezuinigen en willen deze taakstelling dan ook terugdraaien. Dekking wordt gevonden binnen artikel 92.</w:t>
      </w:r>
    </w:p>
    <w:p w:rsidR="007D2A4C" w:rsidP="007D2A4C" w:rsidRDefault="007D2A4C" w14:paraId="09C46306" w14:textId="77777777">
      <w:pPr>
        <w:rPr>
          <w:rFonts w:ascii="Times New Roman" w:hAnsi="Times New Roman"/>
        </w:rPr>
      </w:pPr>
    </w:p>
    <w:p w:rsidR="007D2A4C" w:rsidP="007D2A4C" w:rsidRDefault="007D2A4C" w14:paraId="7B03B875" w14:textId="4D07D556">
      <w:pPr>
        <w:rPr>
          <w:rFonts w:ascii="Times New Roman" w:hAnsi="Times New Roman"/>
        </w:rPr>
      </w:pPr>
      <w:r>
        <w:rPr>
          <w:rFonts w:ascii="Times New Roman" w:hAnsi="Times New Roman"/>
        </w:rPr>
        <w:t>Lahlah</w:t>
      </w:r>
    </w:p>
    <w:p w:rsidRPr="008C2D85" w:rsidR="007D2A4C" w:rsidP="007D2A4C" w:rsidRDefault="007D2A4C" w14:paraId="7426BA11" w14:textId="696EA906">
      <w:pPr>
        <w:rPr>
          <w:rFonts w:ascii="Times New Roman" w:hAnsi="Times New Roman"/>
        </w:rPr>
      </w:pPr>
      <w:r>
        <w:rPr>
          <w:rFonts w:ascii="Times New Roman" w:hAnsi="Times New Roman"/>
        </w:rPr>
        <w:t>Westerveld</w:t>
      </w:r>
    </w:p>
    <w:sectPr w:rsidRPr="008C2D85" w:rsidR="007D2A4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C404" w14:textId="77777777" w:rsidR="00220FA0" w:rsidRDefault="00220FA0">
      <w:pPr>
        <w:spacing w:line="20" w:lineRule="exact"/>
      </w:pPr>
    </w:p>
  </w:endnote>
  <w:endnote w:type="continuationSeparator" w:id="0">
    <w:p w14:paraId="15283F9C" w14:textId="77777777" w:rsidR="00220FA0" w:rsidRDefault="00220FA0">
      <w:pPr>
        <w:pStyle w:val="Amendement"/>
      </w:pPr>
      <w:r>
        <w:rPr>
          <w:b w:val="0"/>
        </w:rPr>
        <w:t xml:space="preserve"> </w:t>
      </w:r>
    </w:p>
  </w:endnote>
  <w:endnote w:type="continuationNotice" w:id="1">
    <w:p w14:paraId="2A5E4F25" w14:textId="77777777" w:rsidR="00220FA0" w:rsidRDefault="00220F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7F5C" w14:textId="77777777" w:rsidR="00220FA0" w:rsidRDefault="00220FA0">
      <w:pPr>
        <w:pStyle w:val="Amendement"/>
      </w:pPr>
      <w:r>
        <w:rPr>
          <w:b w:val="0"/>
        </w:rPr>
        <w:separator/>
      </w:r>
    </w:p>
  </w:footnote>
  <w:footnote w:type="continuationSeparator" w:id="0">
    <w:p w14:paraId="2F199648" w14:textId="77777777" w:rsidR="00220FA0" w:rsidRDefault="0022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0"/>
    <w:rsid w:val="0003016F"/>
    <w:rsid w:val="000C6F39"/>
    <w:rsid w:val="0011770C"/>
    <w:rsid w:val="00120827"/>
    <w:rsid w:val="00146E70"/>
    <w:rsid w:val="00173380"/>
    <w:rsid w:val="00177CA7"/>
    <w:rsid w:val="001A2A63"/>
    <w:rsid w:val="001A5AFF"/>
    <w:rsid w:val="001A6B5A"/>
    <w:rsid w:val="001C386E"/>
    <w:rsid w:val="001C562D"/>
    <w:rsid w:val="001E2226"/>
    <w:rsid w:val="001F7334"/>
    <w:rsid w:val="00220FA0"/>
    <w:rsid w:val="002569BB"/>
    <w:rsid w:val="002F130F"/>
    <w:rsid w:val="003050FF"/>
    <w:rsid w:val="003D4FB9"/>
    <w:rsid w:val="003E5927"/>
    <w:rsid w:val="003F3181"/>
    <w:rsid w:val="00417365"/>
    <w:rsid w:val="00470846"/>
    <w:rsid w:val="0047650D"/>
    <w:rsid w:val="004B2AE2"/>
    <w:rsid w:val="004C2A57"/>
    <w:rsid w:val="004D4BCF"/>
    <w:rsid w:val="005C554B"/>
    <w:rsid w:val="005E482A"/>
    <w:rsid w:val="00604A51"/>
    <w:rsid w:val="00646211"/>
    <w:rsid w:val="00736284"/>
    <w:rsid w:val="00741EB2"/>
    <w:rsid w:val="007958E0"/>
    <w:rsid w:val="007D2A4C"/>
    <w:rsid w:val="00833C90"/>
    <w:rsid w:val="008467BE"/>
    <w:rsid w:val="00854DAE"/>
    <w:rsid w:val="00867688"/>
    <w:rsid w:val="008819B7"/>
    <w:rsid w:val="008C2D85"/>
    <w:rsid w:val="00926C70"/>
    <w:rsid w:val="009347C2"/>
    <w:rsid w:val="009E6185"/>
    <w:rsid w:val="00A1221C"/>
    <w:rsid w:val="00B24FC7"/>
    <w:rsid w:val="00B37F45"/>
    <w:rsid w:val="00B6508A"/>
    <w:rsid w:val="00BD2A8D"/>
    <w:rsid w:val="00BD6436"/>
    <w:rsid w:val="00BE1B3C"/>
    <w:rsid w:val="00C26FAB"/>
    <w:rsid w:val="00C370AE"/>
    <w:rsid w:val="00C473A6"/>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A12C2"/>
  <w15:docId w15:val="{D4F17E72-5F59-42A3-A371-E57FCFC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5842">
      <w:bodyDiv w:val="1"/>
      <w:marLeft w:val="0"/>
      <w:marRight w:val="0"/>
      <w:marTop w:val="0"/>
      <w:marBottom w:val="0"/>
      <w:divBdr>
        <w:top w:val="none" w:sz="0" w:space="0" w:color="auto"/>
        <w:left w:val="none" w:sz="0" w:space="0" w:color="auto"/>
        <w:bottom w:val="none" w:sz="0" w:space="0" w:color="auto"/>
        <w:right w:val="none" w:sz="0" w:space="0" w:color="auto"/>
      </w:divBdr>
    </w:div>
    <w:div w:id="11571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1418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2024-11-21T18:40:00.0000000Z</dcterms:created>
  <dcterms:modified xsi:type="dcterms:W3CDTF">2024-11-21T18:41:00.0000000Z</dcterms:modified>
  <dc:description>------------------------</dc:description>
  <dc:subject/>
  <keywords/>
  <version/>
  <category/>
</coreProperties>
</file>