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2024Z19016</w:t>
        <w:br/>
      </w:r>
      <w:proofErr w:type="spellEnd"/>
    </w:p>
    <w:p>
      <w:pPr>
        <w:pStyle w:val="Normal"/>
        <w:rPr>
          <w:b w:val="1"/>
          <w:bCs w:val="1"/>
        </w:rPr>
      </w:pPr>
      <w:r w:rsidR="250AE766">
        <w:rPr>
          <w:b w:val="0"/>
          <w:bCs w:val="0"/>
        </w:rPr>
        <w:t>(ingezonden 21 november 2024)</w:t>
        <w:br/>
      </w:r>
    </w:p>
    <w:p>
      <w:r>
        <w:t xml:space="preserve">Vragen van de leden Dral en Rajkowski (beiden VVD) aan de ministers van Justitie en Veiligheid en van Asiel en Migratie over het artikel ‘Mensensmokkel via zee goudmijn’ </w:t>
      </w:r>
      <w:r>
        <w:br/>
      </w:r>
    </w:p>
    <w:p>
      <w:pPr>
        <w:pStyle w:val="ListParagraph"/>
        <w:numPr>
          <w:ilvl w:val="0"/>
          <w:numId w:val="100460860"/>
        </w:numPr>
        <w:ind w:left="360"/>
      </w:pPr>
      <w:r>
        <w:t>Bent u bekend met bovenvermeld artikel? 1)</w:t>
      </w:r>
      <w:r>
        <w:br/>
      </w:r>
    </w:p>
    <w:p>
      <w:pPr>
        <w:pStyle w:val="ListParagraph"/>
        <w:numPr>
          <w:ilvl w:val="0"/>
          <w:numId w:val="100460860"/>
        </w:numPr>
        <w:ind w:left="360"/>
      </w:pPr>
      <w:r>
        <w:t>Onderschrijft u de conclusie van het Openbaar Ministerie (OM) dat criminele netwerken Nederland als ‘hub’ gebruiken bij de voorbereidingshandelingen van mensensmokkel naar Groot-Brittannië? Zo ja, kunt u hier meer informatie over delen, zoals kenmerken van de slachtoffers en modus operandi? Zo nee, waarom niet?</w:t>
      </w:r>
      <w:r>
        <w:br/>
      </w:r>
    </w:p>
    <w:p>
      <w:pPr>
        <w:pStyle w:val="ListParagraph"/>
        <w:numPr>
          <w:ilvl w:val="0"/>
          <w:numId w:val="100460860"/>
        </w:numPr>
        <w:ind w:left="360"/>
      </w:pPr>
      <w:r>
        <w:t>Heeft u (voldoende) zicht op de criminele organisaties die hierbij betrokken zijn? Zo nee, welke aanpak volgt u om dit zicht snel te vergroten?</w:t>
      </w:r>
      <w:r>
        <w:br/>
      </w:r>
    </w:p>
    <w:p>
      <w:pPr>
        <w:pStyle w:val="ListParagraph"/>
        <w:numPr>
          <w:ilvl w:val="0"/>
          <w:numId w:val="100460860"/>
        </w:numPr>
        <w:ind w:left="360"/>
      </w:pPr>
      <w:r>
        <w:t>Volgens het OM is het essentieel om de betrokken criminele organisaties in een vroeg stadium in de gaten te krijgen; heeft u er vertrouwen in dat dit op korte termijn succesvol zal gebeuren? Zo ja, welke stappen worden daartoe ondernomen?  Zo nee, waarom niet?</w:t>
      </w:r>
      <w:r>
        <w:br/>
      </w:r>
    </w:p>
    <w:p>
      <w:pPr>
        <w:pStyle w:val="ListParagraph"/>
        <w:numPr>
          <w:ilvl w:val="0"/>
          <w:numId w:val="100460860"/>
        </w:numPr>
        <w:ind w:left="360"/>
      </w:pPr>
      <w:r>
        <w:t>Het OM, samen met de Koninklijke Marechaussee en de Britse National Crime Agency, vragen aandacht bij de maritieme sector om verdacht gedrag van handelaren te melden; hoeveel meldingen zijn er de afgelopen weken gedaan en hoe is daarop geageerd? Hoe verhoudt de hoeveelheid meldingen die de afgelopen weken zijn gedaan zich met de hoeveelheid in de afgelopen jaren? Hoeveel migranten betrof het en uit welke landen komen de migranten? Hoe vindt u dat deze meldingen op dit moment worden opgevolgd en zijn er nog andere mogelijke acties om mensensmokkelaars te stoppen?</w:t>
      </w:r>
      <w:r>
        <w:br/>
      </w:r>
    </w:p>
    <w:p>
      <w:pPr>
        <w:pStyle w:val="ListParagraph"/>
        <w:numPr>
          <w:ilvl w:val="0"/>
          <w:numId w:val="100460860"/>
        </w:numPr>
        <w:ind w:left="360"/>
      </w:pPr>
      <w:r>
        <w:t>Welke concrete acties zijn er volgens u ondernomen c.q. in voorbereiding om promotie voor de overtocht vanuit Frankrijk naar Engeland op sociale media door mensensmokkelaars tegen te gaan?</w:t>
      </w:r>
      <w:r>
        <w:br/>
      </w:r>
    </w:p>
    <w:p>
      <w:pPr>
        <w:pStyle w:val="ListParagraph"/>
        <w:numPr>
          <w:ilvl w:val="0"/>
          <w:numId w:val="100460860"/>
        </w:numPr>
        <w:ind w:left="360"/>
      </w:pPr>
      <w:r>
        <w:t>Welke urgentie heeft de aanpak  van voorbereidingshandelingen in Nederland voor u, mede gegeven het feit dat er dit jaar volgens de Verenigde Naties al 70 mensen de oversteek vanuit Frankrijk naar Engeland niet hebben overleefd?</w:t>
      </w:r>
      <w:r>
        <w:br/>
      </w:r>
    </w:p>
    <w:p>
      <w:pPr>
        <w:pStyle w:val="ListParagraph"/>
        <w:numPr>
          <w:ilvl w:val="0"/>
          <w:numId w:val="100460860"/>
        </w:numPr>
        <w:ind w:left="360"/>
      </w:pPr>
      <w:r>
        <w:t>Herkent u het beeld dat met name Vietnamese meiden de route via Europa volgen als asielzoeker om vervolgens in landen als Groot-Brittannië slachtoffer te worden van mensenhandelaren? Zo ja, om welke aantallen gaat het?</w:t>
      </w:r>
      <w:r>
        <w:br/>
      </w:r>
    </w:p>
    <w:p>
      <w:pPr>
        <w:pStyle w:val="ListParagraph"/>
        <w:numPr>
          <w:ilvl w:val="0"/>
          <w:numId w:val="100460860"/>
        </w:numPr>
        <w:ind w:left="360"/>
      </w:pPr>
      <w:r>
        <w:t>Indien het antwoord op vraag 8 ja is: herkent u het beeld dat deze Vietnamese meiden ook via Nederland doorreizen naar Groot-Brittannië? Zo ja, om welke aantallen gaat het?</w:t>
      </w:r>
      <w:r>
        <w:br/>
      </w:r>
    </w:p>
    <w:p>
      <w:pPr>
        <w:pStyle w:val="ListParagraph"/>
        <w:numPr>
          <w:ilvl w:val="0"/>
          <w:numId w:val="100460860"/>
        </w:numPr>
        <w:ind w:left="360"/>
      </w:pPr>
      <w:r>
        <w:t>Bent u het met de stelling eens dat minderjarige vrouwelijke vluchtelingen extra moeten worden beschermd vanwege een extra groot risico op uitbuiting? Zo nee, waarom niet? Zo ja, welke extra stappen bent u bereid om te zetten om deze meiden te beschermen zodra ze in Nederland zijn?</w:t>
      </w:r>
      <w:r>
        <w:br/>
      </w:r>
    </w:p>
    <w:p>
      <w:r>
        <w:t xml:space="preserve"> </w:t>
      </w:r>
      <w:r>
        <w:br/>
      </w:r>
    </w:p>
    <w:p>
      <w:r>
        <w:t xml:space="preserve"> </w:t>
      </w:r>
      <w:r>
        <w:br/>
      </w:r>
    </w:p>
    <w:p>
      <w:r>
        <w:t xml:space="preserve">1) De Telegraaf, 19 november 2024, 'Mensensmokkel via zee goudmijn'; OM vraagt de maritieme sector om hulp (eur06.safelinks.protection.outlook.com/?url=https%3A%2F%2Fwww.newsdesk.lexisnexis.com%2Fclick%2F%3Ft%3D4%26p%3DSC9jaWQ9TVRBM09UUTQmdWlkPU1UWXpPREF4%26a%3D55313337857%26f%3DPrint%26s%3D15%26ci%3D107948%26i%3D470-1712-1743%26si%3D77514%26fmi%3D671954054%26e%3DDe%2BTelegraaf%26d%3D163801%26h%3D1%26mbc%3DQ1QzL2E9NTUzMTMzMzc4NTcmcD0xNGUmdj0xJng9WjRodjNVbHVkVEpKbXBxYl9rd1gxUSZ1MT1ORCZ1Mj11cC11cm46dXNlcjpQQTE4Njk5NDY5MA%26fi%3D861750%26ai%3D295666%26ac%3D295666_1732002614000%26ck%3D3e62db0963fc6387&amp;data=05%7C02%7Cr.dral%40tweedekamer.nl%7C763b93e5f02b4f4e414808dd086ed4f8%7C238cb5073f714afeaaab8382731a4345%7C0%7C0%7C638675994371533927%7CUnknown%7CTWFpbGZsb3d8eyJFbXB0eU1hcGkiOnRydWUsIlYiOiIwLjAuMDAwMCIsIlAiOiJXaW4zMiIsIkFOIjoiTWFpbCIsIldUIjoyfQ%3D%3D%7C0%7C%7C%7C&amp;sdata=EOTg1BOWqB%2F5DURMr7P28PXGRxTntkVoScnBlUdrh%2Fk%3D&amp;reserved=0).</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08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0800">
    <w:abstractNumId w:val="1004608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