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FF0" w:rsidP="008A5FF0" w:rsidRDefault="008A5FF0" w14:paraId="22697589" w14:textId="77777777">
      <w:pPr>
        <w:pStyle w:val="Kop1"/>
        <w:rPr>
          <w:rFonts w:ascii="Arial" w:hAnsi="Arial" w:eastAsia="Times New Roman" w:cs="Arial"/>
        </w:rPr>
      </w:pPr>
      <w:r>
        <w:rPr>
          <w:rStyle w:val="Zwaar"/>
          <w:rFonts w:ascii="Arial" w:hAnsi="Arial" w:eastAsia="Times New Roman" w:cs="Arial"/>
        </w:rPr>
        <w:t>Stemming</w:t>
      </w:r>
    </w:p>
    <w:p w:rsidR="008A5FF0" w:rsidP="008A5FF0" w:rsidRDefault="008A5FF0" w14:paraId="42CED186" w14:textId="77777777">
      <w:pPr>
        <w:spacing w:after="240"/>
        <w:rPr>
          <w:rFonts w:ascii="Arial" w:hAnsi="Arial" w:eastAsia="Times New Roman" w:cs="Arial"/>
          <w:sz w:val="22"/>
          <w:szCs w:val="22"/>
        </w:rPr>
      </w:pPr>
      <w:r>
        <w:rPr>
          <w:rFonts w:ascii="Arial" w:hAnsi="Arial" w:eastAsia="Times New Roman" w:cs="Arial"/>
          <w:sz w:val="22"/>
          <w:szCs w:val="22"/>
        </w:rPr>
        <w:t>Stemming</w:t>
      </w:r>
    </w:p>
    <w:p w:rsidR="008A5FF0" w:rsidP="008A5FF0" w:rsidRDefault="008A5FF0" w14:paraId="1348E9D5" w14:textId="77777777">
      <w:pPr>
        <w:spacing w:after="240"/>
        <w:rPr>
          <w:rFonts w:ascii="Arial" w:hAnsi="Arial" w:eastAsia="Times New Roman" w:cs="Arial"/>
          <w:sz w:val="22"/>
          <w:szCs w:val="22"/>
        </w:rPr>
      </w:pPr>
      <w:r>
        <w:rPr>
          <w:rFonts w:ascii="Arial" w:hAnsi="Arial" w:eastAsia="Times New Roman" w:cs="Arial"/>
          <w:sz w:val="22"/>
          <w:szCs w:val="22"/>
        </w:rPr>
        <w:t xml:space="preserve">Stemming Voorstel voor het houden van een debat over het opstappen van staatssecretaris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xml:space="preserve"> en de stabiliteit van het kabinet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het voorstel van het lid Timmermans voor het houden van een debat over het opstappen van staatssecretaris </w:t>
      </w:r>
      <w:proofErr w:type="spellStart"/>
      <w:r>
        <w:rPr>
          <w:rStyle w:val="Zwaar"/>
          <w:rFonts w:ascii="Arial" w:hAnsi="Arial" w:eastAsia="Times New Roman" w:cs="Arial"/>
          <w:sz w:val="22"/>
          <w:szCs w:val="22"/>
        </w:rPr>
        <w:t>Achahbar</w:t>
      </w:r>
      <w:proofErr w:type="spellEnd"/>
      <w:r>
        <w:rPr>
          <w:rStyle w:val="Zwaar"/>
          <w:rFonts w:ascii="Arial" w:hAnsi="Arial" w:eastAsia="Times New Roman" w:cs="Arial"/>
          <w:sz w:val="22"/>
          <w:szCs w:val="22"/>
        </w:rPr>
        <w:t xml:space="preserve"> en de stabiliteit van het kabinet</w:t>
      </w:r>
      <w:r>
        <w:rPr>
          <w:rFonts w:ascii="Arial" w:hAnsi="Arial" w:eastAsia="Times New Roman" w:cs="Arial"/>
          <w:sz w:val="22"/>
          <w:szCs w:val="22"/>
        </w:rPr>
        <w:t>.</w:t>
      </w:r>
    </w:p>
    <w:p w:rsidR="008A5FF0" w:rsidP="008A5FF0" w:rsidRDefault="008A5FF0" w14:paraId="6F3F56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hoofdelijk stemmen over het voorstel van het lid Timmermans voor het houden van een debat over het opstappen van staatssecretaris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xml:space="preserve"> en de stabiliteit van het kabinet. Graag stilte in de zaal. Ik geef het woord aan de griffier van vandaag, de heer </w:t>
      </w:r>
      <w:proofErr w:type="spellStart"/>
      <w:r>
        <w:rPr>
          <w:rFonts w:ascii="Arial" w:hAnsi="Arial" w:eastAsia="Times New Roman" w:cs="Arial"/>
          <w:sz w:val="22"/>
          <w:szCs w:val="22"/>
        </w:rPr>
        <w:t>Honsbeek</w:t>
      </w:r>
      <w:proofErr w:type="spellEnd"/>
      <w:r>
        <w:rPr>
          <w:rFonts w:ascii="Arial" w:hAnsi="Arial" w:eastAsia="Times New Roman" w:cs="Arial"/>
          <w:sz w:val="22"/>
          <w:szCs w:val="22"/>
        </w:rPr>
        <w:t>.</w:t>
      </w:r>
    </w:p>
    <w:p w:rsidR="008A5FF0" w:rsidP="008A5FF0" w:rsidRDefault="008A5FF0" w14:paraId="6BDE1A6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het voorstel van het lid Timmermans voor het houden van een debat over het opstappen van staatssecretaris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xml:space="preserve"> en de stabiliteit van het kabinet.</w:t>
      </w:r>
    </w:p>
    <w:p w:rsidR="008A5FF0" w:rsidP="008A5FF0" w:rsidRDefault="008A5FF0" w14:paraId="42A843ED" w14:textId="77777777">
      <w:pPr>
        <w:spacing w:after="240"/>
        <w:rPr>
          <w:rFonts w:ascii="Arial" w:hAnsi="Arial" w:eastAsia="Times New Roman" w:cs="Arial"/>
          <w:sz w:val="22"/>
          <w:szCs w:val="22"/>
        </w:rPr>
      </w:pPr>
      <w:r>
        <w:rPr>
          <w:rFonts w:ascii="Arial" w:hAnsi="Arial" w:eastAsia="Times New Roman" w:cs="Arial"/>
          <w:sz w:val="22"/>
          <w:szCs w:val="22"/>
        </w:rPr>
        <w:t xml:space="preserve">Vóór stemmen de leden: Sneller,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der Werf, Westerveld, White,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Dijk, Inge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Hirsch, De Hoop,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en Slagt-Tichelman.</w:t>
      </w:r>
      <w:r>
        <w:rPr>
          <w:rFonts w:ascii="Arial" w:hAnsi="Arial" w:eastAsia="Times New Roman" w:cs="Arial"/>
          <w:sz w:val="22"/>
          <w:szCs w:val="22"/>
        </w:rPr>
        <w:br/>
      </w:r>
      <w:r>
        <w:rPr>
          <w:rFonts w:ascii="Arial" w:hAnsi="Arial" w:eastAsia="Times New Roman" w:cs="Arial"/>
          <w:sz w:val="22"/>
          <w:szCs w:val="22"/>
        </w:rPr>
        <w:br/>
        <w:t xml:space="preserve">Tegen stemmen de leden: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Vroonhoven, Van der Wal, Welzijn,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Becker, Bevers, Blaauw, Boomsma, Boon,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Dekker, Tony van Dijck, Diederik van Dijk, Emiel van Dijk, Olger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Helder,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Holman, Daniëlle Jansen, Léon de Jong,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Palmen, Pierik, Van der Plas, Pool, Postma,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Rep, Rikkers-Oosterkamp, De Roon, Saris, Six Dijkstra en Smitskam.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voorstel met 51 stemmen voor en 87 stemmen tegen is verworpen.</w:t>
      </w:r>
    </w:p>
    <w:p w:rsidR="008A5FF0" w:rsidP="008A5FF0" w:rsidRDefault="008A5FF0" w14:paraId="4C42B8D5" w14:textId="77777777">
      <w:pPr>
        <w:spacing w:after="240"/>
        <w:rPr>
          <w:rFonts w:ascii="Arial" w:hAnsi="Arial" w:eastAsia="Times New Roman" w:cs="Arial"/>
          <w:sz w:val="22"/>
          <w:szCs w:val="22"/>
        </w:rPr>
      </w:pPr>
      <w:r>
        <w:rPr>
          <w:rFonts w:ascii="Arial" w:hAnsi="Arial" w:eastAsia="Times New Roman" w:cs="Arial"/>
          <w:sz w:val="22"/>
          <w:szCs w:val="22"/>
        </w:rPr>
        <w:t>Het woord is aan de heer Timmermans.</w:t>
      </w:r>
    </w:p>
    <w:p w:rsidR="008A5FF0" w:rsidP="008A5FF0" w:rsidRDefault="008A5FF0" w14:paraId="36B9A6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Staat u mij een korte verzuchting toe? Ik heb in mijn lange ervaring nooit meegemaakt dat de Kamer een verzoek afwees voor een debat over een kwestie die het vertrouwen tussen kabinet en Kamer raakt met ernstige aantijgingen. Dat is vandaag wel gebeurd, dus ik vraag u om dit om te zetten in een dertigledendebat.</w:t>
      </w:r>
    </w:p>
    <w:p w:rsidR="008A5FF0" w:rsidP="008A5FF0" w:rsidRDefault="008A5FF0" w14:paraId="0B274F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wordt dan wel oktober 2029.</w:t>
      </w:r>
    </w:p>
    <w:p w:rsidR="008A5FF0" w:rsidP="008A5FF0" w:rsidRDefault="008A5FF0" w14:paraId="7E268E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Als u als Voorzitter van deze Kamer met mij zorg draagt voor de relatie tussen Kamer en kabinet, zou u dan als Voorzitter kunnen overwegen om dit onderwerp met enige spoed hoog op de agenda te plaatsen?</w:t>
      </w:r>
    </w:p>
    <w:p w:rsidR="008A5FF0" w:rsidP="008A5FF0" w:rsidRDefault="008A5FF0" w14:paraId="284255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Tot zover. Ik schors voor enkele minuten en dan gaan we over naar de begroting van Buitenlandse Zaken.</w:t>
      </w:r>
    </w:p>
    <w:p w:rsidR="008A5FF0" w:rsidP="008A5FF0" w:rsidRDefault="008A5FF0" w14:paraId="13E34E6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13250" w:rsidRDefault="00713250" w14:paraId="54A8F348" w14:textId="77777777"/>
    <w:sectPr w:rsidR="007132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F0"/>
    <w:rsid w:val="00713250"/>
    <w:rsid w:val="008A5F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0A4E"/>
  <w15:chartTrackingRefBased/>
  <w15:docId w15:val="{0CDEB164-C42E-4F2D-9C1B-1505923B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5FF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8A5FF0"/>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5FF0"/>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8A5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500</ap:Words>
  <ap:Characters>2751</ap:Characters>
  <ap:DocSecurity>0</ap:DocSecurity>
  <ap:Lines>22</ap:Lines>
  <ap:Paragraphs>6</ap:Paragraphs>
  <ap:ScaleCrop>false</ap:ScaleCrop>
  <ap:LinksUpToDate>false</ap:LinksUpToDate>
  <ap:CharactersWithSpaces>3245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2024-11-20T07:49:00.0000000Z</dcterms:created>
  <dcterms:modified xsi:type="dcterms:W3CDTF">2024-11-20T07:49:00.0000000Z</dcterms:modified>
  <version/>
  <category/>
</coreProperties>
</file>