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5440" w:rsidR="002E5440" w:rsidRDefault="00515603" w14:paraId="236BB48A" w14:textId="6EC1AB0B">
      <w:pPr>
        <w:rPr>
          <w:rFonts w:cstheme="minorHAnsi"/>
        </w:rPr>
      </w:pPr>
      <w:r w:rsidRPr="002E5440">
        <w:rPr>
          <w:rFonts w:cstheme="minorHAnsi"/>
        </w:rPr>
        <w:t>29</w:t>
      </w:r>
      <w:r w:rsidRPr="002E5440" w:rsidR="002E5440">
        <w:rPr>
          <w:rFonts w:cstheme="minorHAnsi"/>
        </w:rPr>
        <w:t xml:space="preserve"> </w:t>
      </w:r>
      <w:r w:rsidRPr="002E5440">
        <w:rPr>
          <w:rFonts w:cstheme="minorHAnsi"/>
        </w:rPr>
        <w:t>544</w:t>
      </w:r>
      <w:r w:rsidRPr="002E5440" w:rsidR="002E5440">
        <w:rPr>
          <w:rFonts w:cstheme="minorHAnsi"/>
        </w:rPr>
        <w:tab/>
      </w:r>
      <w:r w:rsidRPr="002E5440" w:rsidR="002E5440">
        <w:rPr>
          <w:rFonts w:cstheme="minorHAnsi"/>
        </w:rPr>
        <w:tab/>
        <w:t>Arbeidsmarktbeleid</w:t>
      </w:r>
    </w:p>
    <w:p w:rsidRPr="002E5440" w:rsidR="002E5440" w:rsidP="00D80872" w:rsidRDefault="002E5440" w14:paraId="6B0822BF" w14:textId="77777777">
      <w:pPr>
        <w:rPr>
          <w:rFonts w:cstheme="minorHAnsi"/>
        </w:rPr>
      </w:pPr>
      <w:r w:rsidRPr="002E5440">
        <w:rPr>
          <w:rFonts w:cstheme="minorHAnsi"/>
        </w:rPr>
        <w:t xml:space="preserve">Nr. </w:t>
      </w:r>
      <w:r w:rsidRPr="002E5440" w:rsidR="00515603">
        <w:rPr>
          <w:rFonts w:cstheme="minorHAnsi"/>
        </w:rPr>
        <w:t>1254</w:t>
      </w:r>
      <w:r w:rsidRPr="002E5440">
        <w:rPr>
          <w:rFonts w:cstheme="minorHAnsi"/>
        </w:rPr>
        <w:tab/>
        <w:t>Brief van de minister van Sociale Zaken en Werkgelegenheid</w:t>
      </w:r>
    </w:p>
    <w:p w:rsidRPr="002E5440" w:rsidR="002E5440" w:rsidP="002E5440" w:rsidRDefault="002E5440" w14:paraId="23D4CA80" w14:textId="77777777">
      <w:pPr>
        <w:rPr>
          <w:rFonts w:cstheme="minorHAnsi"/>
        </w:rPr>
      </w:pPr>
      <w:r w:rsidRPr="002E5440">
        <w:rPr>
          <w:rFonts w:cstheme="minorHAnsi"/>
        </w:rPr>
        <w:t>Aan de Voorzitter van de Tweede Kamer der Staten-Generaal</w:t>
      </w:r>
    </w:p>
    <w:p w:rsidRPr="002E5440" w:rsidR="002E5440" w:rsidP="002E5440" w:rsidRDefault="002E5440" w14:paraId="64564629" w14:textId="77777777">
      <w:pPr>
        <w:rPr>
          <w:rFonts w:cstheme="minorHAnsi"/>
        </w:rPr>
      </w:pPr>
      <w:r w:rsidRPr="002E5440">
        <w:rPr>
          <w:rFonts w:cstheme="minorHAnsi"/>
        </w:rPr>
        <w:t>Den Haag, 18 november 2024</w:t>
      </w:r>
    </w:p>
    <w:p w:rsidRPr="002E5440" w:rsidR="00515603" w:rsidP="002E5440" w:rsidRDefault="00515603" w14:paraId="37B6DA3C" w14:textId="4B53AE65">
      <w:pPr>
        <w:rPr>
          <w:rFonts w:cstheme="minorHAnsi"/>
        </w:rPr>
      </w:pPr>
      <w:r w:rsidRPr="002E5440">
        <w:rPr>
          <w:rFonts w:cstheme="minorHAnsi"/>
        </w:rPr>
        <w:br/>
      </w:r>
      <w:r w:rsidRPr="002E5440">
        <w:rPr>
          <w:rFonts w:cstheme="minorHAnsi"/>
        </w:rPr>
        <w:br/>
        <w:t>De vaste commissie voor Sociale Zaken en Werkgelegenheid (SZW) van uw Kamer heeft in de procedurevergadering van 22 oktober 2024 mij verzocht om actuele cijfers over type, soort en omvang arbeidsovereenkomst in de verschillende decielen waarin mensen geld verdienen, naar voorbeeld van tabel D1 uit de Stresstest huishoudens van CPB en AFM, en toe te zenden voor de behandeling van de begroting SZW.</w:t>
      </w:r>
      <w:r w:rsidRPr="002E5440">
        <w:rPr>
          <w:rStyle w:val="Voetnootmarkering"/>
          <w:rFonts w:cstheme="minorHAnsi"/>
        </w:rPr>
        <w:footnoteReference w:id="1"/>
      </w:r>
      <w:r w:rsidRPr="002E5440">
        <w:rPr>
          <w:rFonts w:cstheme="minorHAnsi"/>
        </w:rPr>
        <w:t xml:space="preserve"> </w:t>
      </w:r>
    </w:p>
    <w:p w:rsidRPr="002E5440" w:rsidR="00515603" w:rsidP="00515603" w:rsidRDefault="00515603" w14:paraId="7CDF0BBB" w14:textId="77777777">
      <w:pPr>
        <w:spacing w:after="0"/>
        <w:rPr>
          <w:rFonts w:cstheme="minorHAnsi"/>
        </w:rPr>
      </w:pPr>
    </w:p>
    <w:p w:rsidRPr="002E5440" w:rsidR="00515603" w:rsidP="00515603" w:rsidRDefault="00515603" w14:paraId="13D20045" w14:textId="77777777">
      <w:pPr>
        <w:spacing w:after="0"/>
        <w:rPr>
          <w:rFonts w:cstheme="minorHAnsi"/>
        </w:rPr>
      </w:pPr>
      <w:r w:rsidRPr="002E5440">
        <w:rPr>
          <w:rFonts w:cstheme="minorHAnsi"/>
        </w:rPr>
        <w:t xml:space="preserve">Naar aanleiding van het verzoek van uw Kamer heb ik het CBS gevraagd om de door uw Kamer gevraagde cijfers te maken. Het CBS bleek op korte termijn aan de hand van integrale data de gevraagde cijfers voor de jaren 2018 (het jaar van de door u gerefereerde CPB- en AFM-tabel) en 2022 (het recentste jaar, waarvoor data beschikbaar is) op te kunnen leveren. Het CBS heeft de analyse voor 2018 uitgevoerd, zodat de tabellen voor beiden jaren goed vergelijkbaar zijn. </w:t>
      </w:r>
    </w:p>
    <w:p w:rsidRPr="002E5440" w:rsidR="00515603" w:rsidP="00515603" w:rsidRDefault="00515603" w14:paraId="7A6109F1" w14:textId="77777777">
      <w:pPr>
        <w:spacing w:after="0"/>
        <w:rPr>
          <w:rFonts w:cstheme="minorHAnsi"/>
        </w:rPr>
      </w:pPr>
    </w:p>
    <w:p w:rsidRPr="002E5440" w:rsidR="00515603" w:rsidP="00515603" w:rsidRDefault="00515603" w14:paraId="77C74933" w14:textId="77777777">
      <w:pPr>
        <w:spacing w:after="0"/>
        <w:rPr>
          <w:rFonts w:cstheme="minorHAnsi"/>
        </w:rPr>
      </w:pPr>
      <w:r w:rsidRPr="002E5440">
        <w:rPr>
          <w:rFonts w:cstheme="minorHAnsi"/>
        </w:rPr>
        <w:t>Ik ben het CBS erkentelijk voor de snelheid waarmee het CBS dit verzoek heeft opgepakt. U vindt de tabellen op de website van het CBS (</w:t>
      </w:r>
      <w:hyperlink w:history="1" r:id="rId6">
        <w:r w:rsidRPr="002E5440">
          <w:rPr>
            <w:rStyle w:val="Hyperlink"/>
            <w:rFonts w:cstheme="minorHAnsi"/>
          </w:rPr>
          <w:t>https://www.cbs.nl/nl-nl/maatwerk/2024/46/soort-werkkring-hoofdkostwinners-en-partners-2018-2022</w:t>
        </w:r>
      </w:hyperlink>
      <w:r w:rsidRPr="002E5440">
        <w:rPr>
          <w:rFonts w:cstheme="minorHAnsi"/>
        </w:rPr>
        <w:t xml:space="preserve">) en bij deze brief. Met deze tabellen acht ik aan het verzoek van uw commissie voor SZW te hebben voldaan. </w:t>
      </w:r>
    </w:p>
    <w:p w:rsidRPr="002E5440" w:rsidR="00515603" w:rsidP="00515603" w:rsidRDefault="00515603" w14:paraId="33502409" w14:textId="77777777">
      <w:pPr>
        <w:spacing w:after="0"/>
        <w:rPr>
          <w:rFonts w:cstheme="minorHAnsi"/>
        </w:rPr>
      </w:pPr>
    </w:p>
    <w:p w:rsidRPr="002E5440" w:rsidR="00515603" w:rsidP="00515603" w:rsidRDefault="00515603" w14:paraId="24834683" w14:textId="77777777">
      <w:pPr>
        <w:pStyle w:val="WitregelW1bodytekst"/>
        <w:rPr>
          <w:rFonts w:asciiTheme="minorHAnsi" w:hAnsiTheme="minorHAnsi" w:cstheme="minorHAnsi"/>
          <w:sz w:val="22"/>
          <w:szCs w:val="22"/>
        </w:rPr>
      </w:pPr>
    </w:p>
    <w:p w:rsidRPr="002E5440" w:rsidR="00515603" w:rsidP="002E5440" w:rsidRDefault="00515603" w14:paraId="5B34CFE1" w14:textId="201898C5">
      <w:pPr>
        <w:pStyle w:val="Geenafstand"/>
        <w:rPr>
          <w:rFonts w:cstheme="minorHAnsi"/>
        </w:rPr>
      </w:pPr>
      <w:r w:rsidRPr="002E5440">
        <w:rPr>
          <w:rFonts w:cstheme="minorHAnsi"/>
        </w:rPr>
        <w:t xml:space="preserve">De </w:t>
      </w:r>
      <w:r w:rsidRPr="002E5440" w:rsidR="002E5440">
        <w:rPr>
          <w:rFonts w:cstheme="minorHAnsi"/>
        </w:rPr>
        <w:t>m</w:t>
      </w:r>
      <w:r w:rsidRPr="002E5440">
        <w:rPr>
          <w:rFonts w:cstheme="minorHAnsi"/>
        </w:rPr>
        <w:t>inister van Sociale Zaken en Werkgelegenheid,</w:t>
      </w:r>
    </w:p>
    <w:p w:rsidRPr="002E5440" w:rsidR="00515603" w:rsidP="002E5440" w:rsidRDefault="00515603" w14:paraId="7B6FA935" w14:textId="77777777">
      <w:pPr>
        <w:pStyle w:val="Geenafstand"/>
        <w:rPr>
          <w:rFonts w:cstheme="minorHAnsi"/>
        </w:rPr>
      </w:pPr>
      <w:r w:rsidRPr="002E5440">
        <w:rPr>
          <w:rFonts w:cstheme="minorHAnsi"/>
        </w:rPr>
        <w:t>Y.J. van Hijum</w:t>
      </w:r>
    </w:p>
    <w:p w:rsidRPr="002E5440" w:rsidR="000A4DC0" w:rsidP="00515603" w:rsidRDefault="000A4DC0" w14:paraId="05BB3EDC" w14:textId="77777777">
      <w:pPr>
        <w:spacing w:after="0"/>
        <w:rPr>
          <w:rFonts w:cstheme="minorHAnsi"/>
        </w:rPr>
      </w:pPr>
    </w:p>
    <w:sectPr w:rsidRPr="002E5440" w:rsidR="000A4DC0" w:rsidSect="0051560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2E668" w14:textId="77777777" w:rsidR="00515603" w:rsidRDefault="00515603" w:rsidP="00515603">
      <w:pPr>
        <w:spacing w:after="0" w:line="240" w:lineRule="auto"/>
      </w:pPr>
      <w:r>
        <w:separator/>
      </w:r>
    </w:p>
  </w:endnote>
  <w:endnote w:type="continuationSeparator" w:id="0">
    <w:p w14:paraId="649A7474" w14:textId="77777777" w:rsidR="00515603" w:rsidRDefault="00515603" w:rsidP="0051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BB7D" w14:textId="77777777" w:rsidR="00515603" w:rsidRPr="00515603" w:rsidRDefault="00515603" w:rsidP="005156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02BF" w14:textId="77777777" w:rsidR="00515603" w:rsidRPr="00515603" w:rsidRDefault="00515603" w:rsidP="005156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A176" w14:textId="77777777" w:rsidR="00515603" w:rsidRPr="00515603" w:rsidRDefault="00515603" w:rsidP="005156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A744" w14:textId="77777777" w:rsidR="00515603" w:rsidRDefault="00515603" w:rsidP="00515603">
      <w:pPr>
        <w:spacing w:after="0" w:line="240" w:lineRule="auto"/>
      </w:pPr>
      <w:r>
        <w:separator/>
      </w:r>
    </w:p>
  </w:footnote>
  <w:footnote w:type="continuationSeparator" w:id="0">
    <w:p w14:paraId="08B054A0" w14:textId="77777777" w:rsidR="00515603" w:rsidRDefault="00515603" w:rsidP="00515603">
      <w:pPr>
        <w:spacing w:after="0" w:line="240" w:lineRule="auto"/>
      </w:pPr>
      <w:r>
        <w:continuationSeparator/>
      </w:r>
    </w:p>
  </w:footnote>
  <w:footnote w:id="1">
    <w:p w14:paraId="5488E3F0" w14:textId="77777777" w:rsidR="00515603" w:rsidRPr="002E5440" w:rsidRDefault="00515603" w:rsidP="00515603">
      <w:pPr>
        <w:pStyle w:val="Voetnoottekst"/>
        <w:rPr>
          <w:rFonts w:asciiTheme="minorHAnsi" w:hAnsiTheme="minorHAnsi" w:cstheme="minorHAnsi"/>
        </w:rPr>
      </w:pPr>
      <w:r w:rsidRPr="002E5440">
        <w:rPr>
          <w:rStyle w:val="Voetnootmarkering"/>
          <w:rFonts w:asciiTheme="minorHAnsi" w:hAnsiTheme="minorHAnsi" w:cstheme="minorHAnsi"/>
        </w:rPr>
        <w:footnoteRef/>
      </w:r>
      <w:r w:rsidRPr="002E5440">
        <w:rPr>
          <w:rFonts w:asciiTheme="minorHAnsi" w:hAnsiTheme="minorHAnsi" w:cstheme="minorHAnsi"/>
        </w:rPr>
        <w:t xml:space="preserve"> Verzoek met kenmerk 2024D40216 gedateerd op 23 oktober 2024 (</w:t>
      </w:r>
      <w:hyperlink r:id="rId1" w:history="1">
        <w:r w:rsidRPr="002E5440">
          <w:rPr>
            <w:rStyle w:val="Hyperlink"/>
            <w:rFonts w:asciiTheme="minorHAnsi" w:hAnsiTheme="minorHAnsi" w:cstheme="minorHAnsi"/>
          </w:rPr>
          <w:t>https://www.tweedekamer.nl/kamerstukken/detail?id=2024D40216&amp;did=2024D40216</w:t>
        </w:r>
      </w:hyperlink>
      <w:r w:rsidRPr="002E5440">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6319" w14:textId="77777777" w:rsidR="00515603" w:rsidRPr="00515603" w:rsidRDefault="00515603" w:rsidP="005156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AB24" w14:textId="77777777" w:rsidR="00515603" w:rsidRPr="00515603" w:rsidRDefault="00515603" w:rsidP="005156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B7BA" w14:textId="77777777" w:rsidR="00515603" w:rsidRPr="00515603" w:rsidRDefault="00515603" w:rsidP="005156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03"/>
    <w:rsid w:val="000A4DC0"/>
    <w:rsid w:val="002E5440"/>
    <w:rsid w:val="00515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5F00"/>
  <w15:chartTrackingRefBased/>
  <w15:docId w15:val="{2F46F041-DEEA-43D8-96A1-8327369D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15603"/>
    <w:rPr>
      <w:color w:val="0563C1" w:themeColor="hyperlink"/>
      <w:u w:val="single"/>
    </w:rPr>
  </w:style>
  <w:style w:type="paragraph" w:customStyle="1" w:styleId="Afzendgegevens">
    <w:name w:val="Afzendgegevens"/>
    <w:basedOn w:val="Standaard"/>
    <w:next w:val="Standaard"/>
    <w:rsid w:val="005156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5156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51560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15603"/>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156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15603"/>
    <w:rPr>
      <w:caps/>
    </w:rPr>
  </w:style>
  <w:style w:type="paragraph" w:customStyle="1" w:styleId="Referentiegegevenskopjes">
    <w:name w:val="Referentiegegevenskopjes"/>
    <w:basedOn w:val="Standaard"/>
    <w:next w:val="Standaard"/>
    <w:rsid w:val="005156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156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1560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156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515603"/>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5156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51560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51560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15603"/>
    <w:rPr>
      <w:vertAlign w:val="superscript"/>
    </w:rPr>
  </w:style>
  <w:style w:type="paragraph" w:styleId="Geenafstand">
    <w:name w:val="No Spacing"/>
    <w:uiPriority w:val="1"/>
    <w:qFormat/>
    <w:rsid w:val="002E5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s.nl/nl-nl/maatwerk/2024/46/soort-werkkring-hoofdkostwinners-en-partners-2018-2022"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detail?id=2024D40216&amp;did=2024D4021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ap:Words>
  <ap:Characters>1330</ap:Characters>
  <ap:DocSecurity>0</ap:DocSecurity>
  <ap:Lines>11</ap:Lines>
  <ap:Paragraphs>3</ap:Paragraphs>
  <ap:ScaleCrop>false</ap:ScaleCrop>
  <ap:LinksUpToDate>false</ap:LinksUpToDate>
  <ap:CharactersWithSpaces>1568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2024-11-19T14:29:00.0000000Z</dcterms:created>
  <dcterms:modified xsi:type="dcterms:W3CDTF">2024-11-19T14:29:00.0000000Z</dcterms:modified>
  <version/>
  <category/>
</coreProperties>
</file>