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14C6" w:rsidR="000F3564" w:rsidP="000F3564" w:rsidRDefault="000F3564" w14:paraId="1DD41826" w14:textId="5CF6572C">
      <w:pPr>
        <w:rPr>
          <w:rFonts w:ascii="Verdana" w:hAnsi="Verdana"/>
          <w:sz w:val="18"/>
          <w:szCs w:val="18"/>
        </w:rPr>
      </w:pPr>
      <w:r w:rsidRPr="006214C6">
        <w:rPr>
          <w:rFonts w:ascii="Verdana" w:hAnsi="Verdana"/>
          <w:sz w:val="18"/>
          <w:szCs w:val="18"/>
        </w:rPr>
        <w:t>Afdeling Verdragen</w:t>
      </w:r>
    </w:p>
    <w:p w:rsidR="0002787F" w:rsidP="000F3564" w:rsidRDefault="003310AD" w14:paraId="6CAF2286" w14:textId="0B76B2C6">
      <w:pPr>
        <w:rPr>
          <w:rFonts w:ascii="Verdana" w:hAnsi="Verdana"/>
          <w:sz w:val="18"/>
          <w:szCs w:val="18"/>
        </w:rPr>
      </w:pPr>
      <w:r>
        <w:rPr>
          <w:rFonts w:ascii="Verdana" w:hAnsi="Verdana"/>
          <w:sz w:val="18"/>
          <w:szCs w:val="18"/>
        </w:rPr>
        <w:t>MINBUZA</w:t>
      </w:r>
      <w:r w:rsidR="0098182D">
        <w:rPr>
          <w:rFonts w:ascii="Verdana" w:hAnsi="Verdana"/>
          <w:sz w:val="18"/>
          <w:szCs w:val="18"/>
        </w:rPr>
        <w:t>-</w:t>
      </w:r>
      <w:r w:rsidR="007D4752">
        <w:rPr>
          <w:rFonts w:ascii="Verdana" w:hAnsi="Verdana"/>
          <w:sz w:val="18"/>
          <w:szCs w:val="18"/>
        </w:rPr>
        <w:t>20</w:t>
      </w:r>
      <w:r w:rsidR="001F4187">
        <w:rPr>
          <w:rFonts w:ascii="Verdana" w:hAnsi="Verdana"/>
          <w:sz w:val="18"/>
          <w:szCs w:val="18"/>
        </w:rPr>
        <w:t>2</w:t>
      </w:r>
      <w:r w:rsidR="0038668D">
        <w:rPr>
          <w:rFonts w:ascii="Verdana" w:hAnsi="Verdana"/>
          <w:sz w:val="18"/>
          <w:szCs w:val="18"/>
        </w:rPr>
        <w:t>4.</w:t>
      </w:r>
      <w:r w:rsidR="00067F94">
        <w:rPr>
          <w:rFonts w:ascii="Verdana" w:hAnsi="Verdana"/>
          <w:sz w:val="18"/>
          <w:szCs w:val="18"/>
        </w:rPr>
        <w:t>992726</w:t>
      </w:r>
    </w:p>
    <w:p w:rsidRPr="006214C6" w:rsidR="000F3564" w:rsidP="000F3564" w:rsidRDefault="0002787F" w14:paraId="15CC5BC7" w14:textId="77777777">
      <w:pPr>
        <w:rPr>
          <w:rFonts w:ascii="Verdana" w:hAnsi="Verdana"/>
          <w:sz w:val="18"/>
          <w:szCs w:val="18"/>
        </w:rPr>
      </w:pPr>
      <w:r w:rsidRPr="006214C6">
        <w:rPr>
          <w:rFonts w:ascii="Verdana" w:hAnsi="Verdana"/>
          <w:sz w:val="18"/>
          <w:szCs w:val="18"/>
        </w:rPr>
        <w:t xml:space="preserve"> </w:t>
      </w:r>
    </w:p>
    <w:p w:rsidRPr="003310AD" w:rsidR="000F3564" w:rsidP="000F3564" w:rsidRDefault="000F3564" w14:paraId="5BE9A6C0" w14:textId="77777777">
      <w:pPr>
        <w:pStyle w:val="Kop2"/>
        <w:numPr>
          <w:ilvl w:val="0"/>
          <w:numId w:val="0"/>
        </w:numPr>
        <w:ind w:left="-252" w:firstLine="252"/>
        <w:rPr>
          <w:rFonts w:ascii="Verdana" w:hAnsi="Verdana"/>
          <w:szCs w:val="18"/>
        </w:rPr>
      </w:pPr>
      <w:r w:rsidRPr="003310AD">
        <w:rPr>
          <w:rFonts w:ascii="Verdana" w:hAnsi="Verdana"/>
          <w:szCs w:val="18"/>
        </w:rPr>
        <w:t>AAN DE KONING</w:t>
      </w:r>
    </w:p>
    <w:p w:rsidRPr="006214C6" w:rsidR="000F3564" w:rsidP="000F3564" w:rsidRDefault="000F3564" w14:paraId="2D0E124F" w14:textId="77777777">
      <w:pPr>
        <w:rPr>
          <w:rFonts w:ascii="Verdana" w:hAnsi="Verdana"/>
          <w:sz w:val="18"/>
          <w:szCs w:val="18"/>
        </w:rPr>
      </w:pPr>
    </w:p>
    <w:p w:rsidR="001337A2" w:rsidP="00005BC3" w:rsidRDefault="00005BC3" w14:paraId="4ECBEF17" w14:textId="65B19C38">
      <w:pPr>
        <w:rPr>
          <w:rFonts w:ascii="Verdana" w:hAnsi="Verdana"/>
          <w:sz w:val="18"/>
          <w:szCs w:val="18"/>
        </w:rPr>
      </w:pPr>
      <w:r w:rsidRPr="00896BBF">
        <w:rPr>
          <w:rFonts w:ascii="Verdana" w:hAnsi="Verdana"/>
          <w:sz w:val="18"/>
          <w:szCs w:val="18"/>
        </w:rPr>
        <w:t xml:space="preserve">Nader rapport inzake </w:t>
      </w:r>
      <w:r w:rsidR="0038668D">
        <w:rPr>
          <w:rFonts w:ascii="Verdana" w:hAnsi="Verdana"/>
          <w:sz w:val="18"/>
          <w:szCs w:val="18"/>
        </w:rPr>
        <w:t xml:space="preserve">het </w:t>
      </w:r>
      <w:r w:rsidR="002B6AB2">
        <w:rPr>
          <w:rFonts w:ascii="Verdana" w:hAnsi="Verdana"/>
          <w:sz w:val="18"/>
          <w:szCs w:val="18"/>
        </w:rPr>
        <w:t>V</w:t>
      </w:r>
      <w:r w:rsidRPr="0038668D" w:rsidR="0038668D">
        <w:rPr>
          <w:rFonts w:ascii="Verdana" w:hAnsi="Verdana"/>
          <w:sz w:val="18"/>
          <w:szCs w:val="18"/>
        </w:rPr>
        <w:t>ierde Aanvullend Protocol bij het Algemeen Reglement van de Wereldpostunie; Eerste Aanvullend Protocol bij het Algemeen Postverdrag en Eerste Aanvullend Protocol bij het Verdrag inzake postale financiële diensten; Riyad, 5 oktober 2023 (</w:t>
      </w:r>
      <w:proofErr w:type="spellStart"/>
      <w:r w:rsidRPr="0038668D" w:rsidR="0038668D">
        <w:rPr>
          <w:rFonts w:ascii="Verdana" w:hAnsi="Verdana"/>
          <w:sz w:val="18"/>
          <w:szCs w:val="18"/>
        </w:rPr>
        <w:t>Trb</w:t>
      </w:r>
      <w:proofErr w:type="spellEnd"/>
      <w:r w:rsidRPr="0038668D" w:rsidR="0038668D">
        <w:rPr>
          <w:rFonts w:ascii="Verdana" w:hAnsi="Verdana"/>
          <w:sz w:val="18"/>
          <w:szCs w:val="18"/>
        </w:rPr>
        <w:t>. 2024</w:t>
      </w:r>
      <w:r w:rsidR="008D3C4A">
        <w:rPr>
          <w:rFonts w:ascii="Verdana" w:hAnsi="Verdana"/>
          <w:sz w:val="18"/>
          <w:szCs w:val="18"/>
        </w:rPr>
        <w:t xml:space="preserve">, </w:t>
      </w:r>
      <w:r w:rsidRPr="0038668D" w:rsidR="0038668D">
        <w:rPr>
          <w:rFonts w:ascii="Verdana" w:hAnsi="Verdana"/>
          <w:sz w:val="18"/>
          <w:szCs w:val="18"/>
        </w:rPr>
        <w:t>12</w:t>
      </w:r>
      <w:r w:rsidR="00FE17FA">
        <w:rPr>
          <w:rFonts w:ascii="Verdana" w:hAnsi="Verdana"/>
          <w:sz w:val="18"/>
          <w:szCs w:val="18"/>
        </w:rPr>
        <w:t xml:space="preserve"> en </w:t>
      </w:r>
      <w:r w:rsidR="00642FD4">
        <w:rPr>
          <w:rFonts w:ascii="Verdana" w:hAnsi="Verdana"/>
          <w:sz w:val="18"/>
          <w:szCs w:val="18"/>
        </w:rPr>
        <w:t>43)</w:t>
      </w:r>
    </w:p>
    <w:p w:rsidR="00005BC3" w:rsidP="00005BC3" w:rsidRDefault="00005BC3" w14:paraId="00A014EF" w14:textId="40B0EB85">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’s-Gravenhage,</w:t>
      </w:r>
      <w:r w:rsidR="00295313">
        <w:rPr>
          <w:rFonts w:ascii="Verdana" w:hAnsi="Verdana"/>
          <w:sz w:val="18"/>
          <w:szCs w:val="18"/>
        </w:rPr>
        <w:t xml:space="preserve"> </w:t>
      </w:r>
      <w:r w:rsidR="004E5154">
        <w:rPr>
          <w:rFonts w:ascii="Verdana" w:hAnsi="Verdana"/>
          <w:sz w:val="18"/>
          <w:szCs w:val="18"/>
        </w:rPr>
        <w:t>1 oktober 2024</w:t>
      </w:r>
    </w:p>
    <w:p w:rsidRPr="00896BBF" w:rsidR="00005BC3" w:rsidP="00005BC3" w:rsidRDefault="00005BC3" w14:paraId="184FC48E" w14:textId="77777777">
      <w:pPr>
        <w:rPr>
          <w:rFonts w:ascii="Verdana" w:hAnsi="Verdana"/>
          <w:sz w:val="18"/>
          <w:szCs w:val="18"/>
        </w:rPr>
      </w:pPr>
    </w:p>
    <w:p w:rsidR="00E36B20" w:rsidP="00C432AD" w:rsidRDefault="00005BC3" w14:paraId="47344A1D" w14:textId="1C3CE442">
      <w:pPr>
        <w:pStyle w:val="Plattetekstinspringen"/>
        <w:ind w:left="0"/>
        <w:rPr>
          <w:rFonts w:ascii="Verdana" w:hAnsi="Verdana"/>
          <w:sz w:val="18"/>
          <w:szCs w:val="18"/>
          <w:lang w:val="nl-NL"/>
        </w:rPr>
      </w:pPr>
      <w:r w:rsidRPr="007E5C5A">
        <w:rPr>
          <w:rFonts w:ascii="Verdana" w:hAnsi="Verdana"/>
          <w:sz w:val="18"/>
          <w:szCs w:val="18"/>
          <w:lang w:val="nl-NL"/>
        </w:rPr>
        <w:t xml:space="preserve">Blijkens de mededeling van de Directeur van Uw kabinet van </w:t>
      </w:r>
      <w:r w:rsidRPr="0038668D" w:rsidR="0038668D">
        <w:rPr>
          <w:rFonts w:ascii="Verdana" w:hAnsi="Verdana"/>
          <w:sz w:val="18"/>
          <w:szCs w:val="18"/>
          <w:lang w:val="nl-NL"/>
        </w:rPr>
        <w:t>20 juni 2024</w:t>
      </w:r>
      <w:r w:rsidRPr="007E5C5A">
        <w:rPr>
          <w:rFonts w:ascii="Verdana" w:hAnsi="Verdana"/>
          <w:sz w:val="18"/>
          <w:szCs w:val="18"/>
          <w:lang w:val="nl-NL"/>
        </w:rPr>
        <w:t>, no. </w:t>
      </w:r>
      <w:r w:rsidRPr="0038668D" w:rsidR="0038668D">
        <w:rPr>
          <w:rFonts w:ascii="Verdana" w:hAnsi="Verdana"/>
          <w:sz w:val="18"/>
          <w:szCs w:val="18"/>
          <w:lang w:val="nl-NL"/>
        </w:rPr>
        <w:t>2024001482</w:t>
      </w:r>
      <w:r w:rsidRPr="007E5C5A">
        <w:rPr>
          <w:rFonts w:ascii="Verdana" w:hAnsi="Verdana"/>
          <w:sz w:val="18"/>
          <w:szCs w:val="18"/>
          <w:lang w:val="nl-NL"/>
        </w:rPr>
        <w:t xml:space="preserve">, machtigde Uwe Majesteit de Afdeling advisering van de Raad van State </w:t>
      </w:r>
      <w:r w:rsidR="00C432AD">
        <w:rPr>
          <w:rFonts w:ascii="Verdana" w:hAnsi="Verdana"/>
          <w:sz w:val="18"/>
          <w:szCs w:val="18"/>
          <w:lang w:val="nl-NL"/>
        </w:rPr>
        <w:t xml:space="preserve">van het Koninkrijk </w:t>
      </w:r>
      <w:r w:rsidRPr="007E5C5A">
        <w:rPr>
          <w:rFonts w:ascii="Verdana" w:hAnsi="Verdana"/>
          <w:sz w:val="18"/>
          <w:szCs w:val="18"/>
          <w:lang w:val="nl-NL"/>
        </w:rPr>
        <w:t xml:space="preserve">haar advies inzake </w:t>
      </w:r>
      <w:r w:rsidR="00C432AD">
        <w:rPr>
          <w:rFonts w:ascii="Verdana" w:hAnsi="Verdana"/>
          <w:sz w:val="18"/>
          <w:szCs w:val="18"/>
          <w:lang w:val="nl-NL"/>
        </w:rPr>
        <w:t xml:space="preserve">de </w:t>
      </w:r>
      <w:r w:rsidRPr="007E5C5A">
        <w:rPr>
          <w:rFonts w:ascii="Verdana" w:hAnsi="Verdana"/>
          <w:sz w:val="18"/>
          <w:szCs w:val="18"/>
          <w:lang w:val="nl-NL"/>
        </w:rPr>
        <w:t xml:space="preserve">bovenvermelde </w:t>
      </w:r>
      <w:r w:rsidRPr="00F37C13" w:rsidR="00F37C13">
        <w:rPr>
          <w:rFonts w:ascii="Verdana" w:hAnsi="Verdana"/>
          <w:sz w:val="18"/>
          <w:szCs w:val="18"/>
          <w:lang w:val="nl-NL"/>
        </w:rPr>
        <w:t>wijzigingsprotocollen</w:t>
      </w:r>
      <w:r w:rsidR="00C432AD">
        <w:rPr>
          <w:rFonts w:ascii="Verdana" w:hAnsi="Verdana"/>
          <w:sz w:val="18"/>
          <w:szCs w:val="18"/>
          <w:lang w:val="nl-NL"/>
        </w:rPr>
        <w:t xml:space="preserve"> </w:t>
      </w:r>
      <w:r w:rsidR="006B2669">
        <w:rPr>
          <w:rFonts w:ascii="Verdana" w:hAnsi="Verdana"/>
          <w:sz w:val="18"/>
          <w:szCs w:val="18"/>
          <w:lang w:val="nl-NL"/>
        </w:rPr>
        <w:t>rechtst</w:t>
      </w:r>
      <w:r w:rsidRPr="007E5C5A">
        <w:rPr>
          <w:rFonts w:ascii="Verdana" w:hAnsi="Verdana"/>
          <w:sz w:val="18"/>
          <w:szCs w:val="18"/>
          <w:lang w:val="nl-NL"/>
        </w:rPr>
        <w:t xml:space="preserve">reeks aan mij te doen toekomen. Dit advies, gedateerd </w:t>
      </w:r>
      <w:r w:rsidRPr="00F37C13" w:rsidR="00F37C13">
        <w:rPr>
          <w:rFonts w:ascii="Verdana" w:hAnsi="Verdana"/>
          <w:sz w:val="18"/>
          <w:szCs w:val="18"/>
          <w:lang w:val="nl-NL"/>
        </w:rPr>
        <w:t>3 juli 2024</w:t>
      </w:r>
      <w:r w:rsidRPr="007E5C5A">
        <w:rPr>
          <w:rFonts w:ascii="Verdana" w:hAnsi="Verdana"/>
          <w:sz w:val="18"/>
          <w:szCs w:val="18"/>
          <w:lang w:val="nl-NL"/>
        </w:rPr>
        <w:t xml:space="preserve">, </w:t>
      </w:r>
      <w:r w:rsidRPr="00C432AD" w:rsidR="00C432AD">
        <w:rPr>
          <w:rFonts w:ascii="Verdana" w:hAnsi="Verdana"/>
          <w:sz w:val="18"/>
          <w:szCs w:val="18"/>
          <w:lang w:val="nl-NL"/>
        </w:rPr>
        <w:t>No.</w:t>
      </w:r>
      <w:r w:rsidRPr="00F37C13" w:rsidR="00F37C13">
        <w:rPr>
          <w:lang w:val="nl-NL"/>
        </w:rPr>
        <w:t xml:space="preserve"> </w:t>
      </w:r>
      <w:r w:rsidRPr="00F37C13" w:rsidR="00F37C13">
        <w:rPr>
          <w:rFonts w:ascii="Verdana" w:hAnsi="Verdana"/>
          <w:sz w:val="18"/>
          <w:szCs w:val="18"/>
          <w:lang w:val="nl-NL"/>
        </w:rPr>
        <w:t>W02.24.00147/II/K</w:t>
      </w:r>
      <w:r w:rsidRPr="007E5C5A">
        <w:rPr>
          <w:rFonts w:ascii="Verdana" w:hAnsi="Verdana"/>
          <w:sz w:val="18"/>
          <w:szCs w:val="18"/>
          <w:lang w:val="nl-NL"/>
        </w:rPr>
        <w:t>, bied ik U hierbij aan.</w:t>
      </w:r>
      <w:r w:rsidR="0002787F">
        <w:rPr>
          <w:rFonts w:ascii="Verdana" w:hAnsi="Verdana"/>
          <w:sz w:val="18"/>
          <w:szCs w:val="18"/>
          <w:lang w:val="nl-NL"/>
        </w:rPr>
        <w:t xml:space="preserve"> </w:t>
      </w:r>
    </w:p>
    <w:p w:rsidR="00E36B20" w:rsidP="00037AF3" w:rsidRDefault="00E36B20" w14:paraId="3C0C074D" w14:textId="77777777">
      <w:pPr>
        <w:pStyle w:val="Plattetekstinspringen"/>
        <w:rPr>
          <w:rFonts w:ascii="Verdana" w:hAnsi="Verdana"/>
          <w:sz w:val="18"/>
          <w:szCs w:val="18"/>
          <w:lang w:val="nl-NL"/>
        </w:rPr>
      </w:pPr>
    </w:p>
    <w:p w:rsidR="00AD18B4" w:rsidP="00C432AD" w:rsidRDefault="0002787F" w14:paraId="3480DF27" w14:textId="2B313768">
      <w:pPr>
        <w:pStyle w:val="Plattetekstinspringen"/>
        <w:ind w:left="0"/>
        <w:rPr>
          <w:rFonts w:ascii="Verdana" w:hAnsi="Verdana"/>
          <w:sz w:val="18"/>
          <w:szCs w:val="18"/>
          <w:lang w:val="nl-NL"/>
        </w:rPr>
      </w:pPr>
      <w:r>
        <w:rPr>
          <w:rFonts w:ascii="Verdana" w:hAnsi="Verdana"/>
          <w:sz w:val="18"/>
          <w:szCs w:val="18"/>
          <w:lang w:val="nl-NL"/>
        </w:rPr>
        <w:t xml:space="preserve">De tekst van het advies </w:t>
      </w:r>
      <w:r w:rsidR="00E36B20">
        <w:rPr>
          <w:rFonts w:ascii="Verdana" w:hAnsi="Verdana"/>
          <w:sz w:val="18"/>
          <w:szCs w:val="18"/>
          <w:lang w:val="nl-NL"/>
        </w:rPr>
        <w:t xml:space="preserve">treft U hieronder aan, voorzien van mijn reactie. </w:t>
      </w:r>
    </w:p>
    <w:p w:rsidR="00C432AD" w:rsidP="00C432AD" w:rsidRDefault="00C432AD" w14:paraId="184B8EF3" w14:textId="77777777">
      <w:pPr>
        <w:pStyle w:val="Plattetekstinspringen"/>
        <w:ind w:left="0"/>
        <w:rPr>
          <w:rFonts w:ascii="Verdana" w:hAnsi="Verdana"/>
          <w:sz w:val="18"/>
          <w:szCs w:val="18"/>
          <w:lang w:val="nl-NL"/>
        </w:rPr>
      </w:pPr>
    </w:p>
    <w:p w:rsidRPr="002E7AF9" w:rsidR="00C432AD" w:rsidP="00C432AD" w:rsidRDefault="00F37C13" w14:paraId="1A2747DB" w14:textId="66CE0B03">
      <w:pPr>
        <w:pStyle w:val="Plattetekstinspringen"/>
        <w:ind w:left="0"/>
        <w:rPr>
          <w:rFonts w:ascii="Verdana" w:hAnsi="Verdana"/>
          <w:i/>
          <w:iCs/>
          <w:sz w:val="18"/>
          <w:szCs w:val="18"/>
          <w:lang w:val="nl-NL"/>
        </w:rPr>
      </w:pPr>
      <w:r w:rsidRPr="00F37C13">
        <w:rPr>
          <w:rFonts w:ascii="Verdana" w:hAnsi="Verdana"/>
          <w:i/>
          <w:iCs/>
          <w:sz w:val="18"/>
          <w:szCs w:val="18"/>
          <w:lang w:val="nl-NL"/>
        </w:rPr>
        <w:t>Bij Kabinetsmissive van 20 juni 2024, no.2024001482, heeft Uwe Majesteit, op voordracht van de Minister van Buitenlandse Zaken, mede namens de Minister van Economische Zaken en Klimaat, bij de Afdeling advisering van de Raad van State van het Koninkrijk ter overweging aanhangig gemaakt het Vierde Aanvullend Protocol bij het Algemeen Reglement van de Wereldpostunie; Eerste Aanvullend Protocol bij het Algemeen Postverdrag en Eerste Aanvullend Protocol bij het Verdrag inzake postale financiële diensten; Riyad, 5 oktober 2023 (</w:t>
      </w:r>
      <w:proofErr w:type="spellStart"/>
      <w:r w:rsidRPr="00F37C13">
        <w:rPr>
          <w:rFonts w:ascii="Verdana" w:hAnsi="Verdana"/>
          <w:i/>
          <w:iCs/>
          <w:sz w:val="18"/>
          <w:szCs w:val="18"/>
          <w:lang w:val="nl-NL"/>
        </w:rPr>
        <w:t>Trb</w:t>
      </w:r>
      <w:proofErr w:type="spellEnd"/>
      <w:r w:rsidRPr="00F37C13">
        <w:rPr>
          <w:rFonts w:ascii="Verdana" w:hAnsi="Verdana"/>
          <w:i/>
          <w:iCs/>
          <w:sz w:val="18"/>
          <w:szCs w:val="18"/>
          <w:lang w:val="nl-NL"/>
        </w:rPr>
        <w:t>. 2024, 12), met toelichtende nota.</w:t>
      </w:r>
    </w:p>
    <w:p w:rsidR="00F37C13" w:rsidP="00BD0B11" w:rsidRDefault="00F37C13" w14:paraId="1882699B" w14:textId="77777777">
      <w:pPr>
        <w:pStyle w:val="Plattetekstinspringen"/>
        <w:ind w:left="9"/>
        <w:rPr>
          <w:rFonts w:ascii="Verdana" w:hAnsi="Verdana"/>
          <w:i/>
          <w:iCs/>
          <w:sz w:val="18"/>
          <w:szCs w:val="18"/>
          <w:lang w:val="nl-NL"/>
        </w:rPr>
      </w:pPr>
    </w:p>
    <w:p w:rsidRPr="00F37C13" w:rsidR="00F37C13" w:rsidP="00F37C13" w:rsidRDefault="00F37C13" w14:paraId="31EA727E" w14:textId="77777777">
      <w:pPr>
        <w:pStyle w:val="Plattetekstinspringen"/>
        <w:ind w:left="9"/>
        <w:rPr>
          <w:rFonts w:ascii="Verdana" w:hAnsi="Verdana"/>
          <w:i/>
          <w:iCs/>
          <w:sz w:val="18"/>
          <w:szCs w:val="18"/>
          <w:lang w:val="nl-NL"/>
        </w:rPr>
      </w:pPr>
      <w:r w:rsidRPr="00F37C13">
        <w:rPr>
          <w:rFonts w:ascii="Verdana" w:hAnsi="Verdana"/>
          <w:i/>
          <w:iCs/>
          <w:sz w:val="18"/>
          <w:szCs w:val="18"/>
          <w:lang w:val="nl-NL"/>
        </w:rPr>
        <w:t xml:space="preserve">De Afdeling advisering van de Raad van State van het Koninkrijk heeft geen opmerkingen over het verdrag. </w:t>
      </w:r>
    </w:p>
    <w:p w:rsidRPr="00F37C13" w:rsidR="00F37C13" w:rsidP="00F37C13" w:rsidRDefault="00F37C13" w14:paraId="0A371F19" w14:textId="77777777">
      <w:pPr>
        <w:pStyle w:val="Plattetekstinspringen"/>
        <w:ind w:left="9"/>
        <w:rPr>
          <w:rFonts w:ascii="Verdana" w:hAnsi="Verdana"/>
          <w:i/>
          <w:iCs/>
          <w:sz w:val="18"/>
          <w:szCs w:val="18"/>
          <w:lang w:val="nl-NL"/>
        </w:rPr>
      </w:pPr>
    </w:p>
    <w:p w:rsidRPr="00F37C13" w:rsidR="00F37C13" w:rsidP="00F37C13" w:rsidRDefault="00F37C13" w14:paraId="7FB0B4F4" w14:textId="77777777">
      <w:pPr>
        <w:pStyle w:val="Plattetekstinspringen"/>
        <w:ind w:left="9"/>
        <w:rPr>
          <w:rFonts w:ascii="Verdana" w:hAnsi="Verdana"/>
          <w:i/>
          <w:iCs/>
          <w:sz w:val="18"/>
          <w:szCs w:val="18"/>
          <w:lang w:val="nl-NL"/>
        </w:rPr>
      </w:pPr>
      <w:r w:rsidRPr="00F37C13">
        <w:rPr>
          <w:rFonts w:ascii="Verdana" w:hAnsi="Verdana"/>
          <w:i/>
          <w:iCs/>
          <w:sz w:val="18"/>
          <w:szCs w:val="18"/>
          <w:lang w:val="nl-NL"/>
        </w:rPr>
        <w:t>De Afdeling adviseert het verdrag aan de beide Kamers der Staten-Generaal, de Staten van Aruba, die van Curaçao en die van Sint Maarten over te leggen.</w:t>
      </w:r>
    </w:p>
    <w:p w:rsidRPr="00F37C13" w:rsidR="00F37C13" w:rsidP="00F37C13" w:rsidRDefault="00F37C13" w14:paraId="391B01A8" w14:textId="77777777">
      <w:pPr>
        <w:pStyle w:val="Plattetekstinspringen"/>
        <w:ind w:left="9"/>
        <w:rPr>
          <w:rFonts w:ascii="Verdana" w:hAnsi="Verdana"/>
          <w:i/>
          <w:iCs/>
          <w:sz w:val="18"/>
          <w:szCs w:val="18"/>
          <w:lang w:val="nl-NL"/>
        </w:rPr>
      </w:pPr>
    </w:p>
    <w:p w:rsidRPr="00F37C13" w:rsidR="00F37C13" w:rsidP="00F37C13" w:rsidRDefault="00F37C13" w14:paraId="5C1B5E2D" w14:textId="77777777">
      <w:pPr>
        <w:pStyle w:val="Plattetekstinspringen"/>
        <w:ind w:left="9"/>
        <w:rPr>
          <w:rFonts w:ascii="Verdana" w:hAnsi="Verdana"/>
          <w:i/>
          <w:iCs/>
          <w:sz w:val="18"/>
          <w:szCs w:val="18"/>
          <w:lang w:val="nl-NL"/>
        </w:rPr>
      </w:pPr>
    </w:p>
    <w:p w:rsidR="00F37C13" w:rsidP="00F37C13" w:rsidRDefault="00F37C13" w14:paraId="40688FCA" w14:textId="77777777">
      <w:pPr>
        <w:pStyle w:val="Plattetekstinspringen"/>
        <w:ind w:left="0" w:firstLine="9"/>
        <w:rPr>
          <w:rFonts w:ascii="Verdana" w:hAnsi="Verdana"/>
          <w:i/>
          <w:sz w:val="18"/>
          <w:szCs w:val="18"/>
          <w:lang w:val="nl-NL"/>
        </w:rPr>
      </w:pPr>
      <w:r w:rsidRPr="00C432AD">
        <w:rPr>
          <w:rFonts w:ascii="Verdana" w:hAnsi="Verdana"/>
          <w:i/>
          <w:sz w:val="18"/>
          <w:szCs w:val="18"/>
          <w:lang w:val="nl-NL"/>
        </w:rPr>
        <w:t xml:space="preserve">De </w:t>
      </w:r>
      <w:proofErr w:type="spellStart"/>
      <w:r w:rsidRPr="00C432AD">
        <w:rPr>
          <w:rFonts w:ascii="Verdana" w:hAnsi="Verdana"/>
          <w:i/>
          <w:sz w:val="18"/>
          <w:szCs w:val="18"/>
          <w:lang w:val="nl-NL"/>
        </w:rPr>
        <w:t>vice-president</w:t>
      </w:r>
      <w:proofErr w:type="spellEnd"/>
      <w:r w:rsidRPr="00C432AD">
        <w:rPr>
          <w:rFonts w:ascii="Verdana" w:hAnsi="Verdana"/>
          <w:i/>
          <w:sz w:val="18"/>
          <w:szCs w:val="18"/>
          <w:lang w:val="nl-NL"/>
        </w:rPr>
        <w:t xml:space="preserve"> van de Raad van State van het Koninkrijk,</w:t>
      </w:r>
    </w:p>
    <w:p w:rsidR="00F37C13" w:rsidP="00F37C13" w:rsidRDefault="00F37C13" w14:paraId="06611286" w14:textId="77777777">
      <w:pPr>
        <w:pStyle w:val="Plattetekstinspringen"/>
        <w:ind w:left="0" w:firstLine="9"/>
        <w:rPr>
          <w:rFonts w:ascii="Verdana" w:hAnsi="Verdana"/>
          <w:i/>
          <w:sz w:val="18"/>
          <w:szCs w:val="18"/>
          <w:lang w:val="nl-NL"/>
        </w:rPr>
      </w:pPr>
      <w:proofErr w:type="spellStart"/>
      <w:r>
        <w:rPr>
          <w:rFonts w:ascii="Verdana" w:hAnsi="Verdana"/>
          <w:i/>
          <w:sz w:val="18"/>
          <w:szCs w:val="18"/>
          <w:lang w:val="nl-NL"/>
        </w:rPr>
        <w:t>Th.C</w:t>
      </w:r>
      <w:proofErr w:type="spellEnd"/>
      <w:r>
        <w:rPr>
          <w:rFonts w:ascii="Verdana" w:hAnsi="Verdana"/>
          <w:i/>
          <w:sz w:val="18"/>
          <w:szCs w:val="18"/>
          <w:lang w:val="nl-NL"/>
        </w:rPr>
        <w:t>. de Graaf</w:t>
      </w:r>
    </w:p>
    <w:p w:rsidR="00F37C13" w:rsidP="00F37C13" w:rsidRDefault="00F37C13" w14:paraId="148263C3" w14:textId="77777777">
      <w:pPr>
        <w:pStyle w:val="Plattetekstinspringen"/>
        <w:ind w:left="9"/>
        <w:rPr>
          <w:rFonts w:ascii="Verdana" w:hAnsi="Verdana"/>
          <w:i/>
          <w:iCs/>
          <w:sz w:val="18"/>
          <w:szCs w:val="18"/>
          <w:lang w:val="nl-NL"/>
        </w:rPr>
      </w:pPr>
    </w:p>
    <w:p w:rsidRPr="00F37C13" w:rsidR="00F929CE" w:rsidP="00C432AD" w:rsidRDefault="000B3A4B" w14:paraId="75177B63" w14:textId="262E6C62">
      <w:pPr>
        <w:pStyle w:val="Plattetekstinspringen"/>
        <w:ind w:left="0" w:firstLine="9"/>
        <w:rPr>
          <w:rFonts w:ascii="Verdana" w:hAnsi="Verdana"/>
          <w:iCs/>
          <w:sz w:val="18"/>
          <w:szCs w:val="18"/>
          <w:lang w:val="nl-NL"/>
        </w:rPr>
      </w:pPr>
      <w:r>
        <w:rPr>
          <w:rFonts w:ascii="Verdana" w:hAnsi="Verdana"/>
          <w:sz w:val="18"/>
          <w:szCs w:val="18"/>
          <w:lang w:val="nl-NL"/>
        </w:rPr>
        <w:t xml:space="preserve">De </w:t>
      </w:r>
      <w:r w:rsidRPr="00F37C13">
        <w:rPr>
          <w:rFonts w:ascii="Verdana" w:hAnsi="Verdana"/>
          <w:sz w:val="18"/>
          <w:szCs w:val="18"/>
          <w:lang w:val="nl-NL"/>
        </w:rPr>
        <w:t>wijzigingsprotocollen</w:t>
      </w:r>
      <w:r w:rsidRPr="00F37C13" w:rsidR="00F37C13">
        <w:rPr>
          <w:rFonts w:ascii="Verdana" w:hAnsi="Verdana"/>
          <w:iCs/>
          <w:sz w:val="18"/>
          <w:szCs w:val="18"/>
          <w:lang w:val="nl-NL"/>
        </w:rPr>
        <w:t xml:space="preserve"> geeft de Afdeling advisering van de Raad van State van het Koninkrijk geen aanleiding tot het maken van inhoudelijke opmerkingen.</w:t>
      </w:r>
    </w:p>
    <w:p w:rsidR="003F7FD2" w:rsidRDefault="003F7FD2" w14:paraId="61F00D51" w14:textId="6AB8D811">
      <w:pPr>
        <w:spacing w:line="240" w:lineRule="auto"/>
        <w:rPr>
          <w:rFonts w:ascii="Verdana" w:hAnsi="Verdana"/>
          <w:i/>
          <w:sz w:val="18"/>
          <w:szCs w:val="18"/>
        </w:rPr>
      </w:pPr>
      <w:r>
        <w:rPr>
          <w:rFonts w:ascii="Verdana" w:hAnsi="Verdana"/>
          <w:i/>
          <w:sz w:val="18"/>
          <w:szCs w:val="18"/>
        </w:rPr>
        <w:br w:type="page"/>
      </w:r>
    </w:p>
    <w:p w:rsidR="00005BC3" w:rsidP="00C432AD" w:rsidRDefault="00404C3B" w14:paraId="5893D458" w14:textId="5CCC7085">
      <w:pPr>
        <w:rPr>
          <w:rFonts w:ascii="Verdana" w:hAnsi="Verdana"/>
          <w:sz w:val="18"/>
          <w:szCs w:val="18"/>
        </w:rPr>
      </w:pPr>
      <w:r>
        <w:rPr>
          <w:rFonts w:ascii="Verdana" w:hAnsi="Verdana"/>
          <w:sz w:val="18"/>
          <w:szCs w:val="18"/>
        </w:rPr>
        <w:lastRenderedPageBreak/>
        <w:t xml:space="preserve">Ik verzoek U, mede namens de Minister van </w:t>
      </w:r>
      <w:r w:rsidR="001A0649">
        <w:rPr>
          <w:rFonts w:ascii="Verdana" w:hAnsi="Verdana"/>
          <w:sz w:val="18"/>
          <w:szCs w:val="18"/>
        </w:rPr>
        <w:t xml:space="preserve">Economische </w:t>
      </w:r>
      <w:r>
        <w:rPr>
          <w:rFonts w:ascii="Verdana" w:hAnsi="Verdana"/>
          <w:sz w:val="18"/>
          <w:szCs w:val="18"/>
        </w:rPr>
        <w:t xml:space="preserve">Zaken, mij te machtigen gevolg te geven aan mijn voornemen </w:t>
      </w:r>
      <w:r w:rsidR="00D077CB">
        <w:rPr>
          <w:rFonts w:ascii="Verdana" w:hAnsi="Verdana"/>
          <w:sz w:val="18"/>
          <w:szCs w:val="18"/>
        </w:rPr>
        <w:t xml:space="preserve">de </w:t>
      </w:r>
      <w:r w:rsidRPr="00F37C13" w:rsidR="000B3A4B">
        <w:rPr>
          <w:rFonts w:ascii="Verdana" w:hAnsi="Verdana"/>
          <w:sz w:val="18"/>
          <w:szCs w:val="18"/>
        </w:rPr>
        <w:t>wijzigingsprotocollen</w:t>
      </w:r>
      <w:r w:rsidR="00D077CB">
        <w:rPr>
          <w:rFonts w:ascii="Verdana" w:hAnsi="Verdana"/>
          <w:sz w:val="18"/>
          <w:szCs w:val="18"/>
        </w:rPr>
        <w:t xml:space="preserve"> </w:t>
      </w:r>
      <w:r>
        <w:rPr>
          <w:rFonts w:ascii="Verdana" w:hAnsi="Verdana"/>
          <w:sz w:val="18"/>
          <w:szCs w:val="18"/>
        </w:rPr>
        <w:t>vergezeld van de toelichtende nota ter stilzwijgende goedkeuring over te leggen aan de Eerste en aan de Tweede Kamer der Staten-Generaal</w:t>
      </w:r>
      <w:r w:rsidR="000B3A4B">
        <w:rPr>
          <w:rFonts w:ascii="Verdana" w:hAnsi="Verdana"/>
          <w:sz w:val="18"/>
          <w:szCs w:val="18"/>
        </w:rPr>
        <w:t xml:space="preserve">, </w:t>
      </w:r>
      <w:r w:rsidR="00D077CB">
        <w:rPr>
          <w:rFonts w:ascii="Verdana" w:hAnsi="Verdana"/>
          <w:sz w:val="18"/>
          <w:szCs w:val="18"/>
        </w:rPr>
        <w:t xml:space="preserve">aan </w:t>
      </w:r>
      <w:r w:rsidRPr="00D077CB" w:rsidR="00D077CB">
        <w:rPr>
          <w:rFonts w:ascii="Verdana" w:hAnsi="Verdana"/>
          <w:sz w:val="18"/>
          <w:szCs w:val="18"/>
        </w:rPr>
        <w:t xml:space="preserve">de Staten van Aruba, </w:t>
      </w:r>
      <w:r w:rsidR="000B3A4B">
        <w:rPr>
          <w:rFonts w:ascii="Verdana" w:hAnsi="Verdana"/>
          <w:sz w:val="18"/>
          <w:szCs w:val="18"/>
        </w:rPr>
        <w:t xml:space="preserve">aan </w:t>
      </w:r>
      <w:r w:rsidRPr="00D077CB" w:rsidR="00D077CB">
        <w:rPr>
          <w:rFonts w:ascii="Verdana" w:hAnsi="Verdana"/>
          <w:sz w:val="18"/>
          <w:szCs w:val="18"/>
        </w:rPr>
        <w:t xml:space="preserve">de </w:t>
      </w:r>
      <w:r w:rsidR="00B11855">
        <w:rPr>
          <w:rFonts w:ascii="Verdana" w:hAnsi="Verdana"/>
          <w:sz w:val="18"/>
          <w:szCs w:val="18"/>
        </w:rPr>
        <w:t xml:space="preserve">Staten </w:t>
      </w:r>
      <w:r w:rsidRPr="00D077CB" w:rsidR="00D077CB">
        <w:rPr>
          <w:rFonts w:ascii="Verdana" w:hAnsi="Verdana"/>
          <w:sz w:val="18"/>
          <w:szCs w:val="18"/>
        </w:rPr>
        <w:t xml:space="preserve">van Curaçao en </w:t>
      </w:r>
      <w:r w:rsidR="000B3A4B">
        <w:rPr>
          <w:rFonts w:ascii="Verdana" w:hAnsi="Verdana"/>
          <w:sz w:val="18"/>
          <w:szCs w:val="18"/>
        </w:rPr>
        <w:t xml:space="preserve">aan de </w:t>
      </w:r>
      <w:r w:rsidR="00B11855">
        <w:rPr>
          <w:rFonts w:ascii="Verdana" w:hAnsi="Verdana"/>
          <w:sz w:val="18"/>
          <w:szCs w:val="18"/>
        </w:rPr>
        <w:t xml:space="preserve">Staten </w:t>
      </w:r>
      <w:r w:rsidRPr="00D077CB" w:rsidR="00D077CB">
        <w:rPr>
          <w:rFonts w:ascii="Verdana" w:hAnsi="Verdana"/>
          <w:sz w:val="18"/>
          <w:szCs w:val="18"/>
        </w:rPr>
        <w:t>van Sint Maarten</w:t>
      </w:r>
      <w:r>
        <w:rPr>
          <w:rFonts w:ascii="Verdana" w:hAnsi="Verdana"/>
          <w:sz w:val="18"/>
          <w:szCs w:val="18"/>
        </w:rPr>
        <w:t>.</w:t>
      </w:r>
    </w:p>
    <w:p w:rsidR="00F27329" w:rsidP="00842D03" w:rsidRDefault="00F27329" w14:paraId="3A460E09" w14:textId="4A96906F">
      <w:pPr>
        <w:ind w:left="1418"/>
        <w:jc w:val="center"/>
        <w:rPr>
          <w:rFonts w:ascii="Verdana" w:hAnsi="Verdana"/>
          <w:sz w:val="18"/>
          <w:szCs w:val="18"/>
        </w:rPr>
      </w:pPr>
    </w:p>
    <w:p w:rsidR="00BD0B11" w:rsidP="00842D03" w:rsidRDefault="00BD0B11" w14:paraId="0D2FC8F2" w14:textId="77777777">
      <w:pPr>
        <w:ind w:left="1418"/>
        <w:jc w:val="center"/>
        <w:rPr>
          <w:rFonts w:ascii="Verdana" w:hAnsi="Verdana"/>
          <w:sz w:val="18"/>
          <w:szCs w:val="18"/>
        </w:rPr>
      </w:pPr>
    </w:p>
    <w:p w:rsidRPr="00934FBF" w:rsidR="00005BC3" w:rsidP="00842D03" w:rsidRDefault="00005BC3" w14:paraId="2C952F7C" w14:textId="77777777">
      <w:pPr>
        <w:ind w:left="1418"/>
        <w:jc w:val="center"/>
        <w:rPr>
          <w:rFonts w:ascii="Verdana" w:hAnsi="Verdana"/>
          <w:sz w:val="18"/>
          <w:szCs w:val="18"/>
        </w:rPr>
      </w:pPr>
      <w:r>
        <w:rPr>
          <w:rFonts w:ascii="Verdana" w:hAnsi="Verdana"/>
          <w:sz w:val="18"/>
          <w:szCs w:val="18"/>
        </w:rPr>
        <w:t>De Minister van Buitenlandse Zaken,</w:t>
      </w:r>
    </w:p>
    <w:p w:rsidRPr="009C5E6A" w:rsidR="007E3B6C" w:rsidP="00C77F13" w:rsidRDefault="007E3B6C" w14:paraId="724B7512" w14:textId="77777777">
      <w:pPr>
        <w:pStyle w:val="XML"/>
      </w:pPr>
    </w:p>
    <w:p w:rsidRPr="009C5E6A" w:rsidR="000B56C9" w:rsidP="00C77F13" w:rsidRDefault="000B56C9" w14:paraId="53D72940" w14:textId="77777777">
      <w:pPr>
        <w:pStyle w:val="XML"/>
      </w:pP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9C5E6A" w:rsidR="00D62C92" w:rsidP="00C77F13" w:rsidRDefault="00B71358" w14:paraId="005663E1" w14:textId="77777777">
      <w:pPr>
        <w:pStyle w:val="XML"/>
      </w:pPr>
      <w:r w:rsidRPr="009C5E6A">
        <w:t xml:space="preserve"> </w:t>
      </w:r>
    </w:p>
    <w:sectPr w:rsidRPr="009C5E6A" w:rsidR="00D62C92" w:rsidSect="009C5E6A">
      <w:headerReference w:type="even" r:id="rId12"/>
      <w:headerReference w:type="default" r:id="rId13"/>
      <w:footerReference w:type="even" r:id="rId14"/>
      <w:footerReference w:type="default" r:id="rId15"/>
      <w:headerReference w:type="first" r:id="rId16"/>
      <w:footerReference w:type="first" r:id="rId17"/>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6DFE" w14:textId="77777777" w:rsidR="009232FB" w:rsidRDefault="009232FB">
      <w:r>
        <w:separator/>
      </w:r>
    </w:p>
    <w:p w14:paraId="37E7909A" w14:textId="77777777" w:rsidR="009232FB" w:rsidRDefault="009232FB"/>
  </w:endnote>
  <w:endnote w:type="continuationSeparator" w:id="0">
    <w:p w14:paraId="138C5BF7" w14:textId="77777777" w:rsidR="009232FB" w:rsidRDefault="009232FB">
      <w:r>
        <w:continuationSeparator/>
      </w:r>
    </w:p>
    <w:p w14:paraId="0AB0D7AB" w14:textId="77777777" w:rsidR="009232FB" w:rsidRDefault="00923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9F76" w14:textId="77777777" w:rsidR="000F3564" w:rsidRPr="009C5E6A" w:rsidRDefault="000F3564">
    <w:pPr>
      <w:pStyle w:val="Voettekst"/>
    </w:pPr>
  </w:p>
  <w:p w14:paraId="56FB57B2" w14:textId="77777777" w:rsidR="000F3564" w:rsidRPr="009C5E6A" w:rsidRDefault="000F356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4E1C3E94" w14:textId="77777777">
      <w:trPr>
        <w:trHeight w:hRule="exact" w:val="240"/>
      </w:trPr>
      <w:tc>
        <w:tcPr>
          <w:tcW w:w="7752" w:type="dxa"/>
          <w:shd w:val="clear" w:color="auto" w:fill="auto"/>
        </w:tcPr>
        <w:p w14:paraId="03601BBD" w14:textId="77777777" w:rsidR="000F3564" w:rsidRPr="009C5E6A" w:rsidRDefault="000F3564"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1914CD7F" w14:textId="77777777" w:rsidR="000F3564" w:rsidRPr="00587F2F" w:rsidRDefault="000F3564" w:rsidP="00600CF0">
          <w:pPr>
            <w:pStyle w:val="Huisstijl-Paginanummering"/>
            <w:rPr>
              <w:rFonts w:ascii="Verdana" w:hAnsi="Verdana"/>
              <w:szCs w:val="24"/>
              <w:lang w:eastAsia="nl-NL"/>
            </w:rPr>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6C6374">
            <w:rPr>
              <w:rStyle w:val="Huisstijl-GegevenCharChar"/>
            </w:rPr>
            <w:t>2</w:t>
          </w:r>
          <w:r w:rsidRPr="009C5E6A">
            <w:rPr>
              <w:rStyle w:val="Huisstijl-GegevenCharChar"/>
            </w:rPr>
            <w:fldChar w:fldCharType="end"/>
          </w:r>
          <w:r w:rsidRPr="009C5E6A">
            <w:rPr>
              <w:rStyle w:val="Huisstijl-GegevenCharChar"/>
            </w:rPr>
            <w:t xml:space="preserve"> van</w:t>
          </w:r>
          <w:r w:rsidRPr="00587F2F">
            <w:rPr>
              <w:rFonts w:ascii="Verdana" w:hAnsi="Verdana"/>
              <w:szCs w:val="24"/>
              <w:lang w:eastAsia="nl-NL"/>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6C6374">
            <w:rPr>
              <w:rFonts w:ascii="Verdana" w:hAnsi="Verdana"/>
              <w:szCs w:val="24"/>
              <w:lang w:eastAsia="nl-NL"/>
            </w:rPr>
            <w:t>2</w:t>
          </w:r>
          <w:r w:rsidRPr="00587F2F">
            <w:rPr>
              <w:rFonts w:ascii="Verdana" w:hAnsi="Verdana"/>
              <w:szCs w:val="24"/>
              <w:lang w:eastAsia="nl-NL"/>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4A3651F3" w14:textId="77777777">
      <w:trPr>
        <w:trHeight w:hRule="exact" w:val="240"/>
      </w:trPr>
      <w:tc>
        <w:tcPr>
          <w:tcW w:w="7752" w:type="dxa"/>
          <w:shd w:val="clear" w:color="auto" w:fill="auto"/>
        </w:tcPr>
        <w:p w14:paraId="1989C89B" w14:textId="77777777" w:rsidR="000F3564" w:rsidRPr="009C5E6A" w:rsidRDefault="000F3564" w:rsidP="002B153C">
          <w:bookmarkStart w:id="11" w:name="bmVoettekst1"/>
        </w:p>
      </w:tc>
      <w:tc>
        <w:tcPr>
          <w:tcW w:w="2148" w:type="dxa"/>
        </w:tcPr>
        <w:p w14:paraId="55E195A2" w14:textId="4371B785" w:rsidR="000F3564" w:rsidRPr="00587F2F" w:rsidRDefault="000F3564" w:rsidP="00600CF0">
          <w:pPr>
            <w:pStyle w:val="Huisstijl-Paginanummering"/>
            <w:rPr>
              <w:rFonts w:ascii="Verdana" w:hAnsi="Verdana"/>
              <w:szCs w:val="24"/>
              <w:lang w:eastAsia="nl-NL"/>
            </w:rPr>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8D3C4A">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20C69">
            <w:rPr>
              <w:rStyle w:val="Huisstijl-GegevenCharChar"/>
            </w:rPr>
            <w:t>5</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8D3C4A">
            <w:rPr>
              <w:rStyle w:val="Huisstijl-GegevenCharChar"/>
            </w:rPr>
            <w:t>van</w:t>
          </w:r>
          <w:r w:rsidRPr="009C5E6A">
            <w:rPr>
              <w:rStyle w:val="Huisstijl-GegevenCharChar"/>
            </w:rPr>
            <w:fldChar w:fldCharType="end"/>
          </w:r>
          <w:r w:rsidRPr="009C5E6A">
            <w:rPr>
              <w:rStyle w:val="Huisstijl-GegevenCharChar"/>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420C69">
            <w:rPr>
              <w:rFonts w:ascii="Verdana" w:hAnsi="Verdana"/>
              <w:szCs w:val="24"/>
              <w:lang w:eastAsia="nl-NL"/>
            </w:rPr>
            <w:t>5</w:t>
          </w:r>
          <w:r w:rsidRPr="00587F2F">
            <w:rPr>
              <w:rFonts w:ascii="Verdana" w:hAnsi="Verdana"/>
              <w:szCs w:val="24"/>
              <w:lang w:eastAsia="nl-NL"/>
            </w:rPr>
            <w:fldChar w:fldCharType="end"/>
          </w:r>
        </w:p>
      </w:tc>
    </w:tr>
    <w:bookmarkEnd w:id="11"/>
  </w:tbl>
  <w:p w14:paraId="20F2B8E9" w14:textId="77777777" w:rsidR="000F3564" w:rsidRPr="009C5E6A" w:rsidRDefault="000F356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240D" w14:textId="2E109E84" w:rsidR="000F3564" w:rsidRPr="003F7FD2" w:rsidRDefault="003F7FD2" w:rsidP="003F7FD2">
    <w:pPr>
      <w:pStyle w:val="Voettekst"/>
      <w:rPr>
        <w:lang w:val="en-US"/>
      </w:rPr>
    </w:pPr>
    <w:r>
      <w:rPr>
        <w:lang w:val="en-US"/>
      </w:rPr>
      <w:t xml:space="preserve">                                                       </w:t>
    </w: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8D3C4A">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8D3C4A">
      <w:rPr>
        <w:rStyle w:val="Huisstijl-GegevenCharChar"/>
      </w:rPr>
      <w:t>van</w:t>
    </w:r>
    <w:r w:rsidRPr="009C5E6A">
      <w:rPr>
        <w:rStyle w:val="Huisstijl-GegevenCharChar"/>
      </w:rPr>
      <w:fldChar w:fldCharType="end"/>
    </w:r>
    <w:r w:rsidRPr="009C5E6A">
      <w:rPr>
        <w:rStyle w:val="Huisstijl-GegevenCharChar"/>
      </w:rPr>
      <w:t xml:space="preserve"> </w:t>
    </w:r>
    <w:r w:rsidRPr="003F7FD2">
      <w:rPr>
        <w:rFonts w:ascii="Verdana" w:hAnsi="Verdana"/>
        <w:sz w:val="13"/>
        <w:szCs w:val="13"/>
        <w:lang w:eastAsia="nl-NL"/>
      </w:rPr>
      <w:fldChar w:fldCharType="begin"/>
    </w:r>
    <w:r w:rsidRPr="003F7FD2">
      <w:rPr>
        <w:rFonts w:ascii="Verdana" w:hAnsi="Verdana"/>
        <w:sz w:val="13"/>
        <w:szCs w:val="13"/>
        <w:lang w:eastAsia="nl-NL"/>
      </w:rPr>
      <w:instrText xml:space="preserve"> NUMPAGES   \* MERGEFORMAT </w:instrText>
    </w:r>
    <w:r w:rsidRPr="003F7FD2">
      <w:rPr>
        <w:rFonts w:ascii="Verdana" w:hAnsi="Verdana"/>
        <w:sz w:val="13"/>
        <w:szCs w:val="13"/>
        <w:lang w:eastAsia="nl-NL"/>
      </w:rPr>
      <w:fldChar w:fldCharType="separate"/>
    </w:r>
    <w:r w:rsidRPr="003F7FD2">
      <w:rPr>
        <w:rFonts w:ascii="Verdana" w:hAnsi="Verdana"/>
        <w:sz w:val="13"/>
        <w:szCs w:val="13"/>
        <w:lang w:eastAsia="nl-NL"/>
      </w:rPr>
      <w:t>2</w:t>
    </w:r>
    <w:r w:rsidRPr="003F7FD2">
      <w:rPr>
        <w:rFonts w:ascii="Verdana" w:hAnsi="Verdana"/>
        <w:sz w:val="13"/>
        <w:szCs w:val="13"/>
        <w:lang w:eastAsia="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6A3C" w14:textId="77777777" w:rsidR="009232FB" w:rsidRDefault="009232FB">
      <w:r>
        <w:separator/>
      </w:r>
    </w:p>
    <w:p w14:paraId="47F23BD1" w14:textId="77777777" w:rsidR="009232FB" w:rsidRDefault="009232FB"/>
  </w:footnote>
  <w:footnote w:type="continuationSeparator" w:id="0">
    <w:p w14:paraId="5F962F87" w14:textId="77777777" w:rsidR="009232FB" w:rsidRDefault="009232FB">
      <w:r>
        <w:continuationSeparator/>
      </w:r>
    </w:p>
    <w:p w14:paraId="1FAA2CE8" w14:textId="77777777" w:rsidR="009232FB" w:rsidRDefault="00923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AE04" w14:textId="77777777" w:rsidR="000F3564" w:rsidRPr="009C5E6A" w:rsidRDefault="000F3564">
    <w:pPr>
      <w:pStyle w:val="Koptekst"/>
    </w:pPr>
  </w:p>
  <w:p w14:paraId="009E81E2" w14:textId="77777777" w:rsidR="000F3564" w:rsidRPr="009C5E6A" w:rsidRDefault="000F3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4546" w14:textId="77777777" w:rsidR="000F3564" w:rsidRPr="009C5E6A" w:rsidRDefault="00F15296" w:rsidP="004F44C2">
    <w:pPr>
      <w:pStyle w:val="Koptekst"/>
      <w:rPr>
        <w:rFonts w:cs="Verdana-Bold"/>
        <w:b/>
        <w:bCs/>
        <w:smallCaps/>
        <w:szCs w:val="18"/>
      </w:rPr>
    </w:pPr>
    <w:r>
      <w:rPr>
        <w:noProof/>
        <w:lang w:eastAsia="nl-NL"/>
      </w:rPr>
      <mc:AlternateContent>
        <mc:Choice Requires="wps">
          <w:drawing>
            <wp:anchor distT="0" distB="0" distL="114300" distR="114300" simplePos="0" relativeHeight="251658240" behindDoc="0" locked="0" layoutInCell="1" allowOverlap="1" wp14:anchorId="0748EA44" wp14:editId="134FF099">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18" w:type="dxa"/>
                            <w:tblInd w:w="142" w:type="dxa"/>
                            <w:tblLayout w:type="fixed"/>
                            <w:tblCellMar>
                              <w:left w:w="0" w:type="dxa"/>
                              <w:right w:w="0" w:type="dxa"/>
                            </w:tblCellMar>
                            <w:tblLook w:val="0000" w:firstRow="0" w:lastRow="0" w:firstColumn="0" w:lastColumn="0" w:noHBand="0" w:noVBand="0"/>
                          </w:tblPr>
                          <w:tblGrid>
                            <w:gridCol w:w="2018"/>
                          </w:tblGrid>
                          <w:tr w:rsidR="000F3564" w:rsidRPr="00496319" w14:paraId="32CBB725" w14:textId="77777777" w:rsidTr="00037AF3">
                            <w:tc>
                              <w:tcPr>
                                <w:tcW w:w="2018" w:type="dxa"/>
                                <w:shd w:val="clear" w:color="auto" w:fill="auto"/>
                              </w:tcPr>
                              <w:p w14:paraId="4069B82F" w14:textId="38A4F26B"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BACC904" w14:textId="77777777" w:rsidTr="00037AF3">
                            <w:trPr>
                              <w:trHeight w:hRule="exact" w:val="200"/>
                            </w:trPr>
                            <w:tc>
                              <w:tcPr>
                                <w:tcW w:w="2018" w:type="dxa"/>
                                <w:shd w:val="clear" w:color="auto" w:fill="auto"/>
                              </w:tcPr>
                              <w:p w14:paraId="4C3DD8A3" w14:textId="77777777" w:rsidR="000F3564" w:rsidRPr="00DF54D9" w:rsidRDefault="000F3564" w:rsidP="004F44C2"/>
                            </w:tc>
                          </w:tr>
                          <w:tr w:rsidR="000F3564" w:rsidRPr="00496319" w14:paraId="158AE867" w14:textId="77777777" w:rsidTr="00037AF3">
                            <w:tc>
                              <w:tcPr>
                                <w:tcW w:w="2018" w:type="dxa"/>
                                <w:shd w:val="clear" w:color="auto" w:fill="auto"/>
                              </w:tcPr>
                              <w:p w14:paraId="2EA89C8F" w14:textId="77777777" w:rsidR="000F3564" w:rsidRPr="00587F2F" w:rsidRDefault="000F3564" w:rsidP="00037AF3">
                                <w:pPr>
                                  <w:pStyle w:val="Huisstijl-Kopje"/>
                                  <w:rPr>
                                    <w:rFonts w:ascii="Verdana" w:hAnsi="Verdana"/>
                                    <w:szCs w:val="24"/>
                                    <w:lang w:eastAsia="nl-NL"/>
                                  </w:rPr>
                                </w:pPr>
                                <w:bookmarkStart w:id="9" w:name="bm_reference2"/>
                                <w:bookmarkEnd w:id="9"/>
                              </w:p>
                            </w:tc>
                          </w:tr>
                          <w:tr w:rsidR="000F3564" w14:paraId="31D13919" w14:textId="77777777" w:rsidTr="00037AF3">
                            <w:trPr>
                              <w:trHeight w:val="930"/>
                            </w:trPr>
                            <w:tc>
                              <w:tcPr>
                                <w:tcW w:w="2018" w:type="dxa"/>
                                <w:shd w:val="clear" w:color="auto" w:fill="auto"/>
                              </w:tcPr>
                              <w:p w14:paraId="0D0271B7" w14:textId="77777777" w:rsidR="000F3564" w:rsidRPr="00587F2F" w:rsidRDefault="000F3564" w:rsidP="004F44C2">
                                <w:pPr>
                                  <w:pStyle w:val="Huisstijl-Voorwaarden"/>
                                  <w:rPr>
                                    <w:rFonts w:ascii="Verdana" w:hAnsi="Verdana"/>
                                    <w:szCs w:val="24"/>
                                    <w:lang w:eastAsia="nl-NL"/>
                                  </w:rPr>
                                </w:pPr>
                              </w:p>
                            </w:tc>
                          </w:tr>
                        </w:tbl>
                        <w:p w14:paraId="42882FBA" w14:textId="77777777" w:rsidR="000F3564" w:rsidRDefault="000F3564"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8EA44"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018" w:type="dxa"/>
                      <w:tblInd w:w="142" w:type="dxa"/>
                      <w:tblLayout w:type="fixed"/>
                      <w:tblCellMar>
                        <w:left w:w="0" w:type="dxa"/>
                        <w:right w:w="0" w:type="dxa"/>
                      </w:tblCellMar>
                      <w:tblLook w:val="0000" w:firstRow="0" w:lastRow="0" w:firstColumn="0" w:lastColumn="0" w:noHBand="0" w:noVBand="0"/>
                    </w:tblPr>
                    <w:tblGrid>
                      <w:gridCol w:w="2018"/>
                    </w:tblGrid>
                    <w:tr w:rsidR="000F3564" w:rsidRPr="00496319" w14:paraId="32CBB725" w14:textId="77777777" w:rsidTr="00037AF3">
                      <w:tc>
                        <w:tcPr>
                          <w:tcW w:w="2018" w:type="dxa"/>
                          <w:shd w:val="clear" w:color="auto" w:fill="auto"/>
                        </w:tcPr>
                        <w:p w14:paraId="4069B82F" w14:textId="38A4F26B"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BACC904" w14:textId="77777777" w:rsidTr="00037AF3">
                      <w:trPr>
                        <w:trHeight w:hRule="exact" w:val="200"/>
                      </w:trPr>
                      <w:tc>
                        <w:tcPr>
                          <w:tcW w:w="2018" w:type="dxa"/>
                          <w:shd w:val="clear" w:color="auto" w:fill="auto"/>
                        </w:tcPr>
                        <w:p w14:paraId="4C3DD8A3" w14:textId="77777777" w:rsidR="000F3564" w:rsidRPr="00DF54D9" w:rsidRDefault="000F3564" w:rsidP="004F44C2"/>
                      </w:tc>
                    </w:tr>
                    <w:tr w:rsidR="000F3564" w:rsidRPr="00496319" w14:paraId="158AE867" w14:textId="77777777" w:rsidTr="00037AF3">
                      <w:tc>
                        <w:tcPr>
                          <w:tcW w:w="2018" w:type="dxa"/>
                          <w:shd w:val="clear" w:color="auto" w:fill="auto"/>
                        </w:tcPr>
                        <w:p w14:paraId="2EA89C8F" w14:textId="77777777" w:rsidR="000F3564" w:rsidRPr="00587F2F" w:rsidRDefault="000F3564" w:rsidP="00037AF3">
                          <w:pPr>
                            <w:pStyle w:val="Huisstijl-Kopje"/>
                            <w:rPr>
                              <w:rFonts w:ascii="Verdana" w:hAnsi="Verdana"/>
                              <w:szCs w:val="24"/>
                              <w:lang w:eastAsia="nl-NL"/>
                            </w:rPr>
                          </w:pPr>
                          <w:bookmarkStart w:id="10" w:name="bm_reference2"/>
                          <w:bookmarkEnd w:id="10"/>
                        </w:p>
                      </w:tc>
                    </w:tr>
                    <w:tr w:rsidR="000F3564" w14:paraId="31D13919" w14:textId="77777777" w:rsidTr="00037AF3">
                      <w:trPr>
                        <w:trHeight w:val="930"/>
                      </w:trPr>
                      <w:tc>
                        <w:tcPr>
                          <w:tcW w:w="2018" w:type="dxa"/>
                          <w:shd w:val="clear" w:color="auto" w:fill="auto"/>
                        </w:tcPr>
                        <w:p w14:paraId="0D0271B7" w14:textId="77777777" w:rsidR="000F3564" w:rsidRPr="00587F2F" w:rsidRDefault="000F3564" w:rsidP="004F44C2">
                          <w:pPr>
                            <w:pStyle w:val="Huisstijl-Voorwaarden"/>
                            <w:rPr>
                              <w:rFonts w:ascii="Verdana" w:hAnsi="Verdana"/>
                              <w:szCs w:val="24"/>
                              <w:lang w:eastAsia="nl-NL"/>
                            </w:rPr>
                          </w:pPr>
                        </w:p>
                      </w:tc>
                    </w:tr>
                  </w:tbl>
                  <w:p w14:paraId="42882FBA" w14:textId="77777777" w:rsidR="000F3564" w:rsidRDefault="000F3564"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F3564" w:rsidRPr="009C5E6A" w14:paraId="3216FA0D" w14:textId="77777777" w:rsidTr="00407B7E">
      <w:trPr>
        <w:trHeight w:hRule="exact" w:val="85"/>
      </w:trPr>
      <w:tc>
        <w:tcPr>
          <w:tcW w:w="7520" w:type="dxa"/>
          <w:shd w:val="clear" w:color="auto" w:fill="auto"/>
        </w:tcPr>
        <w:p w14:paraId="138D62E0" w14:textId="77777777" w:rsidR="000F3564" w:rsidRPr="009C5E6A" w:rsidRDefault="000F3564" w:rsidP="004F44C2">
          <w:pPr>
            <w:spacing w:line="240" w:lineRule="auto"/>
            <w:rPr>
              <w:sz w:val="12"/>
              <w:szCs w:val="12"/>
            </w:rPr>
          </w:pPr>
        </w:p>
      </w:tc>
    </w:tr>
  </w:tbl>
  <w:p w14:paraId="368393EC" w14:textId="77777777" w:rsidR="000F3564" w:rsidRPr="009C5E6A" w:rsidRDefault="000F3564"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C80E" w14:textId="77777777" w:rsidR="000F3564" w:rsidRPr="009C5E6A" w:rsidRDefault="00F15296" w:rsidP="00BC4AE3">
    <w:pPr>
      <w:pStyle w:val="Koptekst"/>
    </w:pPr>
    <w:r>
      <w:rPr>
        <w:noProof/>
        <w:lang w:eastAsia="nl-NL"/>
      </w:rPr>
      <mc:AlternateContent>
        <mc:Choice Requires="wps">
          <w:drawing>
            <wp:anchor distT="0" distB="0" distL="114300" distR="114300" simplePos="0" relativeHeight="251657216" behindDoc="0" locked="0" layoutInCell="1" allowOverlap="1" wp14:anchorId="7CCDD267" wp14:editId="7F0DBBCA">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2D489668" w14:textId="77777777">
                            <w:trPr>
                              <w:trHeight w:val="2636"/>
                            </w:trPr>
                            <w:tc>
                              <w:tcPr>
                                <w:tcW w:w="737" w:type="dxa"/>
                                <w:shd w:val="clear" w:color="auto" w:fill="auto"/>
                              </w:tcPr>
                              <w:p w14:paraId="5A9C453B" w14:textId="77777777" w:rsidR="000F3564" w:rsidRDefault="000F3564" w:rsidP="00B42DFA">
                                <w:pPr>
                                  <w:spacing w:line="240" w:lineRule="auto"/>
                                </w:pPr>
                                <w:bookmarkStart w:id="12" w:name="bm_BZlogo"/>
                                <w:bookmarkEnd w:id="12"/>
                              </w:p>
                            </w:tc>
                            <w:tc>
                              <w:tcPr>
                                <w:tcW w:w="5263" w:type="dxa"/>
                                <w:shd w:val="clear" w:color="auto" w:fill="auto"/>
                              </w:tcPr>
                              <w:p w14:paraId="3818DFA5" w14:textId="77777777" w:rsidR="000F3564" w:rsidRDefault="00F15296" w:rsidP="00B42DFA">
                                <w:pPr>
                                  <w:spacing w:line="240" w:lineRule="auto"/>
                                </w:pPr>
                                <w:r w:rsidRPr="00311AE1">
                                  <w:rPr>
                                    <w:noProof/>
                                    <w:lang w:eastAsia="nl-NL"/>
                                  </w:rPr>
                                  <w:drawing>
                                    <wp:inline distT="0" distB="0" distL="0" distR="0" wp14:anchorId="291DAB23" wp14:editId="723B1DA0">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3" w:name="bm_headerlogo"/>
                                <w:bookmarkEnd w:id="13"/>
                              </w:p>
                            </w:tc>
                          </w:tr>
                        </w:tbl>
                        <w:p w14:paraId="54BEE8F9" w14:textId="77777777" w:rsidR="000F3564" w:rsidRDefault="000F3564"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DD267"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2D489668" w14:textId="77777777">
                      <w:trPr>
                        <w:trHeight w:val="2636"/>
                      </w:trPr>
                      <w:tc>
                        <w:tcPr>
                          <w:tcW w:w="737" w:type="dxa"/>
                          <w:shd w:val="clear" w:color="auto" w:fill="auto"/>
                        </w:tcPr>
                        <w:p w14:paraId="5A9C453B" w14:textId="77777777" w:rsidR="000F3564" w:rsidRDefault="000F3564" w:rsidP="00B42DFA">
                          <w:pPr>
                            <w:spacing w:line="240" w:lineRule="auto"/>
                          </w:pPr>
                          <w:bookmarkStart w:id="14" w:name="bm_BZlogo"/>
                          <w:bookmarkEnd w:id="14"/>
                        </w:p>
                      </w:tc>
                      <w:tc>
                        <w:tcPr>
                          <w:tcW w:w="5263" w:type="dxa"/>
                          <w:shd w:val="clear" w:color="auto" w:fill="auto"/>
                        </w:tcPr>
                        <w:p w14:paraId="3818DFA5" w14:textId="77777777" w:rsidR="000F3564" w:rsidRDefault="00F15296" w:rsidP="00B42DFA">
                          <w:pPr>
                            <w:spacing w:line="240" w:lineRule="auto"/>
                          </w:pPr>
                          <w:r w:rsidRPr="00311AE1">
                            <w:rPr>
                              <w:noProof/>
                              <w:lang w:eastAsia="nl-NL"/>
                            </w:rPr>
                            <w:drawing>
                              <wp:inline distT="0" distB="0" distL="0" distR="0" wp14:anchorId="291DAB23" wp14:editId="723B1DA0">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5" w:name="bm_headerlogo"/>
                          <w:bookmarkEnd w:id="15"/>
                        </w:p>
                      </w:tc>
                    </w:tr>
                  </w:tbl>
                  <w:p w14:paraId="54BEE8F9" w14:textId="77777777" w:rsidR="000F3564" w:rsidRDefault="000F3564" w:rsidP="00092C5F"/>
                </w:txbxContent>
              </v:textbox>
              <w10:wrap anchory="page"/>
            </v:shape>
          </w:pict>
        </mc:Fallback>
      </mc:AlternateContent>
    </w:r>
  </w:p>
  <w:p w14:paraId="5004B646" w14:textId="77777777" w:rsidR="000F3564" w:rsidRPr="009C5E6A" w:rsidRDefault="000F3564" w:rsidP="00C84D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jstnummering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0389F"/>
    <w:multiLevelType w:val="multilevel"/>
    <w:tmpl w:val="5AEEDE88"/>
    <w:numStyleLink w:val="StyleBulleted"/>
  </w:abstractNum>
  <w:abstractNum w:abstractNumId="16" w15:restartNumberingAfterBreak="0">
    <w:nsid w:val="3ADC3C4A"/>
    <w:multiLevelType w:val="multilevel"/>
    <w:tmpl w:val="9F0C18F8"/>
    <w:lvl w:ilvl="0">
      <w:start w:val="1"/>
      <w:numFmt w:val="decimal"/>
      <w:pStyle w:val="Lijstnummering"/>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5D0731EE"/>
    <w:multiLevelType w:val="multilevel"/>
    <w:tmpl w:val="C6A2B8B4"/>
    <w:numStyleLink w:val="StyleNumbered"/>
  </w:abstractNum>
  <w:abstractNum w:abstractNumId="22"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3" w15:restartNumberingAfterBreak="0">
    <w:nsid w:val="65441EC1"/>
    <w:multiLevelType w:val="multilevel"/>
    <w:tmpl w:val="73E8F73E"/>
    <w:lvl w:ilvl="0">
      <w:start w:val="1"/>
      <w:numFmt w:val="bullet"/>
      <w:pStyle w:val="Lijstopsomteken"/>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4"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5" w15:restartNumberingAfterBreak="0">
    <w:nsid w:val="784E26C4"/>
    <w:multiLevelType w:val="hybridMultilevel"/>
    <w:tmpl w:val="6B2CF7B2"/>
    <w:lvl w:ilvl="0" w:tplc="FB4C5C2C">
      <w:numFmt w:val="bullet"/>
      <w:lvlText w:val="-"/>
      <w:lvlJc w:val="left"/>
      <w:pPr>
        <w:ind w:left="1778" w:hanging="360"/>
      </w:pPr>
      <w:rPr>
        <w:rFonts w:ascii="Verdana" w:eastAsia="Times New Roman" w:hAnsi="Verdana" w:cs="Times New Roman"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26"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1424642996">
    <w:abstractNumId w:val="12"/>
  </w:num>
  <w:num w:numId="2" w16cid:durableId="133446748">
    <w:abstractNumId w:val="7"/>
  </w:num>
  <w:num w:numId="3" w16cid:durableId="1061830710">
    <w:abstractNumId w:val="6"/>
  </w:num>
  <w:num w:numId="4" w16cid:durableId="1598174846">
    <w:abstractNumId w:val="5"/>
  </w:num>
  <w:num w:numId="5" w16cid:durableId="1243180710">
    <w:abstractNumId w:val="4"/>
  </w:num>
  <w:num w:numId="6" w16cid:durableId="342365007">
    <w:abstractNumId w:val="16"/>
  </w:num>
  <w:num w:numId="7" w16cid:durableId="150410212">
    <w:abstractNumId w:val="3"/>
  </w:num>
  <w:num w:numId="8" w16cid:durableId="1495484949">
    <w:abstractNumId w:val="2"/>
  </w:num>
  <w:num w:numId="9" w16cid:durableId="1842429303">
    <w:abstractNumId w:val="1"/>
  </w:num>
  <w:num w:numId="10" w16cid:durableId="1523321089">
    <w:abstractNumId w:val="0"/>
  </w:num>
  <w:num w:numId="11" w16cid:durableId="959264491">
    <w:abstractNumId w:val="10"/>
  </w:num>
  <w:num w:numId="12" w16cid:durableId="1525636053">
    <w:abstractNumId w:val="13"/>
  </w:num>
  <w:num w:numId="13" w16cid:durableId="374430256">
    <w:abstractNumId w:val="17"/>
  </w:num>
  <w:num w:numId="14" w16cid:durableId="1998418430">
    <w:abstractNumId w:val="14"/>
  </w:num>
  <w:num w:numId="15" w16cid:durableId="1041393735">
    <w:abstractNumId w:val="11"/>
  </w:num>
  <w:num w:numId="16" w16cid:durableId="1553425044">
    <w:abstractNumId w:val="11"/>
  </w:num>
  <w:num w:numId="17" w16cid:durableId="1725060337">
    <w:abstractNumId w:val="11"/>
  </w:num>
  <w:num w:numId="18" w16cid:durableId="1407452725">
    <w:abstractNumId w:val="11"/>
  </w:num>
  <w:num w:numId="19" w16cid:durableId="1338575065">
    <w:abstractNumId w:val="11"/>
  </w:num>
  <w:num w:numId="20" w16cid:durableId="1009796076">
    <w:abstractNumId w:val="22"/>
  </w:num>
  <w:num w:numId="21" w16cid:durableId="255552896">
    <w:abstractNumId w:val="22"/>
  </w:num>
  <w:num w:numId="22" w16cid:durableId="1442644813">
    <w:abstractNumId w:val="22"/>
  </w:num>
  <w:num w:numId="23" w16cid:durableId="1199126251">
    <w:abstractNumId w:val="22"/>
  </w:num>
  <w:num w:numId="24" w16cid:durableId="897866105">
    <w:abstractNumId w:val="11"/>
  </w:num>
  <w:num w:numId="25" w16cid:durableId="1859153421">
    <w:abstractNumId w:val="11"/>
  </w:num>
  <w:num w:numId="26" w16cid:durableId="1845976100">
    <w:abstractNumId w:val="11"/>
  </w:num>
  <w:num w:numId="27" w16cid:durableId="265234605">
    <w:abstractNumId w:val="11"/>
  </w:num>
  <w:num w:numId="28" w16cid:durableId="1142113334">
    <w:abstractNumId w:val="11"/>
  </w:num>
  <w:num w:numId="29" w16cid:durableId="1857845047">
    <w:abstractNumId w:val="22"/>
  </w:num>
  <w:num w:numId="30" w16cid:durableId="964889933">
    <w:abstractNumId w:val="22"/>
  </w:num>
  <w:num w:numId="31" w16cid:durableId="879710752">
    <w:abstractNumId w:val="22"/>
  </w:num>
  <w:num w:numId="32" w16cid:durableId="978849312">
    <w:abstractNumId w:val="22"/>
  </w:num>
  <w:num w:numId="33" w16cid:durableId="374349943">
    <w:abstractNumId w:val="12"/>
  </w:num>
  <w:num w:numId="34" w16cid:durableId="874387883">
    <w:abstractNumId w:val="7"/>
  </w:num>
  <w:num w:numId="35" w16cid:durableId="1625306986">
    <w:abstractNumId w:val="16"/>
  </w:num>
  <w:num w:numId="36" w16cid:durableId="1199396122">
    <w:abstractNumId w:val="3"/>
  </w:num>
  <w:num w:numId="37" w16cid:durableId="6297863">
    <w:abstractNumId w:val="21"/>
  </w:num>
  <w:num w:numId="38" w16cid:durableId="1795053869">
    <w:abstractNumId w:val="9"/>
  </w:num>
  <w:num w:numId="39" w16cid:durableId="1434210461">
    <w:abstractNumId w:val="18"/>
  </w:num>
  <w:num w:numId="40" w16cid:durableId="562638144">
    <w:abstractNumId w:val="24"/>
  </w:num>
  <w:num w:numId="41" w16cid:durableId="1217010266">
    <w:abstractNumId w:val="15"/>
  </w:num>
  <w:num w:numId="42" w16cid:durableId="1954481694">
    <w:abstractNumId w:val="26"/>
  </w:num>
  <w:num w:numId="43" w16cid:durableId="606428923">
    <w:abstractNumId w:val="23"/>
  </w:num>
  <w:num w:numId="44" w16cid:durableId="703747798">
    <w:abstractNumId w:val="19"/>
  </w:num>
  <w:num w:numId="45" w16cid:durableId="551696592">
    <w:abstractNumId w:val="27"/>
  </w:num>
  <w:num w:numId="46" w16cid:durableId="935794875">
    <w:abstractNumId w:val="20"/>
  </w:num>
  <w:num w:numId="47" w16cid:durableId="1419522928">
    <w:abstractNumId w:val="8"/>
  </w:num>
  <w:num w:numId="48" w16cid:durableId="154405216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665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5BC3"/>
    <w:rsid w:val="00007CA7"/>
    <w:rsid w:val="000104DA"/>
    <w:rsid w:val="0001192B"/>
    <w:rsid w:val="00013862"/>
    <w:rsid w:val="00016306"/>
    <w:rsid w:val="00020189"/>
    <w:rsid w:val="00020EE4"/>
    <w:rsid w:val="00023E9A"/>
    <w:rsid w:val="0002787F"/>
    <w:rsid w:val="00031CCA"/>
    <w:rsid w:val="00034A84"/>
    <w:rsid w:val="00035E67"/>
    <w:rsid w:val="00037AF3"/>
    <w:rsid w:val="0004298C"/>
    <w:rsid w:val="0005241C"/>
    <w:rsid w:val="000527C8"/>
    <w:rsid w:val="0005329A"/>
    <w:rsid w:val="000574E1"/>
    <w:rsid w:val="00067A77"/>
    <w:rsid w:val="00067F94"/>
    <w:rsid w:val="00071F28"/>
    <w:rsid w:val="000731E2"/>
    <w:rsid w:val="00080A91"/>
    <w:rsid w:val="00086FC1"/>
    <w:rsid w:val="00091324"/>
    <w:rsid w:val="00092799"/>
    <w:rsid w:val="00092C5F"/>
    <w:rsid w:val="00096680"/>
    <w:rsid w:val="000A0081"/>
    <w:rsid w:val="000A174A"/>
    <w:rsid w:val="000A1AED"/>
    <w:rsid w:val="000A480F"/>
    <w:rsid w:val="000A65AC"/>
    <w:rsid w:val="000B3A4B"/>
    <w:rsid w:val="000B5579"/>
    <w:rsid w:val="000B56C9"/>
    <w:rsid w:val="000B6194"/>
    <w:rsid w:val="000B7128"/>
    <w:rsid w:val="000B7281"/>
    <w:rsid w:val="000B7FAB"/>
    <w:rsid w:val="000C0C69"/>
    <w:rsid w:val="000C1D25"/>
    <w:rsid w:val="000C3449"/>
    <w:rsid w:val="000C3EA9"/>
    <w:rsid w:val="000C5E8B"/>
    <w:rsid w:val="000D1B10"/>
    <w:rsid w:val="000D4E10"/>
    <w:rsid w:val="000D595D"/>
    <w:rsid w:val="000F3564"/>
    <w:rsid w:val="000F5BE0"/>
    <w:rsid w:val="001013D2"/>
    <w:rsid w:val="00104D99"/>
    <w:rsid w:val="00106087"/>
    <w:rsid w:val="001071F9"/>
    <w:rsid w:val="001075CB"/>
    <w:rsid w:val="00107C9D"/>
    <w:rsid w:val="00114E28"/>
    <w:rsid w:val="00123413"/>
    <w:rsid w:val="00123704"/>
    <w:rsid w:val="001270C7"/>
    <w:rsid w:val="00127C7F"/>
    <w:rsid w:val="001312C9"/>
    <w:rsid w:val="00132CC3"/>
    <w:rsid w:val="001337A2"/>
    <w:rsid w:val="001350E7"/>
    <w:rsid w:val="00135F63"/>
    <w:rsid w:val="0014786A"/>
    <w:rsid w:val="001516A4"/>
    <w:rsid w:val="00151E5F"/>
    <w:rsid w:val="00151EB5"/>
    <w:rsid w:val="001569AB"/>
    <w:rsid w:val="00164ED2"/>
    <w:rsid w:val="00165C45"/>
    <w:rsid w:val="001726F3"/>
    <w:rsid w:val="00175C21"/>
    <w:rsid w:val="0017683B"/>
    <w:rsid w:val="00176B48"/>
    <w:rsid w:val="001819CD"/>
    <w:rsid w:val="00185119"/>
    <w:rsid w:val="00185576"/>
    <w:rsid w:val="00185951"/>
    <w:rsid w:val="00186811"/>
    <w:rsid w:val="00193858"/>
    <w:rsid w:val="00195B4E"/>
    <w:rsid w:val="00195C58"/>
    <w:rsid w:val="00196D1D"/>
    <w:rsid w:val="00197CA1"/>
    <w:rsid w:val="001A0649"/>
    <w:rsid w:val="001A2BEA"/>
    <w:rsid w:val="001A6D93"/>
    <w:rsid w:val="001A7763"/>
    <w:rsid w:val="001C246A"/>
    <w:rsid w:val="001D22B4"/>
    <w:rsid w:val="001D47BA"/>
    <w:rsid w:val="001D4A9C"/>
    <w:rsid w:val="001E0B0C"/>
    <w:rsid w:val="001E34C6"/>
    <w:rsid w:val="001E46B3"/>
    <w:rsid w:val="001E5581"/>
    <w:rsid w:val="001F3A30"/>
    <w:rsid w:val="001F3C70"/>
    <w:rsid w:val="001F4187"/>
    <w:rsid w:val="0020641C"/>
    <w:rsid w:val="002108D5"/>
    <w:rsid w:val="0021228E"/>
    <w:rsid w:val="00212C5E"/>
    <w:rsid w:val="00214F2B"/>
    <w:rsid w:val="00216367"/>
    <w:rsid w:val="002203BB"/>
    <w:rsid w:val="002222E0"/>
    <w:rsid w:val="002234AA"/>
    <w:rsid w:val="002321B7"/>
    <w:rsid w:val="00232995"/>
    <w:rsid w:val="002370C2"/>
    <w:rsid w:val="002428E3"/>
    <w:rsid w:val="002442BD"/>
    <w:rsid w:val="00244E5B"/>
    <w:rsid w:val="002564B8"/>
    <w:rsid w:val="00257126"/>
    <w:rsid w:val="002607CA"/>
    <w:rsid w:val="00260BAF"/>
    <w:rsid w:val="00264424"/>
    <w:rsid w:val="002650F7"/>
    <w:rsid w:val="00271B9E"/>
    <w:rsid w:val="00273F3B"/>
    <w:rsid w:val="00275984"/>
    <w:rsid w:val="00280F74"/>
    <w:rsid w:val="00281752"/>
    <w:rsid w:val="0028393E"/>
    <w:rsid w:val="00285977"/>
    <w:rsid w:val="00286998"/>
    <w:rsid w:val="00291AB7"/>
    <w:rsid w:val="002944F4"/>
    <w:rsid w:val="00295313"/>
    <w:rsid w:val="002B0F9B"/>
    <w:rsid w:val="002B153C"/>
    <w:rsid w:val="002B47E8"/>
    <w:rsid w:val="002B6AB2"/>
    <w:rsid w:val="002B725E"/>
    <w:rsid w:val="002C0DCA"/>
    <w:rsid w:val="002C342F"/>
    <w:rsid w:val="002D317B"/>
    <w:rsid w:val="002D502D"/>
    <w:rsid w:val="002E0F69"/>
    <w:rsid w:val="002E4526"/>
    <w:rsid w:val="002E4F52"/>
    <w:rsid w:val="002E7AF9"/>
    <w:rsid w:val="002E7C0A"/>
    <w:rsid w:val="003014F8"/>
    <w:rsid w:val="00310D1D"/>
    <w:rsid w:val="00312597"/>
    <w:rsid w:val="00314773"/>
    <w:rsid w:val="003175B7"/>
    <w:rsid w:val="003215ED"/>
    <w:rsid w:val="003310AD"/>
    <w:rsid w:val="00341FA0"/>
    <w:rsid w:val="00343C8D"/>
    <w:rsid w:val="00344409"/>
    <w:rsid w:val="00344E82"/>
    <w:rsid w:val="0035177E"/>
    <w:rsid w:val="00353932"/>
    <w:rsid w:val="0036252A"/>
    <w:rsid w:val="003642D9"/>
    <w:rsid w:val="00364D9D"/>
    <w:rsid w:val="0037266E"/>
    <w:rsid w:val="0037421D"/>
    <w:rsid w:val="00374348"/>
    <w:rsid w:val="003836BA"/>
    <w:rsid w:val="00383DA1"/>
    <w:rsid w:val="00386089"/>
    <w:rsid w:val="0038668D"/>
    <w:rsid w:val="00395575"/>
    <w:rsid w:val="003A0424"/>
    <w:rsid w:val="003A06C8"/>
    <w:rsid w:val="003A0D7C"/>
    <w:rsid w:val="003A6CAD"/>
    <w:rsid w:val="003B1788"/>
    <w:rsid w:val="003B2AA0"/>
    <w:rsid w:val="003B6003"/>
    <w:rsid w:val="003B7EE7"/>
    <w:rsid w:val="003D39EC"/>
    <w:rsid w:val="003E3D54"/>
    <w:rsid w:val="003E3DD5"/>
    <w:rsid w:val="003E6282"/>
    <w:rsid w:val="003F07C6"/>
    <w:rsid w:val="003F44B7"/>
    <w:rsid w:val="003F7FD2"/>
    <w:rsid w:val="00404C3B"/>
    <w:rsid w:val="00407B7E"/>
    <w:rsid w:val="0041033E"/>
    <w:rsid w:val="0041282D"/>
    <w:rsid w:val="00413A93"/>
    <w:rsid w:val="00413D48"/>
    <w:rsid w:val="0041441F"/>
    <w:rsid w:val="00420C69"/>
    <w:rsid w:val="004211CC"/>
    <w:rsid w:val="00421D2C"/>
    <w:rsid w:val="0042409D"/>
    <w:rsid w:val="00425166"/>
    <w:rsid w:val="00434295"/>
    <w:rsid w:val="004365C5"/>
    <w:rsid w:val="00436F50"/>
    <w:rsid w:val="00440396"/>
    <w:rsid w:val="00441AC2"/>
    <w:rsid w:val="0044249B"/>
    <w:rsid w:val="0044332C"/>
    <w:rsid w:val="00447F13"/>
    <w:rsid w:val="00451A5B"/>
    <w:rsid w:val="00452BCD"/>
    <w:rsid w:val="00452CEA"/>
    <w:rsid w:val="00461134"/>
    <w:rsid w:val="00465B52"/>
    <w:rsid w:val="00471D93"/>
    <w:rsid w:val="00474B75"/>
    <w:rsid w:val="0047764A"/>
    <w:rsid w:val="00482A7E"/>
    <w:rsid w:val="00483F0B"/>
    <w:rsid w:val="00484E7C"/>
    <w:rsid w:val="00496319"/>
    <w:rsid w:val="00496C84"/>
    <w:rsid w:val="004976D4"/>
    <w:rsid w:val="004A052B"/>
    <w:rsid w:val="004A7831"/>
    <w:rsid w:val="004A7AE6"/>
    <w:rsid w:val="004B4020"/>
    <w:rsid w:val="004B5465"/>
    <w:rsid w:val="004C2487"/>
    <w:rsid w:val="004C4747"/>
    <w:rsid w:val="004D024B"/>
    <w:rsid w:val="004D3DBE"/>
    <w:rsid w:val="004D58E8"/>
    <w:rsid w:val="004D72CA"/>
    <w:rsid w:val="004E271C"/>
    <w:rsid w:val="004E5135"/>
    <w:rsid w:val="004E5154"/>
    <w:rsid w:val="004F44C2"/>
    <w:rsid w:val="00503D87"/>
    <w:rsid w:val="005100E7"/>
    <w:rsid w:val="00514B01"/>
    <w:rsid w:val="00516022"/>
    <w:rsid w:val="00517DC4"/>
    <w:rsid w:val="005219B8"/>
    <w:rsid w:val="00521CEE"/>
    <w:rsid w:val="0052650D"/>
    <w:rsid w:val="00541146"/>
    <w:rsid w:val="0054258A"/>
    <w:rsid w:val="005429DC"/>
    <w:rsid w:val="00551D3D"/>
    <w:rsid w:val="005534E3"/>
    <w:rsid w:val="00564E31"/>
    <w:rsid w:val="00566DED"/>
    <w:rsid w:val="00573041"/>
    <w:rsid w:val="00575B80"/>
    <w:rsid w:val="0057615C"/>
    <w:rsid w:val="0057640F"/>
    <w:rsid w:val="00581BBC"/>
    <w:rsid w:val="00587F2F"/>
    <w:rsid w:val="005918A6"/>
    <w:rsid w:val="00591D0E"/>
    <w:rsid w:val="005935BD"/>
    <w:rsid w:val="005948CB"/>
    <w:rsid w:val="0059524B"/>
    <w:rsid w:val="0059561C"/>
    <w:rsid w:val="00596166"/>
    <w:rsid w:val="005B1B8E"/>
    <w:rsid w:val="005B680D"/>
    <w:rsid w:val="005C1CC0"/>
    <w:rsid w:val="005C388F"/>
    <w:rsid w:val="005C3FE0"/>
    <w:rsid w:val="005C740C"/>
    <w:rsid w:val="005D1E37"/>
    <w:rsid w:val="005D27D5"/>
    <w:rsid w:val="005D393C"/>
    <w:rsid w:val="005E222A"/>
    <w:rsid w:val="005E2FCE"/>
    <w:rsid w:val="005F10ED"/>
    <w:rsid w:val="005F660B"/>
    <w:rsid w:val="00600CF0"/>
    <w:rsid w:val="006048F4"/>
    <w:rsid w:val="0060660A"/>
    <w:rsid w:val="00617A44"/>
    <w:rsid w:val="006215E9"/>
    <w:rsid w:val="00625CD0"/>
    <w:rsid w:val="00625E30"/>
    <w:rsid w:val="00631120"/>
    <w:rsid w:val="006323B7"/>
    <w:rsid w:val="006405C9"/>
    <w:rsid w:val="006416E1"/>
    <w:rsid w:val="00642FD4"/>
    <w:rsid w:val="00647E2F"/>
    <w:rsid w:val="00651873"/>
    <w:rsid w:val="00653606"/>
    <w:rsid w:val="00656C88"/>
    <w:rsid w:val="00661591"/>
    <w:rsid w:val="0066632F"/>
    <w:rsid w:val="00674AB0"/>
    <w:rsid w:val="00680F80"/>
    <w:rsid w:val="0068124A"/>
    <w:rsid w:val="006828A8"/>
    <w:rsid w:val="00687F5A"/>
    <w:rsid w:val="006906E5"/>
    <w:rsid w:val="00694FC0"/>
    <w:rsid w:val="006A30BE"/>
    <w:rsid w:val="006B2454"/>
    <w:rsid w:val="006B2669"/>
    <w:rsid w:val="006B393C"/>
    <w:rsid w:val="006B775E"/>
    <w:rsid w:val="006C2535"/>
    <w:rsid w:val="006C2D9B"/>
    <w:rsid w:val="006C441E"/>
    <w:rsid w:val="006C6374"/>
    <w:rsid w:val="006C7B78"/>
    <w:rsid w:val="006E0673"/>
    <w:rsid w:val="006E3546"/>
    <w:rsid w:val="006E7D82"/>
    <w:rsid w:val="006F0F93"/>
    <w:rsid w:val="006F2493"/>
    <w:rsid w:val="006F31F2"/>
    <w:rsid w:val="006F7AAB"/>
    <w:rsid w:val="0070517B"/>
    <w:rsid w:val="00706D0D"/>
    <w:rsid w:val="00711A77"/>
    <w:rsid w:val="00714DC5"/>
    <w:rsid w:val="00715237"/>
    <w:rsid w:val="00717741"/>
    <w:rsid w:val="00723118"/>
    <w:rsid w:val="00723E60"/>
    <w:rsid w:val="00723F21"/>
    <w:rsid w:val="007254A5"/>
    <w:rsid w:val="00725748"/>
    <w:rsid w:val="00733978"/>
    <w:rsid w:val="0073720D"/>
    <w:rsid w:val="00740712"/>
    <w:rsid w:val="00742AB9"/>
    <w:rsid w:val="00744891"/>
    <w:rsid w:val="007449AB"/>
    <w:rsid w:val="00750081"/>
    <w:rsid w:val="00754FBF"/>
    <w:rsid w:val="00755B48"/>
    <w:rsid w:val="00775BAD"/>
    <w:rsid w:val="0077662C"/>
    <w:rsid w:val="00783559"/>
    <w:rsid w:val="00797612"/>
    <w:rsid w:val="00797AA5"/>
    <w:rsid w:val="007A0686"/>
    <w:rsid w:val="007A4105"/>
    <w:rsid w:val="007A5D29"/>
    <w:rsid w:val="007B27BA"/>
    <w:rsid w:val="007B4503"/>
    <w:rsid w:val="007B5A3B"/>
    <w:rsid w:val="007B729C"/>
    <w:rsid w:val="007B76C5"/>
    <w:rsid w:val="007C2173"/>
    <w:rsid w:val="007C406E"/>
    <w:rsid w:val="007C46B8"/>
    <w:rsid w:val="007C5183"/>
    <w:rsid w:val="007D45AF"/>
    <w:rsid w:val="007D4752"/>
    <w:rsid w:val="007D5DCF"/>
    <w:rsid w:val="007E3B6C"/>
    <w:rsid w:val="00800CCA"/>
    <w:rsid w:val="00806120"/>
    <w:rsid w:val="00807E4C"/>
    <w:rsid w:val="00812028"/>
    <w:rsid w:val="00813082"/>
    <w:rsid w:val="00814D03"/>
    <w:rsid w:val="008166B9"/>
    <w:rsid w:val="00826E32"/>
    <w:rsid w:val="00827E58"/>
    <w:rsid w:val="0083178B"/>
    <w:rsid w:val="00831A22"/>
    <w:rsid w:val="00833695"/>
    <w:rsid w:val="008336B7"/>
    <w:rsid w:val="00842CD8"/>
    <w:rsid w:val="00842D03"/>
    <w:rsid w:val="00846884"/>
    <w:rsid w:val="008468A5"/>
    <w:rsid w:val="008478F4"/>
    <w:rsid w:val="00847A83"/>
    <w:rsid w:val="0085440A"/>
    <w:rsid w:val="008547BA"/>
    <w:rsid w:val="008553C7"/>
    <w:rsid w:val="00857C6D"/>
    <w:rsid w:val="00857FEB"/>
    <w:rsid w:val="0086101E"/>
    <w:rsid w:val="00872271"/>
    <w:rsid w:val="0087487C"/>
    <w:rsid w:val="00877DD2"/>
    <w:rsid w:val="00886593"/>
    <w:rsid w:val="00887E81"/>
    <w:rsid w:val="00890DD0"/>
    <w:rsid w:val="008A7247"/>
    <w:rsid w:val="008A7A3C"/>
    <w:rsid w:val="008B3929"/>
    <w:rsid w:val="008B4CB3"/>
    <w:rsid w:val="008B7E24"/>
    <w:rsid w:val="008C0657"/>
    <w:rsid w:val="008C2BA7"/>
    <w:rsid w:val="008C358D"/>
    <w:rsid w:val="008C4826"/>
    <w:rsid w:val="008D1662"/>
    <w:rsid w:val="008D3C4A"/>
    <w:rsid w:val="008E0C05"/>
    <w:rsid w:val="008E40D8"/>
    <w:rsid w:val="008E49AD"/>
    <w:rsid w:val="008F3246"/>
    <w:rsid w:val="008F508C"/>
    <w:rsid w:val="009010C9"/>
    <w:rsid w:val="00901EE8"/>
    <w:rsid w:val="0090415F"/>
    <w:rsid w:val="0090574D"/>
    <w:rsid w:val="00910642"/>
    <w:rsid w:val="0091197E"/>
    <w:rsid w:val="00915390"/>
    <w:rsid w:val="009154F8"/>
    <w:rsid w:val="00916CBB"/>
    <w:rsid w:val="0092062B"/>
    <w:rsid w:val="009232FB"/>
    <w:rsid w:val="00923961"/>
    <w:rsid w:val="0093017E"/>
    <w:rsid w:val="00930A44"/>
    <w:rsid w:val="009311C8"/>
    <w:rsid w:val="00931E9A"/>
    <w:rsid w:val="00932942"/>
    <w:rsid w:val="00933376"/>
    <w:rsid w:val="00933A2F"/>
    <w:rsid w:val="0095515B"/>
    <w:rsid w:val="00960908"/>
    <w:rsid w:val="00961E6E"/>
    <w:rsid w:val="0096413D"/>
    <w:rsid w:val="0096431B"/>
    <w:rsid w:val="009718F9"/>
    <w:rsid w:val="00975112"/>
    <w:rsid w:val="0098182D"/>
    <w:rsid w:val="00984803"/>
    <w:rsid w:val="00986981"/>
    <w:rsid w:val="0099068A"/>
    <w:rsid w:val="00994FDA"/>
    <w:rsid w:val="009958A6"/>
    <w:rsid w:val="009A3B71"/>
    <w:rsid w:val="009A61BC"/>
    <w:rsid w:val="009B0B9C"/>
    <w:rsid w:val="009C1A8D"/>
    <w:rsid w:val="009C3A33"/>
    <w:rsid w:val="009C3F20"/>
    <w:rsid w:val="009C5E6A"/>
    <w:rsid w:val="009D5FF9"/>
    <w:rsid w:val="009D6A0B"/>
    <w:rsid w:val="009E00C6"/>
    <w:rsid w:val="009E4B3E"/>
    <w:rsid w:val="009F0B7F"/>
    <w:rsid w:val="009F20F8"/>
    <w:rsid w:val="009F3CEC"/>
    <w:rsid w:val="009F71D8"/>
    <w:rsid w:val="00A0257B"/>
    <w:rsid w:val="00A10C9E"/>
    <w:rsid w:val="00A12B94"/>
    <w:rsid w:val="00A2047E"/>
    <w:rsid w:val="00A21E76"/>
    <w:rsid w:val="00A27C4C"/>
    <w:rsid w:val="00A30E68"/>
    <w:rsid w:val="00A34AA0"/>
    <w:rsid w:val="00A44542"/>
    <w:rsid w:val="00A445DB"/>
    <w:rsid w:val="00A47184"/>
    <w:rsid w:val="00A52135"/>
    <w:rsid w:val="00A5652A"/>
    <w:rsid w:val="00A56946"/>
    <w:rsid w:val="00A62BE2"/>
    <w:rsid w:val="00A67B2D"/>
    <w:rsid w:val="00A72B71"/>
    <w:rsid w:val="00A7726B"/>
    <w:rsid w:val="00A831FD"/>
    <w:rsid w:val="00A83A04"/>
    <w:rsid w:val="00A87199"/>
    <w:rsid w:val="00A970D3"/>
    <w:rsid w:val="00AA20A8"/>
    <w:rsid w:val="00AB2F7B"/>
    <w:rsid w:val="00AB523F"/>
    <w:rsid w:val="00AB5933"/>
    <w:rsid w:val="00AD18B4"/>
    <w:rsid w:val="00AD3A06"/>
    <w:rsid w:val="00AD3D4F"/>
    <w:rsid w:val="00AE013D"/>
    <w:rsid w:val="00AE11B7"/>
    <w:rsid w:val="00AE17AA"/>
    <w:rsid w:val="00AF193A"/>
    <w:rsid w:val="00AF7237"/>
    <w:rsid w:val="00B00CB0"/>
    <w:rsid w:val="00B00D75"/>
    <w:rsid w:val="00B0678A"/>
    <w:rsid w:val="00B070CB"/>
    <w:rsid w:val="00B10986"/>
    <w:rsid w:val="00B11855"/>
    <w:rsid w:val="00B13207"/>
    <w:rsid w:val="00B178E5"/>
    <w:rsid w:val="00B21609"/>
    <w:rsid w:val="00B26CCF"/>
    <w:rsid w:val="00B26FD5"/>
    <w:rsid w:val="00B3691C"/>
    <w:rsid w:val="00B3752D"/>
    <w:rsid w:val="00B42DFA"/>
    <w:rsid w:val="00B443D1"/>
    <w:rsid w:val="00B44D0A"/>
    <w:rsid w:val="00B513C3"/>
    <w:rsid w:val="00B531DD"/>
    <w:rsid w:val="00B53826"/>
    <w:rsid w:val="00B61E2E"/>
    <w:rsid w:val="00B62A58"/>
    <w:rsid w:val="00B67EC6"/>
    <w:rsid w:val="00B71358"/>
    <w:rsid w:val="00B71DC2"/>
    <w:rsid w:val="00B7344C"/>
    <w:rsid w:val="00B76B6A"/>
    <w:rsid w:val="00B825FA"/>
    <w:rsid w:val="00B84753"/>
    <w:rsid w:val="00B847D9"/>
    <w:rsid w:val="00B84EE4"/>
    <w:rsid w:val="00B8572C"/>
    <w:rsid w:val="00B935D2"/>
    <w:rsid w:val="00B93893"/>
    <w:rsid w:val="00B96161"/>
    <w:rsid w:val="00B96C10"/>
    <w:rsid w:val="00BA649C"/>
    <w:rsid w:val="00BA79FB"/>
    <w:rsid w:val="00BC3B53"/>
    <w:rsid w:val="00BC3B96"/>
    <w:rsid w:val="00BC4AE3"/>
    <w:rsid w:val="00BC5D87"/>
    <w:rsid w:val="00BC6507"/>
    <w:rsid w:val="00BD0B11"/>
    <w:rsid w:val="00BD49EC"/>
    <w:rsid w:val="00BD4D44"/>
    <w:rsid w:val="00BE3F88"/>
    <w:rsid w:val="00BE4756"/>
    <w:rsid w:val="00BE4926"/>
    <w:rsid w:val="00BF5650"/>
    <w:rsid w:val="00BF5AB7"/>
    <w:rsid w:val="00BF79EF"/>
    <w:rsid w:val="00C00E6C"/>
    <w:rsid w:val="00C0778E"/>
    <w:rsid w:val="00C20614"/>
    <w:rsid w:val="00C206F1"/>
    <w:rsid w:val="00C30F39"/>
    <w:rsid w:val="00C346E9"/>
    <w:rsid w:val="00C40C60"/>
    <w:rsid w:val="00C432AD"/>
    <w:rsid w:val="00C46175"/>
    <w:rsid w:val="00C5258E"/>
    <w:rsid w:val="00C537AE"/>
    <w:rsid w:val="00C5723D"/>
    <w:rsid w:val="00C6593A"/>
    <w:rsid w:val="00C65E8C"/>
    <w:rsid w:val="00C70CE9"/>
    <w:rsid w:val="00C74891"/>
    <w:rsid w:val="00C76ABE"/>
    <w:rsid w:val="00C77BEF"/>
    <w:rsid w:val="00C77F13"/>
    <w:rsid w:val="00C8233F"/>
    <w:rsid w:val="00C84D65"/>
    <w:rsid w:val="00C85AD9"/>
    <w:rsid w:val="00C93D5E"/>
    <w:rsid w:val="00C966D1"/>
    <w:rsid w:val="00C970AE"/>
    <w:rsid w:val="00C97C80"/>
    <w:rsid w:val="00CA075D"/>
    <w:rsid w:val="00CA3EFE"/>
    <w:rsid w:val="00CA47D3"/>
    <w:rsid w:val="00CB23F9"/>
    <w:rsid w:val="00CC1DD1"/>
    <w:rsid w:val="00CC219D"/>
    <w:rsid w:val="00CC2CC0"/>
    <w:rsid w:val="00CD1828"/>
    <w:rsid w:val="00CD362D"/>
    <w:rsid w:val="00CE12E7"/>
    <w:rsid w:val="00CE5DA5"/>
    <w:rsid w:val="00CF004A"/>
    <w:rsid w:val="00CF053F"/>
    <w:rsid w:val="00CF309A"/>
    <w:rsid w:val="00CF51D4"/>
    <w:rsid w:val="00D027D3"/>
    <w:rsid w:val="00D0285D"/>
    <w:rsid w:val="00D04249"/>
    <w:rsid w:val="00D077CB"/>
    <w:rsid w:val="00D078E1"/>
    <w:rsid w:val="00D100E9"/>
    <w:rsid w:val="00D21E4B"/>
    <w:rsid w:val="00D2312B"/>
    <w:rsid w:val="00D23522"/>
    <w:rsid w:val="00D25033"/>
    <w:rsid w:val="00D335A6"/>
    <w:rsid w:val="00D516BE"/>
    <w:rsid w:val="00D53967"/>
    <w:rsid w:val="00D5423B"/>
    <w:rsid w:val="00D54F4E"/>
    <w:rsid w:val="00D55BA9"/>
    <w:rsid w:val="00D567C2"/>
    <w:rsid w:val="00D573F0"/>
    <w:rsid w:val="00D6023A"/>
    <w:rsid w:val="00D60BA4"/>
    <w:rsid w:val="00D62419"/>
    <w:rsid w:val="00D62C92"/>
    <w:rsid w:val="00D644D2"/>
    <w:rsid w:val="00D665FE"/>
    <w:rsid w:val="00D67249"/>
    <w:rsid w:val="00D768F1"/>
    <w:rsid w:val="00D77870"/>
    <w:rsid w:val="00D80CCE"/>
    <w:rsid w:val="00D95C88"/>
    <w:rsid w:val="00D97B2E"/>
    <w:rsid w:val="00DA0290"/>
    <w:rsid w:val="00DA7EAB"/>
    <w:rsid w:val="00DB36FE"/>
    <w:rsid w:val="00DB7806"/>
    <w:rsid w:val="00DC08A7"/>
    <w:rsid w:val="00DC09A0"/>
    <w:rsid w:val="00DC132C"/>
    <w:rsid w:val="00DC7A25"/>
    <w:rsid w:val="00DD0E47"/>
    <w:rsid w:val="00DD291F"/>
    <w:rsid w:val="00DD2AB8"/>
    <w:rsid w:val="00DE578A"/>
    <w:rsid w:val="00DF20D4"/>
    <w:rsid w:val="00DF2583"/>
    <w:rsid w:val="00DF3366"/>
    <w:rsid w:val="00DF54D9"/>
    <w:rsid w:val="00E02D3B"/>
    <w:rsid w:val="00E10DC6"/>
    <w:rsid w:val="00E11F8E"/>
    <w:rsid w:val="00E13AC7"/>
    <w:rsid w:val="00E16757"/>
    <w:rsid w:val="00E16D97"/>
    <w:rsid w:val="00E17467"/>
    <w:rsid w:val="00E36A2F"/>
    <w:rsid w:val="00E36B20"/>
    <w:rsid w:val="00E3731D"/>
    <w:rsid w:val="00E4222F"/>
    <w:rsid w:val="00E46D46"/>
    <w:rsid w:val="00E50D43"/>
    <w:rsid w:val="00E51ABD"/>
    <w:rsid w:val="00E634E3"/>
    <w:rsid w:val="00E658F6"/>
    <w:rsid w:val="00E72533"/>
    <w:rsid w:val="00E770E9"/>
    <w:rsid w:val="00E77F89"/>
    <w:rsid w:val="00E81C93"/>
    <w:rsid w:val="00E840EA"/>
    <w:rsid w:val="00E9640D"/>
    <w:rsid w:val="00EA7215"/>
    <w:rsid w:val="00EA78AE"/>
    <w:rsid w:val="00EB0EBF"/>
    <w:rsid w:val="00EC0DFF"/>
    <w:rsid w:val="00EC237D"/>
    <w:rsid w:val="00EC55A9"/>
    <w:rsid w:val="00ED072A"/>
    <w:rsid w:val="00ED116C"/>
    <w:rsid w:val="00ED4B19"/>
    <w:rsid w:val="00EE0639"/>
    <w:rsid w:val="00EE1BEC"/>
    <w:rsid w:val="00EE4A1F"/>
    <w:rsid w:val="00EF106B"/>
    <w:rsid w:val="00EF1B5A"/>
    <w:rsid w:val="00EF2CCA"/>
    <w:rsid w:val="00EF3F61"/>
    <w:rsid w:val="00EF4291"/>
    <w:rsid w:val="00EF690F"/>
    <w:rsid w:val="00F0177F"/>
    <w:rsid w:val="00F03963"/>
    <w:rsid w:val="00F04E43"/>
    <w:rsid w:val="00F1256D"/>
    <w:rsid w:val="00F12E23"/>
    <w:rsid w:val="00F13A4E"/>
    <w:rsid w:val="00F15296"/>
    <w:rsid w:val="00F172BB"/>
    <w:rsid w:val="00F179FB"/>
    <w:rsid w:val="00F21BEF"/>
    <w:rsid w:val="00F26F8B"/>
    <w:rsid w:val="00F27329"/>
    <w:rsid w:val="00F37C13"/>
    <w:rsid w:val="00F41E50"/>
    <w:rsid w:val="00F43159"/>
    <w:rsid w:val="00F43176"/>
    <w:rsid w:val="00F44DAD"/>
    <w:rsid w:val="00F46948"/>
    <w:rsid w:val="00F50F86"/>
    <w:rsid w:val="00F53392"/>
    <w:rsid w:val="00F53F91"/>
    <w:rsid w:val="00F6140E"/>
    <w:rsid w:val="00F61A72"/>
    <w:rsid w:val="00F663C3"/>
    <w:rsid w:val="00F66F13"/>
    <w:rsid w:val="00F70D06"/>
    <w:rsid w:val="00F73A98"/>
    <w:rsid w:val="00F74073"/>
    <w:rsid w:val="00F827D0"/>
    <w:rsid w:val="00F8713B"/>
    <w:rsid w:val="00F929CE"/>
    <w:rsid w:val="00F93F9E"/>
    <w:rsid w:val="00F95775"/>
    <w:rsid w:val="00FA4670"/>
    <w:rsid w:val="00FB01AB"/>
    <w:rsid w:val="00FB06ED"/>
    <w:rsid w:val="00FC0F3F"/>
    <w:rsid w:val="00FC17EC"/>
    <w:rsid w:val="00FC36AB"/>
    <w:rsid w:val="00FC6E61"/>
    <w:rsid w:val="00FD08F1"/>
    <w:rsid w:val="00FD5A72"/>
    <w:rsid w:val="00FE17FA"/>
    <w:rsid w:val="00FE2C36"/>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6561" fill="f" fillcolor="white" stroke="f">
      <v:fill color="white" on="f"/>
      <v:stroke on="f"/>
    </o:shapedefaults>
    <o:shapelayout v:ext="edit">
      <o:idmap v:ext="edit" data="1"/>
    </o:shapelayout>
  </w:shapeDefaults>
  <w:decimalSymbol w:val=","/>
  <w:listSeparator w:val=";"/>
  <w14:docId w14:val="6C1DE332"/>
  <w15:chartTrackingRefBased/>
  <w15:docId w15:val="{19211783-297A-450B-9EAC-52783E30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F3564"/>
    <w:pPr>
      <w:spacing w:line="280" w:lineRule="exact"/>
    </w:pPr>
    <w:rPr>
      <w:rFonts w:ascii="Courier New" w:hAnsi="Courier New"/>
      <w:sz w:val="22"/>
      <w:lang w:eastAsia="zh-CN"/>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link w:val="Kop2Char"/>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Geenlijst"/>
    <w:rsid w:val="00A62BE2"/>
    <w:pPr>
      <w:numPr>
        <w:numId w:val="38"/>
      </w:numPr>
    </w:p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Geenlij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pPr>
    <w:rPr>
      <w:rFonts w:ascii="Times New Roman" w:hAnsi="Times New Roman"/>
      <w:sz w:val="16"/>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rPr>
      <w:rFonts w:ascii="Times New Roman" w:hAnsi="Times New Roman"/>
      <w:b/>
      <w:sz w:val="20"/>
      <w:lang w:eastAsia="en-US"/>
    </w:rPr>
  </w:style>
  <w:style w:type="paragraph" w:styleId="Lijstopsomteken">
    <w:name w:val="List Bullet"/>
    <w:basedOn w:val="Standaard"/>
    <w:rsid w:val="00B62A58"/>
    <w:pPr>
      <w:numPr>
        <w:numId w:val="43"/>
      </w:numPr>
    </w:pPr>
  </w:style>
  <w:style w:type="paragraph" w:styleId="Lijstnummering">
    <w:name w:val="List Number"/>
    <w:basedOn w:val="Standaard"/>
    <w:rsid w:val="00D62C92"/>
    <w:pPr>
      <w:numPr>
        <w:numId w:val="6"/>
      </w:numPr>
    </w:pPr>
  </w:style>
  <w:style w:type="paragraph" w:styleId="Lijstnummering2">
    <w:name w:val="List Number 2"/>
    <w:basedOn w:val="Standaard"/>
    <w:rsid w:val="00D62C92"/>
    <w:pPr>
      <w:numPr>
        <w:numId w:val="7"/>
      </w:numPr>
    </w:pPr>
  </w:style>
  <w:style w:type="paragraph" w:customStyle="1" w:styleId="FirstLineLetter">
    <w:name w:val="FirstLineLetter"/>
    <w:basedOn w:val="Standaard"/>
    <w:next w:val="Standaard"/>
    <w:rsid w:val="00CD1828"/>
    <w:pPr>
      <w:spacing w:before="640"/>
    </w:pPr>
    <w:rPr>
      <w:rFonts w:ascii="Times New Roman" w:hAnsi="Times New Roman"/>
      <w:lang w:eastAsia="en-US"/>
    </w:rPr>
  </w:style>
  <w:style w:type="paragraph" w:customStyle="1" w:styleId="Huisstijl-Adres2">
    <w:name w:val="Huisstijl-Adres2"/>
    <w:basedOn w:val="Huisstijl-Adres"/>
    <w:rsid w:val="005E222A"/>
    <w:pPr>
      <w:spacing w:after="0"/>
    </w:pPr>
  </w:style>
  <w:style w:type="character" w:styleId="Eindnootmarkering">
    <w:name w:val="endnote reference"/>
    <w:semiHidden/>
    <w:rsid w:val="00264424"/>
    <w:rPr>
      <w:vertAlign w:val="superscript"/>
    </w:rPr>
  </w:style>
  <w:style w:type="paragraph" w:styleId="Eindnoottekst">
    <w:name w:val="endnote text"/>
    <w:basedOn w:val="Standaard"/>
    <w:semiHidden/>
    <w:rsid w:val="00264424"/>
    <w:rPr>
      <w:sz w:val="20"/>
    </w:rPr>
  </w:style>
  <w:style w:type="character" w:styleId="Voetnootmarkering">
    <w:name w:val="footnote reference"/>
    <w:semiHidden/>
    <w:rsid w:val="00984803"/>
    <w:rPr>
      <w:vertAlign w:val="superscript"/>
    </w:rPr>
  </w:style>
  <w:style w:type="paragraph" w:styleId="Voetnoottekst">
    <w:name w:val="footnote text"/>
    <w:basedOn w:val="Standaard"/>
    <w:link w:val="VoetnoottekstChar"/>
    <w:uiPriority w:val="99"/>
    <w:rsid w:val="00264424"/>
    <w:pPr>
      <w:tabs>
        <w:tab w:val="left" w:pos="600"/>
      </w:tabs>
      <w:spacing w:line="180" w:lineRule="atLeast"/>
      <w:ind w:left="240" w:hanging="240"/>
    </w:pPr>
    <w:rPr>
      <w:sz w:val="13"/>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paragraph" w:customStyle="1" w:styleId="XML">
    <w:name w:val="XML"/>
    <w:rsid w:val="00847A83"/>
    <w:rPr>
      <w:rFonts w:ascii="Verdana" w:hAnsi="Verdana"/>
      <w:vanish/>
      <w:sz w:val="18"/>
      <w:szCs w:val="24"/>
    </w:rPr>
  </w:style>
  <w:style w:type="paragraph" w:styleId="Bijschrift">
    <w:name w:val="caption"/>
    <w:basedOn w:val="Standaard"/>
    <w:next w:val="Standaard"/>
    <w:qFormat/>
    <w:rsid w:val="0090574D"/>
    <w:rPr>
      <w:b/>
      <w:bCs/>
    </w:rPr>
  </w:style>
  <w:style w:type="paragraph" w:styleId="Ballontekst">
    <w:name w:val="Balloon Text"/>
    <w:basedOn w:val="Standaard"/>
    <w:link w:val="BallontekstChar"/>
    <w:rsid w:val="007A0686"/>
    <w:pPr>
      <w:spacing w:line="240" w:lineRule="auto"/>
    </w:pPr>
    <w:rPr>
      <w:rFonts w:ascii="Tahoma" w:hAnsi="Tahoma" w:cs="Tahoma"/>
      <w:sz w:val="16"/>
      <w:szCs w:val="16"/>
    </w:rPr>
  </w:style>
  <w:style w:type="character" w:customStyle="1" w:styleId="BallontekstChar">
    <w:name w:val="Ballontekst Char"/>
    <w:link w:val="Ballontekst"/>
    <w:rsid w:val="007A0686"/>
    <w:rPr>
      <w:rFonts w:ascii="Tahoma" w:hAnsi="Tahoma" w:cs="Tahoma"/>
      <w:sz w:val="16"/>
      <w:szCs w:val="16"/>
      <w:lang w:val="nl-NL" w:eastAsia="nl-NL"/>
    </w:rPr>
  </w:style>
  <w:style w:type="character" w:customStyle="1" w:styleId="Kop2Char">
    <w:name w:val="Kop 2 Char"/>
    <w:link w:val="Kop2"/>
    <w:rsid w:val="000F3564"/>
    <w:rPr>
      <w:rFonts w:ascii="Verdana" w:hAnsi="Verdana" w:cs="Arial"/>
      <w:b/>
      <w:iCs/>
      <w:kern w:val="32"/>
      <w:sz w:val="18"/>
      <w:szCs w:val="28"/>
    </w:rPr>
  </w:style>
  <w:style w:type="paragraph" w:styleId="Plattetekstinspringen">
    <w:name w:val="Body Text Indent"/>
    <w:basedOn w:val="Standaard"/>
    <w:link w:val="PlattetekstinspringenChar"/>
    <w:rsid w:val="000F3564"/>
    <w:pPr>
      <w:ind w:left="1418"/>
    </w:pPr>
    <w:rPr>
      <w:rFonts w:ascii="Times New Roman" w:hAnsi="Times New Roman"/>
      <w:sz w:val="24"/>
      <w:lang w:val="en-US"/>
    </w:rPr>
  </w:style>
  <w:style w:type="character" w:customStyle="1" w:styleId="PlattetekstinspringenChar">
    <w:name w:val="Platte tekst inspringen Char"/>
    <w:link w:val="Plattetekstinspringen"/>
    <w:rsid w:val="000F3564"/>
    <w:rPr>
      <w:sz w:val="24"/>
      <w:lang w:val="en-US" w:eastAsia="zh-CN"/>
    </w:rPr>
  </w:style>
  <w:style w:type="character" w:customStyle="1" w:styleId="VoetnoottekstChar">
    <w:name w:val="Voetnoottekst Char"/>
    <w:link w:val="Voetnoottekst"/>
    <w:uiPriority w:val="99"/>
    <w:rsid w:val="00AD18B4"/>
    <w:rPr>
      <w:rFonts w:ascii="Courier New" w:hAnsi="Courier New"/>
      <w:sz w:val="13"/>
      <w:lang w:eastAsia="zh-CN"/>
    </w:rPr>
  </w:style>
  <w:style w:type="character" w:customStyle="1" w:styleId="TekstopmerkingChar">
    <w:name w:val="Tekst opmerking Char"/>
    <w:link w:val="Tekstopmerking"/>
    <w:uiPriority w:val="99"/>
    <w:rsid w:val="008C4826"/>
    <w:rPr>
      <w:rFonts w:ascii="Arial" w:hAnsi="Arial"/>
      <w:szCs w:val="24"/>
      <w:lang w:val="en-GB"/>
    </w:rPr>
  </w:style>
  <w:style w:type="paragraph" w:styleId="Tekstopmerking">
    <w:name w:val="annotation text"/>
    <w:basedOn w:val="Standaard"/>
    <w:link w:val="TekstopmerkingChar"/>
    <w:uiPriority w:val="99"/>
    <w:rsid w:val="008C4826"/>
    <w:pPr>
      <w:spacing w:line="360" w:lineRule="auto"/>
      <w:ind w:firstLine="709"/>
    </w:pPr>
    <w:rPr>
      <w:rFonts w:ascii="Arial" w:hAnsi="Arial"/>
      <w:sz w:val="20"/>
      <w:szCs w:val="24"/>
      <w:lang w:val="en-GB" w:eastAsia="nl-NL"/>
    </w:rPr>
  </w:style>
  <w:style w:type="character" w:customStyle="1" w:styleId="CommentTextChar1">
    <w:name w:val="Comment Text Char1"/>
    <w:rsid w:val="008C4826"/>
    <w:rPr>
      <w:rFonts w:ascii="Courier New" w:hAnsi="Courier New"/>
      <w:lang w:eastAsia="zh-CN"/>
    </w:rPr>
  </w:style>
  <w:style w:type="character" w:styleId="Verwijzingopmerking">
    <w:name w:val="annotation reference"/>
    <w:uiPriority w:val="99"/>
    <w:rsid w:val="008C4826"/>
    <w:rPr>
      <w:sz w:val="16"/>
      <w:szCs w:val="16"/>
    </w:rPr>
  </w:style>
  <w:style w:type="paragraph" w:styleId="Onderwerpvanopmerking">
    <w:name w:val="annotation subject"/>
    <w:basedOn w:val="Tekstopmerking"/>
    <w:next w:val="Tekstopmerking"/>
    <w:link w:val="OnderwerpvanopmerkingChar"/>
    <w:rsid w:val="000731E2"/>
    <w:pPr>
      <w:spacing w:line="280" w:lineRule="exact"/>
      <w:ind w:firstLine="0"/>
    </w:pPr>
    <w:rPr>
      <w:rFonts w:ascii="Courier New" w:hAnsi="Courier New"/>
      <w:b/>
      <w:bCs/>
      <w:szCs w:val="20"/>
      <w:lang w:val="nl-NL" w:eastAsia="zh-CN"/>
    </w:rPr>
  </w:style>
  <w:style w:type="character" w:customStyle="1" w:styleId="OnderwerpvanopmerkingChar">
    <w:name w:val="Onderwerp van opmerking Char"/>
    <w:link w:val="Onderwerpvanopmerking"/>
    <w:rsid w:val="000731E2"/>
    <w:rPr>
      <w:rFonts w:ascii="Courier New" w:hAnsi="Courier New"/>
      <w:b/>
      <w:bCs/>
      <w:szCs w:val="24"/>
      <w:lang w:val="en-GB" w:eastAsia="zh-CN"/>
    </w:rPr>
  </w:style>
  <w:style w:type="paragraph" w:customStyle="1" w:styleId="labeled">
    <w:name w:val="labeled"/>
    <w:basedOn w:val="Standaard"/>
    <w:rsid w:val="007B27BA"/>
    <w:pPr>
      <w:spacing w:before="100" w:beforeAutospacing="1" w:after="100" w:afterAutospacing="1" w:line="240" w:lineRule="auto"/>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342</ap:Words>
  <ap:Characters>1948</ap:Characters>
  <ap:DocSecurity>0</ap:DocSecurity>
  <ap:Lines>16</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2024-09-10T11:42:00.0000000Z</lastPrinted>
  <dcterms:created xsi:type="dcterms:W3CDTF">2024-09-27T14:11:00.0000000Z</dcterms:created>
  <dcterms:modified xsi:type="dcterms:W3CDTF">2024-09-27T14:11:00.0000000Z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FAX">
    <vt:lpwstr>Fax</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E-mail</vt:lpwstr>
  </property>
  <property fmtid="{D5CDD505-2E9C-101B-9397-08002B2CF9AE}" pid="12" name="L_MINUTELETTER">
    <vt:lpwstr>Minuut brief</vt:lpwstr>
  </property>
  <property fmtid="{D5CDD505-2E9C-101B-9397-08002B2CF9AE}" pid="13" name="L_EDITOR">
    <vt:lpwstr>Redacteur</vt:lpwstr>
  </property>
  <property fmtid="{D5CDD505-2E9C-101B-9397-08002B2CF9AE}" pid="14" name="L_CC">
    <vt:lpwstr>Kopie aan</vt:lpwstr>
  </property>
  <property fmtid="{D5CDD505-2E9C-101B-9397-08002B2CF9AE}" pid="15" name="L_INITIALS">
    <vt:lpwstr>Paraaf</vt:lpwstr>
  </property>
  <property fmtid="{D5CDD505-2E9C-101B-9397-08002B2CF9AE}" pid="16" name="L_COINITIALSANDDATE">
    <vt:lpwstr>Medeparaaf en datum</vt:lpwstr>
  </property>
  <property fmtid="{D5CDD505-2E9C-101B-9397-08002B2CF9AE}" pid="17" name="L_ASSESSOR">
    <vt:lpwstr>Vaststeller</vt:lpwstr>
  </property>
  <property fmtid="{D5CDD505-2E9C-101B-9397-08002B2CF9AE}" pid="18" name="SIG_NAME">
    <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Nederland</vt:lpwstr>
  </property>
  <property fmtid="{D5CDD505-2E9C-101B-9397-08002B2CF9AE}" pid="23" name="BZ_UseCountry">
    <vt:bool>true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HTTP</vt:lpwstr>
  </property>
  <property fmtid="{D5CDD505-2E9C-101B-9397-08002B2CF9AE}" pid="28" name="L_Home_Address">
    <vt:lpwstr>Postbus 20061_x000d_
2500 EB Den Haag</vt:lpwstr>
  </property>
  <property fmtid="{D5CDD505-2E9C-101B-9397-08002B2CF9AE}" pid="29" name="L_PAGEOF">
    <vt:lpwstr>van</vt:lpwstr>
  </property>
  <property fmtid="{D5CDD505-2E9C-101B-9397-08002B2CF9AE}" pid="30" name="BZ_DATE">
    <vt:lpwstr>22 September 2011</vt:lpwstr>
  </property>
  <property fmtid="{D5CDD505-2E9C-101B-9397-08002B2CF9AE}" pid="31" name="L_SPOED">
    <vt:lpwstr>Spoed</vt:lpwstr>
  </property>
  <property fmtid="{D5CDD505-2E9C-101B-9397-08002B2CF9AE}" pid="32" name="L_VERTROUWELIJK">
    <vt:lpwstr>Vertrouwelijk</vt:lpwstr>
  </property>
  <property fmtid="{D5CDD505-2E9C-101B-9397-08002B2CF9AE}" pid="33" name="SIG_SENDER">
    <vt:lpwstr>DJZ/VE</vt:lpwstr>
  </property>
  <property fmtid="{D5CDD505-2E9C-101B-9397-08002B2CF9AE}" pid="34" name="SIG_PHONE">
    <vt:lpwstr/>
  </property>
  <property fmtid="{D5CDD505-2E9C-101B-9397-08002B2CF9AE}" pid="35" name="SIG_CdP">
    <vt:lpwstr>unknown CdP</vt:lpwstr>
  </property>
  <property fmtid="{D5CDD505-2E9C-101B-9397-08002B2CF9AE}" pid="36" name="ContentTypeId">
    <vt:lpwstr>0x0101009C7CE436063D44E9BE7DC0259EF7C32F006EB9F9836A634AE58B6169785FD3936F006E00A59A39586D4EA2F660088FB239E2</vt:lpwstr>
  </property>
  <property fmtid="{D5CDD505-2E9C-101B-9397-08002B2CF9AE}" pid="37" name="BZ_Country">
    <vt:lpwstr>2;#The Netherlands|7f69a7bb-478c-499d-a6cf-5869916dfee4</vt:lpwstr>
  </property>
  <property fmtid="{D5CDD505-2E9C-101B-9397-08002B2CF9AE}" pid="38" name="BZ_Forum">
    <vt:lpwstr>3;#Not applicable|0049e722-bfb1-4a3f-9d08-af7366a9af40</vt:lpwstr>
  </property>
  <property fmtid="{D5CDD505-2E9C-101B-9397-08002B2CF9AE}" pid="39" name="BZ_Theme">
    <vt:lpwstr>1;#Not applicable|ec01d90b-9d0f-4785-8785-e1ea615196bf</vt:lpwstr>
  </property>
  <property fmtid="{D5CDD505-2E9C-101B-9397-08002B2CF9AE}" pid="40" name="BZ_Classification">
    <vt:lpwstr>4;#UNCLASSIFIED|d92c6340-bc14-4cb2-a9a6-6deda93c493b;#5;#NO MARKING|879e64ec-6597-483b-94db-f5f70afd7299</vt:lpwstr>
  </property>
  <property fmtid="{D5CDD505-2E9C-101B-9397-08002B2CF9AE}" pid="41" name="_dlc_DocIdItemGuid">
    <vt:lpwstr>1cc1dff4-0cc9-4a24-89de-52c993c92ae2</vt:lpwstr>
  </property>
  <property fmtid="{D5CDD505-2E9C-101B-9397-08002B2CF9AE}" pid="42" name="BZForumOrganisation">
    <vt:lpwstr>2;#Not applicable|0049e722-bfb1-4a3f-9d08-af7366a9af40</vt:lpwstr>
  </property>
  <property fmtid="{D5CDD505-2E9C-101B-9397-08002B2CF9AE}" pid="43" name="BZTheme">
    <vt:lpwstr>1;#Not applicable|ec01d90b-9d0f-4785-8785-e1ea615196bf</vt:lpwstr>
  </property>
  <property fmtid="{D5CDD505-2E9C-101B-9397-08002B2CF9AE}" pid="44" name="BZCountryState">
    <vt:lpwstr>3;#Not applicable|ec01d90b-9d0f-4785-8785-e1ea615196bf</vt:lpwstr>
  </property>
  <property fmtid="{D5CDD505-2E9C-101B-9397-08002B2CF9AE}" pid="45" name="BZMarking">
    <vt:lpwstr>5;#NO MARKING|0a4eb9ae-69eb-4d9e-b573-43ab99ef8592</vt:lpwstr>
  </property>
  <property fmtid="{D5CDD505-2E9C-101B-9397-08002B2CF9AE}" pid="46" name="BZClassification">
    <vt:lpwstr>4;#UNCLASSIFIED (U)|284e6a62-15ab-4017-be27-a1e965f4e940</vt:lpwstr>
  </property>
</Properties>
</file>