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176DF86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5A680D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FAAD30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65529A2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993E91" w:rsidRDefault="004330ED" w14:paraId="70E03B5F" w14:textId="03A676A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694000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50B2900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2CF1BB7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0A9093F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D4BA8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128340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678900D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0DF1DBA0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9EB6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8F74B2" w14:paraId="50486B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36 311</w:t>
            </w:r>
          </w:p>
        </w:tc>
        <w:tc>
          <w:tcPr>
            <w:tcW w:w="7371" w:type="dxa"/>
            <w:gridSpan w:val="2"/>
          </w:tcPr>
          <w:p w:rsidRPr="008F74B2" w:rsidR="003C21AC" w:rsidP="008F74B2" w:rsidRDefault="008F74B2" w14:paraId="05438253" w14:textId="77777777">
            <w:pPr>
              <w:rPr>
                <w:b/>
                <w:szCs w:val="24"/>
              </w:rPr>
            </w:pPr>
            <w:r w:rsidRPr="008F74B2">
              <w:rPr>
                <w:b/>
                <w:szCs w:val="24"/>
              </w:rPr>
              <w:t>Wijziging van de Wet op de huurtoeslag (vereenvoudiging van de huurtoeslag)</w:t>
            </w:r>
          </w:p>
        </w:tc>
      </w:tr>
      <w:tr w:rsidR="003C21AC" w:rsidTr="00EA1CE4" w14:paraId="59F0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684CEE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00138E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D3A4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E77723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764B32B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F2AD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8F74B2" w:rsidRDefault="003C21AC" w14:paraId="4077962E" w14:textId="2254D0D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94000">
              <w:rPr>
                <w:rFonts w:ascii="Times New Roman" w:hAnsi="Times New Roman"/>
                <w:caps/>
              </w:rPr>
              <w:t>13</w:t>
            </w:r>
          </w:p>
        </w:tc>
        <w:tc>
          <w:tcPr>
            <w:tcW w:w="7371" w:type="dxa"/>
            <w:gridSpan w:val="2"/>
          </w:tcPr>
          <w:p w:rsidRPr="00C035D4" w:rsidR="003C21AC" w:rsidP="008F74B2" w:rsidRDefault="003C21AC" w14:paraId="46C92F5D" w14:textId="36C17B3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CD5968">
              <w:rPr>
                <w:rFonts w:ascii="Times New Roman" w:hAnsi="Times New Roman"/>
                <w:caps/>
              </w:rPr>
              <w:t>FLACH</w:t>
            </w:r>
          </w:p>
        </w:tc>
      </w:tr>
      <w:tr w:rsidR="003C21AC" w:rsidTr="00EA1CE4" w14:paraId="63876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95363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F296EAB" w14:textId="0CADF965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94000">
              <w:rPr>
                <w:rFonts w:ascii="Times New Roman" w:hAnsi="Times New Roman"/>
                <w:b w:val="0"/>
              </w:rPr>
              <w:t>24 oktober 2024</w:t>
            </w:r>
          </w:p>
        </w:tc>
      </w:tr>
      <w:tr w:rsidR="00B01BA6" w:rsidTr="00EA1CE4" w14:paraId="02DAC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5CA890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9A966D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C070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DD7D4AF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3511DD97" w14:textId="7816AAD1"/>
    <w:p w:rsidR="009A68D1" w:rsidP="00D774B3" w:rsidRDefault="009A68D1" w14:paraId="18A3FC9A" w14:textId="38C8B5FD">
      <w:r>
        <w:t>I</w:t>
      </w:r>
    </w:p>
    <w:p w:rsidRPr="00EA69AC" w:rsidR="009A68D1" w:rsidP="00D774B3" w:rsidRDefault="009A68D1" w14:paraId="06FA7278" w14:textId="77777777"/>
    <w:p w:rsidR="00CD5968" w:rsidP="00CD5968" w:rsidRDefault="008D5EE8" w14:paraId="096ECB31" w14:textId="153AF723">
      <w:r>
        <w:tab/>
        <w:t>Artikel I</w:t>
      </w:r>
      <w:r w:rsidR="00CD5968">
        <w:t>, onderdeel B, vervalt.</w:t>
      </w:r>
    </w:p>
    <w:p w:rsidR="008D6279" w:rsidP="009A68D1" w:rsidRDefault="008D6279" w14:paraId="552C2E4E" w14:textId="1F624B9E"/>
    <w:p w:rsidRPr="00DE6F4B" w:rsidR="009A68D1" w:rsidP="009A68D1" w:rsidRDefault="009A68D1" w14:paraId="3EC9E9CF" w14:textId="2D4FDA98">
      <w:r w:rsidRPr="00DE6F4B">
        <w:t>II</w:t>
      </w:r>
    </w:p>
    <w:p w:rsidRPr="00DE6F4B" w:rsidR="009A68D1" w:rsidP="009A68D1" w:rsidRDefault="009A68D1" w14:paraId="36A481D8" w14:textId="601600B4"/>
    <w:p w:rsidR="00995533" w:rsidP="00CD5968" w:rsidRDefault="009A68D1" w14:paraId="18633848" w14:textId="1227C7F1">
      <w:r w:rsidRPr="00DE6F4B">
        <w:tab/>
      </w:r>
      <w:r w:rsidR="00CD5968">
        <w:t>Artikel I, onderdeel G, vervalt.</w:t>
      </w:r>
    </w:p>
    <w:p w:rsidR="001C5615" w:rsidP="00CD5968" w:rsidRDefault="001C5615" w14:paraId="6DE9BF5C" w14:textId="77777777"/>
    <w:p w:rsidR="001C5615" w:rsidP="00CD5968" w:rsidRDefault="001C5615" w14:paraId="4D4B475B" w14:textId="65CBCB00">
      <w:r>
        <w:t>III</w:t>
      </w:r>
    </w:p>
    <w:p w:rsidR="001C5615" w:rsidP="00CD5968" w:rsidRDefault="001C5615" w14:paraId="3039A765" w14:textId="77777777"/>
    <w:p w:rsidR="001C5615" w:rsidP="00CD5968" w:rsidRDefault="001C5615" w14:paraId="22B0192A" w14:textId="2B0890FB">
      <w:r>
        <w:tab/>
        <w:t>Na artikel I wordt een artikel ingevoegd, luidende:</w:t>
      </w:r>
    </w:p>
    <w:p w:rsidR="001C5615" w:rsidP="00CD5968" w:rsidRDefault="001C5615" w14:paraId="01F15294" w14:textId="77777777"/>
    <w:p w:rsidR="001C5615" w:rsidP="00CD5968" w:rsidRDefault="001C5615" w14:paraId="00064AE6" w14:textId="1B8FA554">
      <w:r>
        <w:rPr>
          <w:b/>
          <w:bCs/>
        </w:rPr>
        <w:t>Artikel IA</w:t>
      </w:r>
    </w:p>
    <w:p w:rsidR="001C5615" w:rsidP="00CD5968" w:rsidRDefault="001C5615" w14:paraId="01A39F00" w14:textId="77777777"/>
    <w:p w:rsidR="001C5615" w:rsidP="00694000" w:rsidRDefault="001C5615" w14:paraId="05C7936A" w14:textId="2C9DD297">
      <w:pPr>
        <w:ind w:firstLine="284"/>
      </w:pPr>
      <w:r>
        <w:t>De in artikel 1</w:t>
      </w:r>
      <w:r w:rsidR="00FB1925">
        <w:t xml:space="preserve">, onderdelen </w:t>
      </w:r>
      <w:r w:rsidR="00AA2999">
        <w:t>c</w:t>
      </w:r>
      <w:r w:rsidR="00FB1925">
        <w:t xml:space="preserve"> tot en met f,</w:t>
      </w:r>
      <w:r>
        <w:t xml:space="preserve"> van de Wet verlaging eigen bijdrage genoemde bedragen worden verlaagd met € 5,30.</w:t>
      </w:r>
    </w:p>
    <w:p w:rsidRPr="001C5615" w:rsidR="001C5615" w:rsidP="00CD5968" w:rsidRDefault="001C5615" w14:paraId="3DC15603" w14:textId="77777777"/>
    <w:p w:rsidR="00EA1CE4" w:rsidP="00EA1CE4" w:rsidRDefault="00EA1CE4" w14:paraId="514E96CE" w14:textId="77777777"/>
    <w:p w:rsidRPr="00EA69AC" w:rsidR="003C21AC" w:rsidP="00EA1CE4" w:rsidRDefault="003C21AC" w14:paraId="4EFC3CD2" w14:textId="77777777">
      <w:pPr>
        <w:rPr>
          <w:b/>
        </w:rPr>
      </w:pPr>
      <w:r w:rsidRPr="00EA69AC">
        <w:rPr>
          <w:b/>
        </w:rPr>
        <w:t>Toelichting</w:t>
      </w:r>
    </w:p>
    <w:p w:rsidR="00C17A63" w:rsidP="00485130" w:rsidRDefault="00C17A63" w14:paraId="3B6533F0" w14:textId="77777777"/>
    <w:p w:rsidR="00C17A63" w:rsidP="00485130" w:rsidRDefault="00DC741D" w14:paraId="21A0EE12" w14:textId="0FF98328">
      <w:r>
        <w:t xml:space="preserve">In de </w:t>
      </w:r>
      <w:r w:rsidR="001D2257">
        <w:t xml:space="preserve">Wet vereenvoudiging van de huurtoeslag wordt voorgesteld </w:t>
      </w:r>
      <w:r w:rsidR="00526392">
        <w:t xml:space="preserve">om de subsidiëring van de servicekosten in de huurtoeslag af te schaffen. </w:t>
      </w:r>
      <w:r w:rsidR="00F53D44">
        <w:t>D</w:t>
      </w:r>
      <w:r w:rsidR="009B77B5">
        <w:t>e</w:t>
      </w:r>
      <w:r w:rsidR="00840AF1">
        <w:t xml:space="preserve"> gevolgen van deze</w:t>
      </w:r>
      <w:r w:rsidR="00F53D44">
        <w:t xml:space="preserve"> versobering kom</w:t>
      </w:r>
      <w:r w:rsidR="00840AF1">
        <w:t>en</w:t>
      </w:r>
      <w:r w:rsidR="00F53D44">
        <w:t xml:space="preserve"> </w:t>
      </w:r>
      <w:r w:rsidR="001B596B">
        <w:t xml:space="preserve">naar de mening van de indiener vooral terecht bij een specifieke, en soms kwetsbare groep. Denk aan </w:t>
      </w:r>
      <w:r w:rsidR="00703D67">
        <w:t>ouderen</w:t>
      </w:r>
      <w:r w:rsidR="001B596B">
        <w:t xml:space="preserve">, maar </w:t>
      </w:r>
      <w:r w:rsidR="007E0CDD">
        <w:t>ook mensen met een beperking. Deze groepen wonen vaak in meergezinswoningen met gemeenschappelijke ruimten</w:t>
      </w:r>
      <w:r w:rsidR="00840AF1">
        <w:t xml:space="preserve"> en kunnen </w:t>
      </w:r>
      <w:r w:rsidR="00EA1BF2">
        <w:t xml:space="preserve">nu </w:t>
      </w:r>
      <w:r w:rsidR="00840AF1">
        <w:t>dus meer dan gemiddeld gebruikmaken van de subsidiëring van servicekosten.</w:t>
      </w:r>
      <w:r w:rsidR="009B77B5">
        <w:t xml:space="preserve"> </w:t>
      </w:r>
    </w:p>
    <w:p w:rsidR="00703D67" w:rsidP="00485130" w:rsidRDefault="00703D67" w14:paraId="22452130" w14:textId="77777777"/>
    <w:p w:rsidR="001535A9" w:rsidP="00485130" w:rsidRDefault="00703D67" w14:paraId="32EEA178" w14:textId="11B6316D">
      <w:r>
        <w:t xml:space="preserve">De indiener begrijpt deze wens tot vereenvoudiging van </w:t>
      </w:r>
      <w:r w:rsidR="006F2966">
        <w:t>de huurtoeslag, en deelt deze wens. Tegelijk wordt door deze vereenvoudiging de huurtoeslag minder gerich</w:t>
      </w:r>
      <w:r w:rsidR="00306CD4">
        <w:t xml:space="preserve">t op de groepen die deze toeslag echt nodig hebben. Dit terwijl </w:t>
      </w:r>
      <w:r w:rsidR="001200F3">
        <w:t>in een ander wetsvoorstel (</w:t>
      </w:r>
      <w:r w:rsidRPr="001535A9" w:rsidR="001535A9">
        <w:t>Wijziging van de Wet verlaging eigen bijdrage huurtoeslag, de Wet op de huurtoeslag en enkele andere wetten ter verbetering van de koopkracht en vereenvoudiging van de regeling</w:t>
      </w:r>
      <w:r w:rsidR="00B163BE">
        <w:t xml:space="preserve">) wordt voorgesteld om de eigen bijdrage in de huurtoeslag te verlagen. Onder aan de streep wordt de huurtoeslag dus weliswaar vereenvoudigd, maar wel minder gericht op de </w:t>
      </w:r>
      <w:r w:rsidR="001C548A">
        <w:t xml:space="preserve">groepen die deze toeslag juist nodig hebben, en wordt de huurtoeslag voor iedereen verhoogd als gevolg van de verlaging van de eigen bijdrage. </w:t>
      </w:r>
    </w:p>
    <w:p w:rsidR="008A3290" w:rsidP="00485130" w:rsidRDefault="008A3290" w14:paraId="0C713CEE" w14:textId="77777777"/>
    <w:p w:rsidR="008A3290" w:rsidP="00485130" w:rsidRDefault="001C548A" w14:paraId="4A26C07B" w14:textId="446D3629">
      <w:r>
        <w:t xml:space="preserve">Indiener is van mening dat de huurtoeslag gericht ingezet moet worden. Juist </w:t>
      </w:r>
      <w:r w:rsidR="00FD7AAF">
        <w:t xml:space="preserve">mensen in de kwetsbare positie hebben de toeslag nodig. De subsidiëring van servicekosten is een middel om deze gerichtheid vorm </w:t>
      </w:r>
      <w:r w:rsidR="00FD7AAF">
        <w:lastRenderedPageBreak/>
        <w:t>te geven.</w:t>
      </w:r>
      <w:r w:rsidR="00DF2E89">
        <w:t xml:space="preserve"> Ook is de indiener van mening dat wonen in appartementencomplexen met gemeenschappelijke ruimten niet ontmoedig</w:t>
      </w:r>
      <w:r w:rsidR="00840AF1">
        <w:t>d</w:t>
      </w:r>
      <w:r w:rsidR="00DF2E89">
        <w:t xml:space="preserve"> moet worden.</w:t>
      </w:r>
      <w:r w:rsidR="00840AF1">
        <w:t xml:space="preserve"> </w:t>
      </w:r>
      <w:r w:rsidR="008A3290">
        <w:t>Dit amendement houdt de subsidiëring van de servicekosten</w:t>
      </w:r>
      <w:r w:rsidR="00FD7AAF">
        <w:t xml:space="preserve"> dan ook</w:t>
      </w:r>
      <w:r w:rsidR="008A3290">
        <w:t xml:space="preserve"> in stand. </w:t>
      </w:r>
    </w:p>
    <w:p w:rsidR="00507DAD" w:rsidP="00485130" w:rsidRDefault="00507DAD" w14:paraId="1953B962" w14:textId="77777777"/>
    <w:p w:rsidR="00507DAD" w:rsidP="00485130" w:rsidRDefault="00507DAD" w14:paraId="3E0EA88D" w14:textId="4F9F8F25">
      <w:r>
        <w:t xml:space="preserve">Dekking wordt gevonden door de eigen </w:t>
      </w:r>
      <w:r w:rsidR="00D11627">
        <w:t>bijdrage in de huurt</w:t>
      </w:r>
      <w:r w:rsidR="00F53D44">
        <w:t>oeslag</w:t>
      </w:r>
      <w:r w:rsidR="00EA2AEA">
        <w:t xml:space="preserve"> te verhogen</w:t>
      </w:r>
      <w:r w:rsidR="00840AF1">
        <w:t xml:space="preserve">. </w:t>
      </w:r>
      <w:r w:rsidR="00876FAE">
        <w:t xml:space="preserve">In de </w:t>
      </w:r>
      <w:r w:rsidR="0080633E">
        <w:t>eerder genoemde</w:t>
      </w:r>
      <w:r w:rsidR="00876FAE">
        <w:t xml:space="preserve"> wet wordt voorgesteld de eigen bijdrage met € 11,58 te verlagen. </w:t>
      </w:r>
      <w:r w:rsidR="00540F64">
        <w:t xml:space="preserve">In de </w:t>
      </w:r>
      <w:r w:rsidR="009F630D">
        <w:t xml:space="preserve">voorliggende </w:t>
      </w:r>
      <w:r w:rsidR="00540F64">
        <w:t xml:space="preserve">Wet </w:t>
      </w:r>
      <w:r w:rsidRPr="00540F64" w:rsidR="00540F64">
        <w:t>vereenvoudiging van de huurtoeslag</w:t>
      </w:r>
      <w:r w:rsidR="00540F64">
        <w:t xml:space="preserve"> wordt voorgesteld deze eigen bijdrage te verhogen met € 4,-. In combinatie met dit amendement wordt de eigen bijdrage dus nog steeds </w:t>
      </w:r>
      <w:r w:rsidR="004D437B">
        <w:t>verhoogd met € 2,28.</w:t>
      </w:r>
    </w:p>
    <w:p w:rsidR="00740CF6" w:rsidP="00485130" w:rsidRDefault="00740CF6" w14:paraId="059AB9E5" w14:textId="77777777"/>
    <w:p w:rsidRPr="00EA69AC" w:rsidR="00740CF6" w:rsidP="00485130" w:rsidRDefault="00740CF6" w14:paraId="1C287AB6" w14:textId="625BE207">
      <w:r>
        <w:t>Flach</w:t>
      </w:r>
    </w:p>
    <w:sectPr w:rsidRPr="00EA69AC" w:rsidR="00740CF6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E622" w14:textId="77777777" w:rsidR="000E7695" w:rsidRDefault="000E7695">
      <w:pPr>
        <w:spacing w:line="20" w:lineRule="exact"/>
      </w:pPr>
    </w:p>
  </w:endnote>
  <w:endnote w:type="continuationSeparator" w:id="0">
    <w:p w14:paraId="06761669" w14:textId="77777777" w:rsidR="000E7695" w:rsidRDefault="000E76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7AAC54" w14:textId="77777777" w:rsidR="000E7695" w:rsidRDefault="000E76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C38E" w14:textId="77777777" w:rsidR="000E7695" w:rsidRDefault="000E76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7C7724" w14:textId="77777777" w:rsidR="000E7695" w:rsidRDefault="000E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6B6"/>
    <w:multiLevelType w:val="multilevel"/>
    <w:tmpl w:val="10D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F7194"/>
    <w:multiLevelType w:val="hybridMultilevel"/>
    <w:tmpl w:val="EA1CB98E"/>
    <w:lvl w:ilvl="0" w:tplc="DE865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369936">
    <w:abstractNumId w:val="1"/>
  </w:num>
  <w:num w:numId="2" w16cid:durableId="182546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B2"/>
    <w:rsid w:val="000D17BF"/>
    <w:rsid w:val="000E2C7F"/>
    <w:rsid w:val="000E7695"/>
    <w:rsid w:val="001200F3"/>
    <w:rsid w:val="001535A9"/>
    <w:rsid w:val="00157CAF"/>
    <w:rsid w:val="001656EE"/>
    <w:rsid w:val="0016653D"/>
    <w:rsid w:val="001A4C66"/>
    <w:rsid w:val="001B596B"/>
    <w:rsid w:val="001C548A"/>
    <w:rsid w:val="001C5615"/>
    <w:rsid w:val="001D2257"/>
    <w:rsid w:val="001D56AF"/>
    <w:rsid w:val="001E0E21"/>
    <w:rsid w:val="001F5D53"/>
    <w:rsid w:val="002068BC"/>
    <w:rsid w:val="00212E0A"/>
    <w:rsid w:val="002153B0"/>
    <w:rsid w:val="0021777F"/>
    <w:rsid w:val="0022265D"/>
    <w:rsid w:val="00241DD0"/>
    <w:rsid w:val="002A0713"/>
    <w:rsid w:val="00306CD4"/>
    <w:rsid w:val="003C21AC"/>
    <w:rsid w:val="003C5218"/>
    <w:rsid w:val="003C7876"/>
    <w:rsid w:val="003E2F98"/>
    <w:rsid w:val="0042574B"/>
    <w:rsid w:val="004330ED"/>
    <w:rsid w:val="004346D6"/>
    <w:rsid w:val="00481C91"/>
    <w:rsid w:val="00485130"/>
    <w:rsid w:val="004911E3"/>
    <w:rsid w:val="00497D57"/>
    <w:rsid w:val="004A7DD4"/>
    <w:rsid w:val="004B50D8"/>
    <w:rsid w:val="004B5B90"/>
    <w:rsid w:val="004D3746"/>
    <w:rsid w:val="004D437B"/>
    <w:rsid w:val="00501109"/>
    <w:rsid w:val="00507DAD"/>
    <w:rsid w:val="00526392"/>
    <w:rsid w:val="00540F64"/>
    <w:rsid w:val="005703C9"/>
    <w:rsid w:val="00586D4F"/>
    <w:rsid w:val="00591C23"/>
    <w:rsid w:val="00597703"/>
    <w:rsid w:val="005A6097"/>
    <w:rsid w:val="005B1DCC"/>
    <w:rsid w:val="005B7323"/>
    <w:rsid w:val="005C25B9"/>
    <w:rsid w:val="006267E6"/>
    <w:rsid w:val="006518A7"/>
    <w:rsid w:val="006558D2"/>
    <w:rsid w:val="00655E8B"/>
    <w:rsid w:val="00672D25"/>
    <w:rsid w:val="006738BC"/>
    <w:rsid w:val="00694000"/>
    <w:rsid w:val="006D3E69"/>
    <w:rsid w:val="006E0971"/>
    <w:rsid w:val="006F2966"/>
    <w:rsid w:val="00703D67"/>
    <w:rsid w:val="00707FED"/>
    <w:rsid w:val="00733D33"/>
    <w:rsid w:val="00740CF6"/>
    <w:rsid w:val="0074761F"/>
    <w:rsid w:val="007709F6"/>
    <w:rsid w:val="007965FC"/>
    <w:rsid w:val="007D2608"/>
    <w:rsid w:val="007E0CDD"/>
    <w:rsid w:val="0080633E"/>
    <w:rsid w:val="008164E5"/>
    <w:rsid w:val="00830081"/>
    <w:rsid w:val="00840AF1"/>
    <w:rsid w:val="008467D7"/>
    <w:rsid w:val="00852541"/>
    <w:rsid w:val="00865D47"/>
    <w:rsid w:val="00876FAE"/>
    <w:rsid w:val="0088452C"/>
    <w:rsid w:val="008A3290"/>
    <w:rsid w:val="008D5EE8"/>
    <w:rsid w:val="008D6279"/>
    <w:rsid w:val="008D7DCB"/>
    <w:rsid w:val="008F74B2"/>
    <w:rsid w:val="009055DB"/>
    <w:rsid w:val="00905ECB"/>
    <w:rsid w:val="0096165D"/>
    <w:rsid w:val="00993E91"/>
    <w:rsid w:val="00995533"/>
    <w:rsid w:val="009A409F"/>
    <w:rsid w:val="009A68D1"/>
    <w:rsid w:val="009B5845"/>
    <w:rsid w:val="009B77B5"/>
    <w:rsid w:val="009C0C1F"/>
    <w:rsid w:val="009F630D"/>
    <w:rsid w:val="00A10505"/>
    <w:rsid w:val="00A1288B"/>
    <w:rsid w:val="00A3030B"/>
    <w:rsid w:val="00A53203"/>
    <w:rsid w:val="00A772EB"/>
    <w:rsid w:val="00AA2999"/>
    <w:rsid w:val="00AB68BA"/>
    <w:rsid w:val="00B01BA6"/>
    <w:rsid w:val="00B14646"/>
    <w:rsid w:val="00B163BE"/>
    <w:rsid w:val="00B4708A"/>
    <w:rsid w:val="00BF623B"/>
    <w:rsid w:val="00C035D4"/>
    <w:rsid w:val="00C17A63"/>
    <w:rsid w:val="00C679BF"/>
    <w:rsid w:val="00C81BBD"/>
    <w:rsid w:val="00C84A3D"/>
    <w:rsid w:val="00CD3132"/>
    <w:rsid w:val="00CD5968"/>
    <w:rsid w:val="00CE27CD"/>
    <w:rsid w:val="00CF7D3E"/>
    <w:rsid w:val="00D11627"/>
    <w:rsid w:val="00D134F3"/>
    <w:rsid w:val="00D47D01"/>
    <w:rsid w:val="00D774B3"/>
    <w:rsid w:val="00DC741D"/>
    <w:rsid w:val="00DD35A5"/>
    <w:rsid w:val="00DE2948"/>
    <w:rsid w:val="00DE6F4B"/>
    <w:rsid w:val="00DF2E89"/>
    <w:rsid w:val="00DF68BE"/>
    <w:rsid w:val="00DF712A"/>
    <w:rsid w:val="00E25DF4"/>
    <w:rsid w:val="00E3485D"/>
    <w:rsid w:val="00E61E66"/>
    <w:rsid w:val="00E6619B"/>
    <w:rsid w:val="00EA1BF2"/>
    <w:rsid w:val="00EA1CE4"/>
    <w:rsid w:val="00EA2AEA"/>
    <w:rsid w:val="00EA69AC"/>
    <w:rsid w:val="00EB40A1"/>
    <w:rsid w:val="00EC3112"/>
    <w:rsid w:val="00ED5E57"/>
    <w:rsid w:val="00EE1BD8"/>
    <w:rsid w:val="00F53D44"/>
    <w:rsid w:val="00FA5BBE"/>
    <w:rsid w:val="00FB1925"/>
    <w:rsid w:val="00FC5D14"/>
    <w:rsid w:val="00FC7C9A"/>
    <w:rsid w:val="00FD7AAF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68F7C"/>
  <w15:docId w15:val="{6C296D02-5BA2-40BA-9EA7-33F3FBB3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E2C7F"/>
    <w:pPr>
      <w:widowControl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8D5EE8"/>
    <w:rPr>
      <w:color w:val="0000FF" w:themeColor="hyperlink"/>
      <w:u w:val="singl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D5EE8"/>
    <w:rPr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D5EE8"/>
    <w:rPr>
      <w:vertAlign w:val="superscript"/>
    </w:rPr>
  </w:style>
  <w:style w:type="paragraph" w:styleId="Tekstopmerking">
    <w:name w:val="annotation text"/>
    <w:basedOn w:val="Standaard"/>
    <w:link w:val="TekstopmerkingChar"/>
    <w:unhideWhenUsed/>
    <w:rsid w:val="008D5EE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D5EE8"/>
  </w:style>
  <w:style w:type="character" w:styleId="Verwijzingopmerking">
    <w:name w:val="annotation reference"/>
    <w:basedOn w:val="Standaardalinea-lettertype"/>
    <w:semiHidden/>
    <w:unhideWhenUsed/>
    <w:rsid w:val="008D5EE8"/>
    <w:rPr>
      <w:sz w:val="16"/>
      <w:szCs w:val="16"/>
    </w:rPr>
  </w:style>
  <w:style w:type="paragraph" w:styleId="Revisie">
    <w:name w:val="Revision"/>
    <w:hidden/>
    <w:uiPriority w:val="99"/>
    <w:semiHidden/>
    <w:rsid w:val="00FF1166"/>
    <w:rPr>
      <w:sz w:val="24"/>
    </w:rPr>
  </w:style>
  <w:style w:type="paragraph" w:customStyle="1" w:styleId="lid">
    <w:name w:val="lid"/>
    <w:basedOn w:val="Standaard"/>
    <w:rsid w:val="00FF1166"/>
    <w:pPr>
      <w:widowControl/>
      <w:spacing w:before="100" w:beforeAutospacing="1" w:after="100" w:afterAutospacing="1"/>
    </w:pPr>
    <w:rPr>
      <w:szCs w:val="24"/>
    </w:rPr>
  </w:style>
  <w:style w:type="paragraph" w:customStyle="1" w:styleId="labeled">
    <w:name w:val="labeled"/>
    <w:basedOn w:val="Standaard"/>
    <w:rsid w:val="00FF1166"/>
    <w:pPr>
      <w:widowControl/>
      <w:spacing w:before="100" w:beforeAutospacing="1" w:after="100" w:afterAutospacing="1"/>
    </w:pPr>
    <w:rPr>
      <w:szCs w:val="24"/>
    </w:rPr>
  </w:style>
  <w:style w:type="character" w:customStyle="1" w:styleId="ol">
    <w:name w:val="ol"/>
    <w:basedOn w:val="Standaardalinea-lettertype"/>
    <w:rsid w:val="00FF116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F11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F1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398</ap:Words>
  <ap:Characters>2206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2024-09-18T11:38:00.0000000Z</lastPrinted>
  <dcterms:created xsi:type="dcterms:W3CDTF">2024-10-24T10:28:00.0000000Z</dcterms:created>
  <dcterms:modified xsi:type="dcterms:W3CDTF">2024-10-24T10:28:00.0000000Z</dcterms:modified>
  <dc:description>------------------------</dc:description>
  <dc:subject/>
  <keywords/>
  <version/>
  <category/>
</coreProperties>
</file>