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B291007" w14:textId="77777777">
        <w:tc>
          <w:tcPr>
            <w:tcW w:w="8717" w:type="dxa"/>
            <w:gridSpan w:val="2"/>
            <w:tcBorders>
              <w:top w:val="nil"/>
              <w:left w:val="nil"/>
              <w:bottom w:val="nil"/>
              <w:right w:val="nil"/>
            </w:tcBorders>
            <w:vAlign w:val="center"/>
          </w:tcPr>
          <w:p w:rsidR="00470846" w:rsidP="00FB349A" w:rsidRDefault="00470846" w14:paraId="2A50AA3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9E4E2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EE7527D" w14:textId="77777777">
        <w:trPr>
          <w:cantSplit/>
        </w:trPr>
        <w:tc>
          <w:tcPr>
            <w:tcW w:w="10348" w:type="dxa"/>
            <w:gridSpan w:val="3"/>
            <w:tcBorders>
              <w:top w:val="single" w:color="auto" w:sz="4" w:space="0"/>
              <w:left w:val="nil"/>
              <w:bottom w:val="nil"/>
              <w:right w:val="nil"/>
            </w:tcBorders>
          </w:tcPr>
          <w:p w:rsidR="00470846" w:rsidP="00F9022B" w:rsidRDefault="00833C90" w14:paraId="115898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C1F4B38" w14:textId="77777777">
        <w:trPr>
          <w:cantSplit/>
        </w:trPr>
        <w:tc>
          <w:tcPr>
            <w:tcW w:w="10348" w:type="dxa"/>
            <w:gridSpan w:val="3"/>
            <w:tcBorders>
              <w:top w:val="nil"/>
              <w:left w:val="nil"/>
              <w:bottom w:val="nil"/>
              <w:right w:val="nil"/>
            </w:tcBorders>
          </w:tcPr>
          <w:p w:rsidR="00470846" w:rsidP="00F8109A" w:rsidRDefault="00470846" w14:paraId="5B544D1D" w14:textId="77777777">
            <w:pPr>
              <w:pStyle w:val="Amendement"/>
              <w:tabs>
                <w:tab w:val="clear" w:pos="3310"/>
                <w:tab w:val="clear" w:pos="3600"/>
              </w:tabs>
              <w:rPr>
                <w:rFonts w:ascii="Times New Roman" w:hAnsi="Times New Roman"/>
                <w:b w:val="0"/>
              </w:rPr>
            </w:pPr>
          </w:p>
        </w:tc>
      </w:tr>
      <w:tr w:rsidR="00470846" w:rsidTr="00FB349A" w14:paraId="6CD946C7" w14:textId="77777777">
        <w:trPr>
          <w:cantSplit/>
        </w:trPr>
        <w:tc>
          <w:tcPr>
            <w:tcW w:w="10348" w:type="dxa"/>
            <w:gridSpan w:val="3"/>
            <w:tcBorders>
              <w:top w:val="nil"/>
              <w:left w:val="nil"/>
              <w:bottom w:val="single" w:color="auto" w:sz="4" w:space="0"/>
              <w:right w:val="nil"/>
            </w:tcBorders>
          </w:tcPr>
          <w:p w:rsidR="00470846" w:rsidP="00F8109A" w:rsidRDefault="00470846" w14:paraId="67957C95" w14:textId="77777777">
            <w:pPr>
              <w:pStyle w:val="Amendement"/>
              <w:tabs>
                <w:tab w:val="clear" w:pos="3310"/>
                <w:tab w:val="clear" w:pos="3600"/>
              </w:tabs>
              <w:rPr>
                <w:rFonts w:ascii="Times New Roman" w:hAnsi="Times New Roman"/>
              </w:rPr>
            </w:pPr>
          </w:p>
        </w:tc>
      </w:tr>
      <w:tr w:rsidR="00470846" w:rsidTr="00FB349A" w14:paraId="47198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7D3AA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3FE3F8" w14:textId="77777777">
            <w:pPr>
              <w:suppressAutoHyphens/>
              <w:rPr>
                <w:rFonts w:ascii="Times New Roman" w:hAnsi="Times New Roman"/>
                <w:b/>
              </w:rPr>
            </w:pPr>
          </w:p>
        </w:tc>
      </w:tr>
      <w:tr w:rsidR="00470846" w:rsidTr="00FB349A" w14:paraId="47786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ED0B24" w:rsidR="00470846" w:rsidP="00FB349A" w:rsidRDefault="00ED0B24" w14:paraId="3AB5B028" w14:textId="69FD6958">
            <w:pPr>
              <w:pStyle w:val="Amendement"/>
              <w:tabs>
                <w:tab w:val="clear" w:pos="3310"/>
                <w:tab w:val="clear" w:pos="3600"/>
              </w:tabs>
              <w:rPr>
                <w:rFonts w:ascii="Times New Roman" w:hAnsi="Times New Roman"/>
              </w:rPr>
            </w:pPr>
            <w:r w:rsidRPr="00ED0B24">
              <w:rPr>
                <w:rFonts w:ascii="Times New Roman" w:hAnsi="Times New Roman"/>
              </w:rPr>
              <w:t>36 600 IV</w:t>
            </w:r>
          </w:p>
        </w:tc>
        <w:tc>
          <w:tcPr>
            <w:tcW w:w="7654" w:type="dxa"/>
            <w:gridSpan w:val="2"/>
          </w:tcPr>
          <w:p w:rsidRPr="00ED0B24" w:rsidR="00470846" w:rsidP="00ED0B24" w:rsidRDefault="00ED0B24" w14:paraId="6733C0CD" w14:textId="6D55C77C">
            <w:pPr>
              <w:rPr>
                <w:b/>
              </w:rPr>
            </w:pPr>
            <w:r w:rsidRPr="00ED0B24">
              <w:rPr>
                <w:rFonts w:ascii="Times New Roman" w:hAnsi="Times New Roman"/>
                <w:b/>
                <w:szCs w:val="24"/>
              </w:rPr>
              <w:t>Vaststelling van de begrotingsstaten van Koninkrijksrelaties (IV) en het BES-fonds (H) voor het jaar 2025</w:t>
            </w:r>
          </w:p>
        </w:tc>
      </w:tr>
      <w:tr w:rsidR="00470846" w:rsidTr="00FB349A" w14:paraId="3D242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843B8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BEBB8FB" w14:textId="77777777">
            <w:pPr>
              <w:pStyle w:val="Amendement"/>
              <w:tabs>
                <w:tab w:val="clear" w:pos="3310"/>
                <w:tab w:val="clear" w:pos="3600"/>
              </w:tabs>
              <w:rPr>
                <w:rFonts w:ascii="Times New Roman" w:hAnsi="Times New Roman"/>
              </w:rPr>
            </w:pPr>
          </w:p>
        </w:tc>
      </w:tr>
      <w:tr w:rsidR="00470846" w:rsidTr="00FB349A" w14:paraId="18A20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AEB34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F2063CF" w14:textId="77777777">
            <w:pPr>
              <w:pStyle w:val="Amendement"/>
              <w:tabs>
                <w:tab w:val="clear" w:pos="3310"/>
                <w:tab w:val="clear" w:pos="3600"/>
              </w:tabs>
              <w:rPr>
                <w:rFonts w:ascii="Times New Roman" w:hAnsi="Times New Roman"/>
              </w:rPr>
            </w:pPr>
          </w:p>
        </w:tc>
      </w:tr>
      <w:tr w:rsidR="00470846" w:rsidTr="00FB349A" w14:paraId="3D4D49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AD1DF6" w14:textId="37D23FE6">
            <w:pPr>
              <w:pStyle w:val="Amendement"/>
              <w:tabs>
                <w:tab w:val="clear" w:pos="3310"/>
                <w:tab w:val="clear" w:pos="3600"/>
              </w:tabs>
              <w:rPr>
                <w:rFonts w:ascii="Times New Roman" w:hAnsi="Times New Roman"/>
              </w:rPr>
            </w:pPr>
            <w:r>
              <w:rPr>
                <w:rFonts w:ascii="Times New Roman" w:hAnsi="Times New Roman"/>
              </w:rPr>
              <w:t xml:space="preserve">Nr. </w:t>
            </w:r>
            <w:r w:rsidR="00D8155E">
              <w:rPr>
                <w:rFonts w:ascii="Times New Roman" w:hAnsi="Times New Roman"/>
                <w:caps/>
              </w:rPr>
              <w:t>10</w:t>
            </w:r>
          </w:p>
        </w:tc>
        <w:tc>
          <w:tcPr>
            <w:tcW w:w="7654" w:type="dxa"/>
            <w:gridSpan w:val="2"/>
          </w:tcPr>
          <w:p w:rsidRPr="001A2A63" w:rsidR="00470846" w:rsidP="00FB349A" w:rsidRDefault="00470846" w14:paraId="7E6329F3" w14:textId="382C21E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D8155E">
              <w:rPr>
                <w:rFonts w:ascii="Times New Roman" w:hAnsi="Times New Roman"/>
                <w:caps/>
              </w:rPr>
              <w:t xml:space="preserve">het lid </w:t>
            </w:r>
            <w:r w:rsidR="00ED0B24">
              <w:rPr>
                <w:rFonts w:ascii="Times New Roman" w:hAnsi="Times New Roman"/>
                <w:caps/>
              </w:rPr>
              <w:t>eerdmans</w:t>
            </w:r>
            <w:r w:rsidR="005660CD">
              <w:rPr>
                <w:rFonts w:ascii="Times New Roman" w:hAnsi="Times New Roman"/>
                <w:caps/>
              </w:rPr>
              <w:t xml:space="preserve"> </w:t>
            </w:r>
            <w:r w:rsidR="00D8155E">
              <w:rPr>
                <w:rFonts w:ascii="Times New Roman" w:hAnsi="Times New Roman"/>
                <w:caps/>
              </w:rPr>
              <w:t>c.s.</w:t>
            </w:r>
            <w:r w:rsidR="005660CD">
              <w:rPr>
                <w:rFonts w:ascii="Times New Roman" w:hAnsi="Times New Roman"/>
                <w:caps/>
              </w:rPr>
              <w:t xml:space="preserve"> ter vervanging van dat gedrukt onder nr. </w:t>
            </w:r>
            <w:r w:rsidR="00D8155E">
              <w:rPr>
                <w:rFonts w:ascii="Times New Roman" w:hAnsi="Times New Roman"/>
                <w:caps/>
              </w:rPr>
              <w:t>9</w:t>
            </w:r>
            <w:r w:rsidR="005660CD">
              <w:rPr>
                <w:rStyle w:val="Voetnootmarkering"/>
                <w:rFonts w:ascii="Times New Roman" w:hAnsi="Times New Roman"/>
                <w:caps/>
              </w:rPr>
              <w:footnoteReference w:id="1"/>
            </w:r>
          </w:p>
        </w:tc>
      </w:tr>
      <w:tr w:rsidR="00470846" w:rsidTr="00FB349A" w14:paraId="14FD9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033E0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C6FB848" w14:textId="2281434B">
            <w:pPr>
              <w:pStyle w:val="Amendement"/>
              <w:tabs>
                <w:tab w:val="clear" w:pos="3310"/>
                <w:tab w:val="clear" w:pos="3600"/>
              </w:tabs>
              <w:rPr>
                <w:rFonts w:ascii="Times New Roman" w:hAnsi="Times New Roman"/>
              </w:rPr>
            </w:pPr>
            <w:r>
              <w:rPr>
                <w:rFonts w:ascii="Times New Roman" w:hAnsi="Times New Roman"/>
                <w:b w:val="0"/>
              </w:rPr>
              <w:t xml:space="preserve">Ontvangen </w:t>
            </w:r>
            <w:r w:rsidR="00550033">
              <w:rPr>
                <w:rFonts w:ascii="Times New Roman" w:hAnsi="Times New Roman"/>
                <w:b w:val="0"/>
              </w:rPr>
              <w:t>23 oktober 2024</w:t>
            </w:r>
          </w:p>
        </w:tc>
      </w:tr>
      <w:tr w:rsidR="00470846" w:rsidTr="00FB349A" w14:paraId="11E1D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14032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C926C9" w14:textId="77777777">
            <w:pPr>
              <w:pStyle w:val="Amendement"/>
              <w:tabs>
                <w:tab w:val="clear" w:pos="3310"/>
                <w:tab w:val="clear" w:pos="3600"/>
              </w:tabs>
              <w:rPr>
                <w:rFonts w:ascii="Times New Roman" w:hAnsi="Times New Roman"/>
                <w:b w:val="0"/>
              </w:rPr>
            </w:pPr>
          </w:p>
        </w:tc>
      </w:tr>
      <w:tr w:rsidR="009E6185" w:rsidTr="00FB349A" w14:paraId="416E5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0AA543C" w14:textId="75D1563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D22A09">
              <w:rPr>
                <w:rFonts w:ascii="Times New Roman" w:hAnsi="Times New Roman"/>
                <w:b w:val="0"/>
              </w:rPr>
              <w:t>n</w:t>
            </w:r>
            <w:r>
              <w:rPr>
                <w:rFonts w:ascii="Times New Roman" w:hAnsi="Times New Roman"/>
                <w:b w:val="0"/>
              </w:rPr>
              <w:t xml:space="preserve"> stel</w:t>
            </w:r>
            <w:r w:rsidR="00D22A09">
              <w:rPr>
                <w:rFonts w:ascii="Times New Roman" w:hAnsi="Times New Roman"/>
                <w:b w:val="0"/>
              </w:rPr>
              <w:t>len</w:t>
            </w:r>
            <w:r>
              <w:rPr>
                <w:rFonts w:ascii="Times New Roman" w:hAnsi="Times New Roman"/>
                <w:b w:val="0"/>
              </w:rPr>
              <w:t xml:space="preserve"> het volgende amendement voor:</w:t>
            </w:r>
          </w:p>
        </w:tc>
      </w:tr>
      <w:tr w:rsidR="00470846" w:rsidTr="00FB349A" w14:paraId="43071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3A3F5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59CFF9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15A20F6" w14:textId="1ED950CE">
      <w:pPr>
        <w:ind w:firstLine="284"/>
        <w:rPr>
          <w:rFonts w:ascii="Times New Roman" w:hAnsi="Times New Roman"/>
        </w:rPr>
      </w:pPr>
      <w:r>
        <w:rPr>
          <w:rFonts w:ascii="Times New Roman" w:hAnsi="Times New Roman"/>
        </w:rPr>
        <w:t xml:space="preserve">De </w:t>
      </w:r>
      <w:r w:rsidR="00ED0B24">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9AF3689" w14:textId="77777777">
      <w:pPr>
        <w:rPr>
          <w:rFonts w:ascii="Times New Roman" w:hAnsi="Times New Roman"/>
        </w:rPr>
      </w:pPr>
    </w:p>
    <w:p w:rsidRPr="004D4BCF" w:rsidR="00470846" w:rsidP="00FB349A" w:rsidRDefault="00470846" w14:paraId="51CC1650" w14:textId="77777777">
      <w:pPr>
        <w:rPr>
          <w:rFonts w:ascii="Times New Roman" w:hAnsi="Times New Roman"/>
        </w:rPr>
      </w:pPr>
      <w:r w:rsidRPr="004D4BCF">
        <w:rPr>
          <w:rFonts w:ascii="Times New Roman" w:hAnsi="Times New Roman"/>
        </w:rPr>
        <w:t>I</w:t>
      </w:r>
    </w:p>
    <w:p w:rsidR="00470846" w:rsidP="00FB349A" w:rsidRDefault="00470846" w14:paraId="1D80D9B3" w14:textId="77777777">
      <w:pPr>
        <w:rPr>
          <w:rFonts w:ascii="Times New Roman" w:hAnsi="Times New Roman"/>
        </w:rPr>
      </w:pPr>
    </w:p>
    <w:p w:rsidRPr="004D4BCF" w:rsidR="00ED0B24" w:rsidP="00ED0B24" w:rsidRDefault="00ED0B24" w14:paraId="1A39AFBA" w14:textId="62947EB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w:t>
      </w:r>
      <w:r w:rsidRPr="004D4BCF">
        <w:rPr>
          <w:rFonts w:ascii="Times New Roman" w:hAnsi="Times New Roman"/>
          <w:b/>
        </w:rPr>
        <w:t xml:space="preserve"> </w:t>
      </w:r>
      <w:r>
        <w:rPr>
          <w:rFonts w:ascii="Times New Roman" w:hAnsi="Times New Roman"/>
          <w:b/>
        </w:rPr>
        <w:t>V</w:t>
      </w:r>
      <w:r w:rsidRPr="00ED0B24">
        <w:rPr>
          <w:rFonts w:ascii="Times New Roman" w:hAnsi="Times New Roman"/>
          <w:b/>
        </w:rPr>
        <w:t>ersterken rechtsstaat</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800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ED0B24" w:rsidP="00FB349A" w:rsidRDefault="00ED0B24" w14:paraId="51864156" w14:textId="77777777">
      <w:pPr>
        <w:rPr>
          <w:rFonts w:ascii="Times New Roman" w:hAnsi="Times New Roman"/>
        </w:rPr>
      </w:pPr>
    </w:p>
    <w:p w:rsidR="00ED0B24" w:rsidP="00FB349A" w:rsidRDefault="00ED0B24" w14:paraId="696F9F82" w14:textId="7E176542">
      <w:pPr>
        <w:rPr>
          <w:rFonts w:ascii="Times New Roman" w:hAnsi="Times New Roman"/>
        </w:rPr>
      </w:pPr>
      <w:r>
        <w:rPr>
          <w:rFonts w:ascii="Times New Roman" w:hAnsi="Times New Roman"/>
        </w:rPr>
        <w:t>II</w:t>
      </w:r>
    </w:p>
    <w:p w:rsidRPr="004D4BCF" w:rsidR="00ED0B24" w:rsidP="00FB349A" w:rsidRDefault="00ED0B24" w14:paraId="14F74FE7" w14:textId="77777777">
      <w:pPr>
        <w:rPr>
          <w:rFonts w:ascii="Times New Roman" w:hAnsi="Times New Roman"/>
        </w:rPr>
      </w:pPr>
    </w:p>
    <w:p w:rsidRPr="004D4BCF" w:rsidR="00470846" w:rsidP="00FB349A" w:rsidRDefault="00470846" w14:paraId="732C6B4F" w14:textId="354A320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D0B24">
        <w:rPr>
          <w:rFonts w:ascii="Times New Roman" w:hAnsi="Times New Roman"/>
          <w:b/>
        </w:rPr>
        <w:t>2</w:t>
      </w:r>
      <w:r w:rsidRPr="004D4BCF" w:rsidR="001A2A63">
        <w:rPr>
          <w:rFonts w:ascii="Times New Roman" w:hAnsi="Times New Roman"/>
          <w:b/>
        </w:rPr>
        <w:t xml:space="preserve"> </w:t>
      </w:r>
      <w:proofErr w:type="spellStart"/>
      <w:r w:rsidR="00ED0B24">
        <w:rPr>
          <w:rFonts w:ascii="Times New Roman" w:hAnsi="Times New Roman"/>
          <w:b/>
        </w:rPr>
        <w:t>S</w:t>
      </w:r>
      <w:r w:rsidRPr="00ED0B24" w:rsidR="00ED0B24">
        <w:rPr>
          <w:rFonts w:ascii="Times New Roman" w:hAnsi="Times New Roman"/>
          <w:b/>
        </w:rPr>
        <w:t>lavernĳverleden</w:t>
      </w:r>
      <w:proofErr w:type="spellEnd"/>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ED0B24">
        <w:rPr>
          <w:rFonts w:ascii="Times New Roman" w:hAnsi="Times New Roman"/>
          <w:b/>
        </w:rPr>
        <w:t>800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2E2DCF8" w14:textId="77777777">
      <w:pPr>
        <w:rPr>
          <w:rFonts w:ascii="Times New Roman" w:hAnsi="Times New Roman"/>
        </w:rPr>
      </w:pPr>
    </w:p>
    <w:p w:rsidRPr="004D4BCF" w:rsidR="00470846" w:rsidP="00FB349A" w:rsidRDefault="00470846" w14:paraId="4443DFA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AE8B18E" w14:textId="77777777">
      <w:pPr>
        <w:rPr>
          <w:rFonts w:ascii="Times New Roman" w:hAnsi="Times New Roman"/>
        </w:rPr>
      </w:pPr>
    </w:p>
    <w:p w:rsidR="001A2A63" w:rsidP="00FB349A" w:rsidRDefault="005660CD" w14:paraId="6940A744" w14:textId="1EA9DFE4">
      <w:pPr>
        <w:rPr>
          <w:rFonts w:ascii="Times New Roman" w:hAnsi="Times New Roman"/>
        </w:rPr>
      </w:pPr>
      <w:r w:rsidRPr="005660CD">
        <w:rPr>
          <w:rFonts w:ascii="Times New Roman" w:hAnsi="Times New Roman"/>
        </w:rPr>
        <w:t>Er is € 200 miljoen beschikbaar gesteld voor kennis, bewustwording en doorwerking van het slavernijverleden. Voor de uitvoering zijn er daarnaast extra middelen in de begroting opgenomen. De uitvoeringskosten moeten natuurlijk zo laag mogelijk worden gehouden, omdat het eenvoudig moet zijn om voorstellen voor de € 200 miljoen aan te vragen. Derhalve regelt dit amendement dat € 0,8 miljoen van de gereserveerde middelen voor de uitvoering worden overgeheveld naar beleidsartikel 1 “versterking rechtstaat” ten behoeve van de Koninklijke Marechaussee (grensbewaking) voor 2025.</w:t>
      </w:r>
    </w:p>
    <w:p w:rsidRPr="008C2D85" w:rsidR="005660CD" w:rsidP="00FB349A" w:rsidRDefault="005660CD" w14:paraId="646594ED" w14:textId="77777777">
      <w:pPr>
        <w:rPr>
          <w:rFonts w:ascii="Times New Roman" w:hAnsi="Times New Roman"/>
        </w:rPr>
      </w:pPr>
    </w:p>
    <w:p w:rsidR="001A2A63" w:rsidP="00FB349A" w:rsidRDefault="00ED0B24" w14:paraId="705DCABF" w14:textId="305C93A2">
      <w:pPr>
        <w:rPr>
          <w:rFonts w:ascii="Times New Roman" w:hAnsi="Times New Roman"/>
        </w:rPr>
      </w:pPr>
      <w:r>
        <w:rPr>
          <w:rFonts w:ascii="Times New Roman" w:hAnsi="Times New Roman"/>
        </w:rPr>
        <w:t>Eerdmans</w:t>
      </w:r>
    </w:p>
    <w:p w:rsidR="005660CD" w:rsidP="00FB349A" w:rsidRDefault="005660CD" w14:paraId="7A2BFF3A" w14:textId="03BF5F2E">
      <w:pPr>
        <w:rPr>
          <w:rFonts w:ascii="Times New Roman" w:hAnsi="Times New Roman"/>
        </w:rPr>
      </w:pPr>
      <w:r>
        <w:rPr>
          <w:rFonts w:ascii="Times New Roman" w:hAnsi="Times New Roman"/>
        </w:rPr>
        <w:t>Aukje de Vries</w:t>
      </w:r>
    </w:p>
    <w:p w:rsidR="00D8155E" w:rsidP="00FB349A" w:rsidRDefault="00D8155E" w14:paraId="46457589" w14:textId="55D426B5">
      <w:pPr>
        <w:rPr>
          <w:rFonts w:ascii="Times New Roman" w:hAnsi="Times New Roman"/>
        </w:rPr>
      </w:pPr>
      <w:r>
        <w:rPr>
          <w:rFonts w:ascii="Times New Roman" w:hAnsi="Times New Roman"/>
        </w:rPr>
        <w:t>Vermeer</w:t>
      </w:r>
    </w:p>
    <w:p w:rsidRPr="008C2D85" w:rsidR="005660CD" w:rsidP="00FB349A" w:rsidRDefault="005660CD" w14:paraId="677EC6E4" w14:textId="77777777">
      <w:pPr>
        <w:rPr>
          <w:rFonts w:ascii="Times New Roman" w:hAnsi="Times New Roman"/>
        </w:rPr>
      </w:pPr>
    </w:p>
    <w:sectPr w:rsidRPr="008C2D85" w:rsidR="005660C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169" w14:textId="77777777" w:rsidR="00ED0B24" w:rsidRDefault="00ED0B24">
      <w:pPr>
        <w:spacing w:line="20" w:lineRule="exact"/>
      </w:pPr>
    </w:p>
  </w:endnote>
  <w:endnote w:type="continuationSeparator" w:id="0">
    <w:p w14:paraId="47E06307" w14:textId="77777777" w:rsidR="00ED0B24" w:rsidRDefault="00ED0B24">
      <w:pPr>
        <w:pStyle w:val="Amendement"/>
      </w:pPr>
      <w:r>
        <w:rPr>
          <w:b w:val="0"/>
        </w:rPr>
        <w:t xml:space="preserve"> </w:t>
      </w:r>
    </w:p>
  </w:endnote>
  <w:endnote w:type="continuationNotice" w:id="1">
    <w:p w14:paraId="753782C5" w14:textId="77777777" w:rsidR="00ED0B24" w:rsidRDefault="00ED0B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291" w14:textId="77777777" w:rsidR="00ED0B24" w:rsidRDefault="00ED0B24">
      <w:pPr>
        <w:pStyle w:val="Amendement"/>
      </w:pPr>
      <w:r>
        <w:rPr>
          <w:b w:val="0"/>
        </w:rPr>
        <w:separator/>
      </w:r>
    </w:p>
  </w:footnote>
  <w:footnote w:type="continuationSeparator" w:id="0">
    <w:p w14:paraId="08C6E892" w14:textId="77777777" w:rsidR="00ED0B24" w:rsidRDefault="00ED0B24">
      <w:r>
        <w:continuationSeparator/>
      </w:r>
    </w:p>
  </w:footnote>
  <w:footnote w:id="1">
    <w:p w14:paraId="632A0BD9" w14:textId="32EEB6EE" w:rsidR="005660CD" w:rsidRDefault="005660CD">
      <w:pPr>
        <w:pStyle w:val="Voetnoottekst"/>
      </w:pPr>
      <w:r>
        <w:rPr>
          <w:rStyle w:val="Voetnootmarkering"/>
        </w:rPr>
        <w:footnoteRef/>
      </w:r>
      <w:r w:rsidR="00D8155E">
        <w:t xml:space="preserve"> </w:t>
      </w:r>
      <w:r w:rsidR="00D8155E" w:rsidRPr="009F33B2">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24"/>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50033"/>
    <w:rsid w:val="005660CD"/>
    <w:rsid w:val="005C554B"/>
    <w:rsid w:val="005E482A"/>
    <w:rsid w:val="00646211"/>
    <w:rsid w:val="00736284"/>
    <w:rsid w:val="00741EB2"/>
    <w:rsid w:val="007958E0"/>
    <w:rsid w:val="00815C6F"/>
    <w:rsid w:val="00833C90"/>
    <w:rsid w:val="008467BE"/>
    <w:rsid w:val="00854DAE"/>
    <w:rsid w:val="00867688"/>
    <w:rsid w:val="008819B7"/>
    <w:rsid w:val="008C2D85"/>
    <w:rsid w:val="00926C70"/>
    <w:rsid w:val="009347C2"/>
    <w:rsid w:val="009E6185"/>
    <w:rsid w:val="00A1221C"/>
    <w:rsid w:val="00B24FC7"/>
    <w:rsid w:val="00B37F45"/>
    <w:rsid w:val="00B61882"/>
    <w:rsid w:val="00B6508A"/>
    <w:rsid w:val="00BD6436"/>
    <w:rsid w:val="00BE1B3C"/>
    <w:rsid w:val="00C26FAB"/>
    <w:rsid w:val="00C370AE"/>
    <w:rsid w:val="00C5415C"/>
    <w:rsid w:val="00C74FE3"/>
    <w:rsid w:val="00C817DB"/>
    <w:rsid w:val="00C850D6"/>
    <w:rsid w:val="00CC0433"/>
    <w:rsid w:val="00D22A09"/>
    <w:rsid w:val="00D43ADE"/>
    <w:rsid w:val="00D733D3"/>
    <w:rsid w:val="00D8155E"/>
    <w:rsid w:val="00D818D9"/>
    <w:rsid w:val="00D961CF"/>
    <w:rsid w:val="00DB5D3B"/>
    <w:rsid w:val="00DD08D8"/>
    <w:rsid w:val="00E47054"/>
    <w:rsid w:val="00E96167"/>
    <w:rsid w:val="00ED0B24"/>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45311"/>
  <w15:docId w15:val="{E8871CC3-437D-48EF-801C-81530EED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B61882"/>
    <w:rPr>
      <w:rFonts w:ascii="Courier New" w:hAnsi="Courier New"/>
      <w:sz w:val="24"/>
    </w:rPr>
  </w:style>
  <w:style w:type="character" w:styleId="Verwijzingopmerking">
    <w:name w:val="annotation reference"/>
    <w:basedOn w:val="Standaardalinea-lettertype"/>
    <w:semiHidden/>
    <w:unhideWhenUsed/>
    <w:rsid w:val="00B61882"/>
    <w:rPr>
      <w:sz w:val="16"/>
      <w:szCs w:val="16"/>
    </w:rPr>
  </w:style>
  <w:style w:type="paragraph" w:styleId="Tekstopmerking">
    <w:name w:val="annotation text"/>
    <w:basedOn w:val="Standaard"/>
    <w:link w:val="TekstopmerkingChar"/>
    <w:unhideWhenUsed/>
    <w:rsid w:val="00B61882"/>
    <w:rPr>
      <w:sz w:val="20"/>
    </w:rPr>
  </w:style>
  <w:style w:type="character" w:customStyle="1" w:styleId="TekstopmerkingChar">
    <w:name w:val="Tekst opmerking Char"/>
    <w:basedOn w:val="Standaardalinea-lettertype"/>
    <w:link w:val="Tekstopmerking"/>
    <w:rsid w:val="00B61882"/>
    <w:rPr>
      <w:rFonts w:ascii="Courier New" w:hAnsi="Courier New"/>
    </w:rPr>
  </w:style>
  <w:style w:type="paragraph" w:styleId="Onderwerpvanopmerking">
    <w:name w:val="annotation subject"/>
    <w:basedOn w:val="Tekstopmerking"/>
    <w:next w:val="Tekstopmerking"/>
    <w:link w:val="OnderwerpvanopmerkingChar"/>
    <w:semiHidden/>
    <w:unhideWhenUsed/>
    <w:rsid w:val="00B61882"/>
    <w:rPr>
      <w:b/>
      <w:bCs/>
    </w:rPr>
  </w:style>
  <w:style w:type="character" w:customStyle="1" w:styleId="OnderwerpvanopmerkingChar">
    <w:name w:val="Onderwerp van opmerking Char"/>
    <w:basedOn w:val="TekstopmerkingChar"/>
    <w:link w:val="Onderwerpvanopmerking"/>
    <w:semiHidden/>
    <w:rsid w:val="00B61882"/>
    <w:rPr>
      <w:rFonts w:ascii="Courier New" w:hAnsi="Courier New"/>
      <w:b/>
      <w:bCs/>
    </w:rPr>
  </w:style>
  <w:style w:type="character" w:styleId="Hyperlink">
    <w:name w:val="Hyperlink"/>
    <w:basedOn w:val="Standaardalinea-lettertype"/>
    <w:unhideWhenUsed/>
    <w:rsid w:val="00B61882"/>
    <w:rPr>
      <w:color w:val="0000FF" w:themeColor="hyperlink"/>
      <w:u w:val="single"/>
    </w:rPr>
  </w:style>
  <w:style w:type="character" w:styleId="Onopgelostemelding">
    <w:name w:val="Unresolved Mention"/>
    <w:basedOn w:val="Standaardalinea-lettertype"/>
    <w:uiPriority w:val="99"/>
    <w:semiHidden/>
    <w:unhideWhenUsed/>
    <w:rsid w:val="00B61882"/>
    <w:rPr>
      <w:color w:val="605E5C"/>
      <w:shd w:val="clear" w:color="auto" w:fill="E1DFDD"/>
    </w:rPr>
  </w:style>
  <w:style w:type="character" w:styleId="Voetnootmarkering">
    <w:name w:val="footnote reference"/>
    <w:basedOn w:val="Standaardalinea-lettertype"/>
    <w:semiHidden/>
    <w:unhideWhenUsed/>
    <w:rsid w:val="00B61882"/>
    <w:rPr>
      <w:vertAlign w:val="superscript"/>
    </w:rPr>
  </w:style>
  <w:style w:type="character" w:customStyle="1" w:styleId="cf01">
    <w:name w:val="cf01"/>
    <w:basedOn w:val="Standaardalinea-lettertype"/>
    <w:rsid w:val="00B618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2024-10-23T18:14:00.0000000Z</dcterms:created>
  <dcterms:modified xsi:type="dcterms:W3CDTF">2024-10-23T18:14:00.0000000Z</dcterms:modified>
  <dc:description>------------------------</dc:description>
  <dc:subject/>
  <keywords/>
  <version/>
  <category/>
</coreProperties>
</file>