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036" w:rsidP="00855036" w:rsidRDefault="00855036" w14:paraId="4DA06751"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w:t>
      </w:r>
      <w:r>
        <w:rPr>
          <w:rStyle w:val="Zwaar"/>
          <w:rFonts w:ascii="Arial" w:hAnsi="Arial" w:eastAsia="Times New Roman" w:cs="Arial"/>
          <w:sz w:val="22"/>
          <w:szCs w:val="22"/>
        </w:rPr>
        <w:t>het afscheid van de heer Menno de Bruyne (voorlichter SGP-fractie)</w:t>
      </w:r>
      <w:r>
        <w:rPr>
          <w:rFonts w:ascii="Arial" w:hAnsi="Arial" w:eastAsia="Times New Roman" w:cs="Arial"/>
          <w:sz w:val="22"/>
          <w:szCs w:val="22"/>
        </w:rPr>
        <w:t>.</w:t>
      </w:r>
    </w:p>
    <w:p w:rsidR="00855036" w:rsidP="00855036" w:rsidRDefault="00855036" w14:paraId="1DA87B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waarde collega's. Aan de orde is het afscheid van Menno de Bruyne, die 40 jaar excelleerde op het Binnenhof, en ook nog even hier. Officieel was hij fractievoorlichter van de SGP, maar hij heeft al die jaren natuurlijk ook gefunctioneerd als wandelende encyclopedie van de Kamer, de vraagbaak op het gebied van elke vraag inzake de parlementaire democratie, de omgevallen boekenkast inzake de Staten-Generaal en de geschiedenis van het Binnenhof, kennis die hij tentoonspreidt bij zijn legendarische rondleidingen. Daarnaast is Menno natuurlijk een stijlicoon, ook vandaag weer; met zijn tweedjasjes, ribbroeken en Britse petten is hij zo weggelopen uit het Britse parlement. Over twee weken is het officiële afscheid van Menno, maar nu even kort dit. Vanaf volgende week ga je ont-Hagen, zoals je het zelf noemt, in Friesland. Je gaat afkicken. Jij, als geboren Zeeuw, gaat het nog moeilijk krijgen.</w:t>
      </w:r>
      <w:r>
        <w:rPr>
          <w:rFonts w:ascii="Arial" w:hAnsi="Arial" w:eastAsia="Times New Roman" w:cs="Arial"/>
          <w:sz w:val="22"/>
          <w:szCs w:val="22"/>
        </w:rPr>
        <w:br/>
      </w:r>
      <w:r>
        <w:rPr>
          <w:rFonts w:ascii="Arial" w:hAnsi="Arial" w:eastAsia="Times New Roman" w:cs="Arial"/>
          <w:sz w:val="22"/>
          <w:szCs w:val="22"/>
        </w:rPr>
        <w:br/>
        <w:t xml:space="preserve">Of ik je kon verblijden met een gedicht, was gister mijn vraag. Het antwoord luidde "ja". Dat werd het gedicht Christus als hovenier van Ida </w:t>
      </w:r>
      <w:proofErr w:type="spellStart"/>
      <w:r>
        <w:rPr>
          <w:rFonts w:ascii="Arial" w:hAnsi="Arial" w:eastAsia="Times New Roman" w:cs="Arial"/>
          <w:sz w:val="22"/>
          <w:szCs w:val="22"/>
        </w:rPr>
        <w:t>Gerhardt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Eén Rembrandt kende als kind ik goed:</w:t>
      </w:r>
      <w:r>
        <w:rPr>
          <w:rFonts w:ascii="Arial" w:hAnsi="Arial" w:eastAsia="Times New Roman" w:cs="Arial"/>
          <w:sz w:val="22"/>
          <w:szCs w:val="22"/>
        </w:rPr>
        <w:br/>
        <w:t>de Christus met de grote hoed</w:t>
      </w:r>
      <w:r>
        <w:rPr>
          <w:rFonts w:ascii="Arial" w:hAnsi="Arial" w:eastAsia="Times New Roman" w:cs="Arial"/>
          <w:sz w:val="22"/>
          <w:szCs w:val="22"/>
        </w:rPr>
        <w:br/>
        <w:t>wandelend in de ochtendstond.</w:t>
      </w:r>
      <w:r>
        <w:rPr>
          <w:rFonts w:ascii="Arial" w:hAnsi="Arial" w:eastAsia="Times New Roman" w:cs="Arial"/>
          <w:sz w:val="22"/>
          <w:szCs w:val="22"/>
        </w:rPr>
        <w:br/>
        <w:t>En, naar erbij geschreven stond:</w:t>
      </w:r>
      <w:r>
        <w:rPr>
          <w:rFonts w:ascii="Arial" w:hAnsi="Arial" w:eastAsia="Times New Roman" w:cs="Arial"/>
          <w:sz w:val="22"/>
          <w:szCs w:val="22"/>
        </w:rPr>
        <w:br/>
        <w:t>Hij was de hovenier.</w:t>
      </w:r>
      <w:r>
        <w:rPr>
          <w:rFonts w:ascii="Arial" w:hAnsi="Arial" w:eastAsia="Times New Roman" w:cs="Arial"/>
          <w:sz w:val="22"/>
          <w:szCs w:val="22"/>
        </w:rPr>
        <w:br/>
      </w:r>
      <w:r>
        <w:rPr>
          <w:rFonts w:ascii="Arial" w:hAnsi="Arial" w:eastAsia="Times New Roman" w:cs="Arial"/>
          <w:sz w:val="22"/>
          <w:szCs w:val="22"/>
        </w:rPr>
        <w:br/>
        <w:t>En nóg laat ik mijn tranen gaan</w:t>
      </w:r>
      <w:r>
        <w:rPr>
          <w:rFonts w:ascii="Arial" w:hAnsi="Arial" w:eastAsia="Times New Roman" w:cs="Arial"/>
          <w:sz w:val="22"/>
          <w:szCs w:val="22"/>
        </w:rPr>
        <w:br/>
        <w:t>als in de gaarde ik Hem zie staan,</w:t>
      </w:r>
      <w:r>
        <w:rPr>
          <w:rFonts w:ascii="Arial" w:hAnsi="Arial" w:eastAsia="Times New Roman" w:cs="Arial"/>
          <w:sz w:val="22"/>
          <w:szCs w:val="22"/>
        </w:rPr>
        <w:br/>
        <w:t>en — wat terzijde — in stille schrik</w:t>
      </w:r>
      <w:r>
        <w:rPr>
          <w:rFonts w:ascii="Arial" w:hAnsi="Arial" w:eastAsia="Times New Roman" w:cs="Arial"/>
          <w:sz w:val="22"/>
          <w:szCs w:val="22"/>
        </w:rPr>
        <w:br/>
        <w:t>die éne, zij die dacht als ik:</w:t>
      </w:r>
      <w:r>
        <w:rPr>
          <w:rFonts w:ascii="Arial" w:hAnsi="Arial" w:eastAsia="Times New Roman" w:cs="Arial"/>
          <w:sz w:val="22"/>
          <w:szCs w:val="22"/>
        </w:rPr>
        <w:br/>
        <w:t>Het was de hovenier.</w:t>
      </w:r>
      <w:r>
        <w:rPr>
          <w:rFonts w:ascii="Arial" w:hAnsi="Arial" w:eastAsia="Times New Roman" w:cs="Arial"/>
          <w:sz w:val="22"/>
          <w:szCs w:val="22"/>
        </w:rPr>
        <w:br/>
      </w:r>
      <w:r>
        <w:rPr>
          <w:rFonts w:ascii="Arial" w:hAnsi="Arial" w:eastAsia="Times New Roman" w:cs="Arial"/>
          <w:sz w:val="22"/>
          <w:szCs w:val="22"/>
        </w:rPr>
        <w:br/>
        <w:t>O kinderdroom van groen en goud —</w:t>
      </w:r>
      <w:r>
        <w:rPr>
          <w:rFonts w:ascii="Arial" w:hAnsi="Arial" w:eastAsia="Times New Roman" w:cs="Arial"/>
          <w:sz w:val="22"/>
          <w:szCs w:val="22"/>
        </w:rPr>
        <w:br/>
        <w:t>géén die ontnam wat ik behoud.</w:t>
      </w:r>
      <w:r>
        <w:rPr>
          <w:rFonts w:ascii="Arial" w:hAnsi="Arial" w:eastAsia="Times New Roman" w:cs="Arial"/>
          <w:sz w:val="22"/>
          <w:szCs w:val="22"/>
        </w:rPr>
        <w:br/>
        <w:t>De laatste hoven naderen schier</w:t>
      </w:r>
      <w:r>
        <w:rPr>
          <w:rFonts w:ascii="Arial" w:hAnsi="Arial" w:eastAsia="Times New Roman" w:cs="Arial"/>
          <w:sz w:val="22"/>
          <w:szCs w:val="22"/>
        </w:rPr>
        <w:br/>
        <w:t>en ijler wordt de ochtend hier.</w:t>
      </w:r>
      <w:r>
        <w:rPr>
          <w:rFonts w:ascii="Arial" w:hAnsi="Arial" w:eastAsia="Times New Roman" w:cs="Arial"/>
          <w:sz w:val="22"/>
          <w:szCs w:val="22"/>
        </w:rPr>
        <w:br/>
      </w:r>
      <w:r>
        <w:rPr>
          <w:rFonts w:ascii="Arial" w:hAnsi="Arial" w:eastAsia="Times New Roman" w:cs="Arial"/>
          <w:sz w:val="22"/>
          <w:szCs w:val="22"/>
        </w:rPr>
        <w:br/>
        <w:t>Hij is de hovenier.</w:t>
      </w:r>
      <w:r>
        <w:rPr>
          <w:rFonts w:ascii="Arial" w:hAnsi="Arial" w:eastAsia="Times New Roman" w:cs="Arial"/>
          <w:sz w:val="22"/>
          <w:szCs w:val="22"/>
        </w:rPr>
        <w:br/>
      </w:r>
      <w:r>
        <w:rPr>
          <w:rFonts w:ascii="Arial" w:hAnsi="Arial" w:eastAsia="Times New Roman" w:cs="Arial"/>
          <w:sz w:val="22"/>
          <w:szCs w:val="22"/>
        </w:rPr>
        <w:br/>
        <w:t>Het ga je goed, Menno.</w:t>
      </w:r>
    </w:p>
    <w:p w:rsidR="00855036" w:rsidP="00855036" w:rsidRDefault="00855036" w14:paraId="638929C8"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855036" w:rsidP="00855036" w:rsidRDefault="00855036" w14:paraId="2014D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het wel genoeg geweest!</w:t>
      </w:r>
    </w:p>
    <w:p w:rsidR="00855036" w:rsidP="00855036" w:rsidRDefault="00855036" w14:paraId="5B175806"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855036" w:rsidP="00855036" w:rsidRDefault="00855036" w14:paraId="2998CB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41 jaar, dames en heren.</w:t>
      </w:r>
    </w:p>
    <w:p w:rsidR="00086C8F" w:rsidRDefault="00086C8F" w14:paraId="7A81786E" w14:textId="77777777"/>
    <w:sectPr w:rsidR="00086C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36"/>
    <w:rsid w:val="00086C8F"/>
    <w:rsid w:val="008550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1248"/>
  <w15:chartTrackingRefBased/>
  <w15:docId w15:val="{D3F14C04-82D6-4F8E-A69B-03D4D983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036"/>
    <w:pPr>
      <w:spacing w:after="0" w:line="240" w:lineRule="auto"/>
    </w:pPr>
    <w:rPr>
      <w:rFonts w:ascii="Times New Roman" w:eastAsiaTheme="minorEastAsia"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55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271</ap:Words>
  <ap:Characters>1493</ap:Characters>
  <ap:DocSecurity>0</ap:DocSecurity>
  <ap:Lines>12</ap:Lines>
  <ap:Paragraphs>3</ap:Paragraphs>
  <ap:ScaleCrop>false</ap:ScaleCrop>
  <ap:LinksUpToDate>false</ap:LinksUpToDate>
  <ap:CharactersWithSpaces>1761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2024-10-23T07:24:00.0000000Z</dcterms:created>
  <dcterms:modified xsi:type="dcterms:W3CDTF">2024-10-23T07:25:00.0000000Z</dcterms:modified>
  <version/>
  <category/>
</coreProperties>
</file>