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28DB" w:rsidR="008C28DB" w:rsidRDefault="0096119A" w14:paraId="566BD68A" w14:textId="77777777">
      <w:pPr>
        <w:rPr>
          <w:rFonts w:cstheme="minorHAnsi"/>
        </w:rPr>
      </w:pPr>
      <w:r w:rsidRPr="008C28DB">
        <w:rPr>
          <w:rFonts w:cstheme="minorHAnsi"/>
        </w:rPr>
        <w:t>32793</w:t>
      </w:r>
      <w:r w:rsidRPr="008C28DB" w:rsidR="008C28DB">
        <w:rPr>
          <w:rFonts w:cstheme="minorHAnsi"/>
        </w:rPr>
        <w:tab/>
      </w:r>
      <w:r w:rsidRPr="008C28DB" w:rsidR="008C28DB">
        <w:rPr>
          <w:rFonts w:cstheme="minorHAnsi"/>
        </w:rPr>
        <w:tab/>
      </w:r>
      <w:r w:rsidRPr="008C28DB" w:rsidR="008C28DB">
        <w:rPr>
          <w:rFonts w:cstheme="minorHAnsi"/>
        </w:rPr>
        <w:tab/>
        <w:t xml:space="preserve">Preventief gezondheidsbeleid </w:t>
      </w:r>
    </w:p>
    <w:p w:rsidRPr="008C28DB" w:rsidR="008C28DB" w:rsidP="008C28DB" w:rsidRDefault="008C28DB" w14:paraId="61B4680D" w14:textId="6E472788">
      <w:pPr>
        <w:ind w:left="2124" w:hanging="2124"/>
        <w:rPr>
          <w:rFonts w:cstheme="minorHAnsi"/>
        </w:rPr>
      </w:pPr>
      <w:r w:rsidRPr="008C28DB">
        <w:rPr>
          <w:rFonts w:cstheme="minorHAnsi"/>
        </w:rPr>
        <w:t xml:space="preserve">Nr. </w:t>
      </w:r>
      <w:r w:rsidRPr="008C28DB">
        <w:rPr>
          <w:rFonts w:cstheme="minorHAnsi"/>
        </w:rPr>
        <w:t>785</w:t>
      </w:r>
      <w:r w:rsidRPr="008C28DB">
        <w:rPr>
          <w:rFonts w:cstheme="minorHAnsi"/>
        </w:rPr>
        <w:tab/>
        <w:t>Brief van de staatssecretaris van Volksgezondheid, Welzijn en Sport</w:t>
      </w:r>
    </w:p>
    <w:p w:rsidRPr="008C28DB" w:rsidR="008C28DB" w:rsidP="008C28DB" w:rsidRDefault="008C28DB" w14:paraId="743422D9" w14:textId="6108A3D8">
      <w:pPr>
        <w:ind w:left="2124" w:hanging="2124"/>
        <w:rPr>
          <w:rFonts w:cstheme="minorHAnsi"/>
        </w:rPr>
      </w:pPr>
    </w:p>
    <w:p w:rsidRPr="008C28DB" w:rsidR="008C28DB" w:rsidP="008C28DB" w:rsidRDefault="008C28DB" w14:paraId="05E98CE9" w14:textId="07179BB8">
      <w:pPr>
        <w:ind w:left="2124" w:hanging="2124"/>
        <w:rPr>
          <w:rFonts w:cstheme="minorHAnsi"/>
        </w:rPr>
      </w:pPr>
      <w:r w:rsidRPr="008C28DB">
        <w:rPr>
          <w:rFonts w:cstheme="minorHAnsi"/>
        </w:rPr>
        <w:t>Aan de Voorzitter van de Tweede Kamer der Staten-Generaal</w:t>
      </w:r>
    </w:p>
    <w:p w:rsidRPr="008C28DB" w:rsidR="008C28DB" w:rsidP="008C28DB" w:rsidRDefault="008C28DB" w14:paraId="1A0A3A73" w14:textId="21F8B03D">
      <w:pPr>
        <w:ind w:left="2124" w:hanging="2124"/>
        <w:rPr>
          <w:rFonts w:cstheme="minorHAnsi"/>
        </w:rPr>
      </w:pPr>
      <w:r w:rsidRPr="008C28DB">
        <w:rPr>
          <w:rFonts w:cstheme="minorHAnsi"/>
        </w:rPr>
        <w:t>Den Haag, 22 oktober 2024</w:t>
      </w:r>
    </w:p>
    <w:p w:rsidRPr="008C28DB" w:rsidR="008C28DB" w:rsidP="008C28DB" w:rsidRDefault="008C28DB" w14:paraId="13F9AD01" w14:textId="77777777">
      <w:pPr>
        <w:ind w:left="2124" w:hanging="2124"/>
        <w:rPr>
          <w:rFonts w:cstheme="minorHAnsi"/>
          <w:color w:val="000000"/>
        </w:rPr>
      </w:pPr>
    </w:p>
    <w:p w:rsidRPr="008C28DB" w:rsidR="0096119A" w:rsidP="0096119A" w:rsidRDefault="0096119A" w14:paraId="2E55508F" w14:textId="77777777">
      <w:pPr>
        <w:pStyle w:val="Huisstijl-Referentiegegevens"/>
        <w:spacing w:line="240" w:lineRule="exact"/>
        <w:rPr>
          <w:rFonts w:asciiTheme="minorHAnsi" w:hAnsiTheme="minorHAnsi" w:cstheme="minorHAnsi"/>
          <w:sz w:val="22"/>
          <w:szCs w:val="22"/>
        </w:rPr>
      </w:pPr>
    </w:p>
    <w:p w:rsidRPr="008C28DB" w:rsidR="0096119A" w:rsidP="0096119A" w:rsidRDefault="0096119A" w14:paraId="66961A21" w14:textId="7787C31E">
      <w:pPr>
        <w:pStyle w:val="Huisstijl-Referentiegegevens"/>
        <w:spacing w:line="240" w:lineRule="exact"/>
        <w:rPr>
          <w:rFonts w:asciiTheme="minorHAnsi" w:hAnsiTheme="minorHAnsi" w:cstheme="minorHAnsi"/>
          <w:sz w:val="22"/>
          <w:szCs w:val="22"/>
        </w:rPr>
      </w:pPr>
      <w:r w:rsidRPr="008C28DB">
        <w:rPr>
          <w:rFonts w:asciiTheme="minorHAnsi" w:hAnsiTheme="minorHAnsi" w:cstheme="minorHAnsi"/>
          <w:sz w:val="22"/>
          <w:szCs w:val="22"/>
        </w:rPr>
        <w:t>Op 21 oktober 2024 hebben de minister van Volksgezondheid, Welzijn en Sport en ik, u een brief gestuurd met Kamerstuk 32 793, nr. 783 en onderwerp ‘Uitgaven aan preventie en investeringsmodel preventie'. Hierin zijn abusievelijk getallen verkeerd vermeld. Het gaat om hoofdstuk ‘Uitgaven preventie op begroting ministerie VWS’, vierde bolletje, vierde zin, pagina 5. Deze moet luiden: De subsidietaakstelling op artikel 1 is structureel €31 miljoen, waarvan €18 miljoen betrekking heeft op preventie.</w:t>
      </w:r>
    </w:p>
    <w:p w:rsidRPr="008C28DB" w:rsidR="008C28DB" w:rsidP="0096119A" w:rsidRDefault="008C28DB" w14:paraId="3DC4EE86" w14:textId="77777777">
      <w:pPr>
        <w:spacing w:line="240" w:lineRule="atLeast"/>
        <w:jc w:val="both"/>
        <w:rPr>
          <w:rFonts w:cstheme="minorHAnsi"/>
        </w:rPr>
      </w:pPr>
    </w:p>
    <w:p w:rsidRPr="008C28DB" w:rsidR="0096119A" w:rsidP="008C28DB" w:rsidRDefault="008C28DB" w14:paraId="65A70E5B" w14:textId="56915BF4">
      <w:pPr>
        <w:pStyle w:val="Geenafstand"/>
        <w:rPr>
          <w:rFonts w:cstheme="minorHAnsi"/>
        </w:rPr>
      </w:pPr>
      <w:r w:rsidRPr="008C28DB">
        <w:rPr>
          <w:rFonts w:cstheme="minorHAnsi"/>
        </w:rPr>
        <w:t>De staatssecretaris van Volksgezondheid, Welzijn en Sport,</w:t>
      </w:r>
    </w:p>
    <w:p w:rsidRPr="008C28DB" w:rsidR="0096119A" w:rsidP="008C28DB" w:rsidRDefault="008C28DB" w14:paraId="6F969695" w14:textId="2BD98BEF">
      <w:pPr>
        <w:pStyle w:val="Geenafstand"/>
        <w:rPr>
          <w:rFonts w:cstheme="minorHAnsi"/>
        </w:rPr>
      </w:pPr>
      <w:r w:rsidRPr="008C28DB">
        <w:rPr>
          <w:rFonts w:cstheme="minorHAnsi"/>
        </w:rPr>
        <w:t xml:space="preserve">V.P.G. </w:t>
      </w:r>
      <w:r w:rsidRPr="008C28DB" w:rsidR="0096119A">
        <w:rPr>
          <w:rFonts w:cstheme="minorHAnsi"/>
        </w:rPr>
        <w:t>Karremans</w:t>
      </w:r>
    </w:p>
    <w:p w:rsidRPr="008C28DB" w:rsidR="0096119A" w:rsidP="0096119A" w:rsidRDefault="0096119A" w14:paraId="7F1BD4BA" w14:textId="77777777">
      <w:pPr>
        <w:spacing w:line="240" w:lineRule="auto"/>
        <w:rPr>
          <w:rFonts w:cstheme="minorHAnsi"/>
          <w:noProof/>
        </w:rPr>
      </w:pPr>
    </w:p>
    <w:p w:rsidRPr="008C28DB" w:rsidR="0096119A" w:rsidP="0096119A" w:rsidRDefault="0096119A" w14:paraId="69BCD47C" w14:textId="77777777">
      <w:pPr>
        <w:spacing w:line="240" w:lineRule="auto"/>
        <w:rPr>
          <w:rFonts w:cstheme="minorHAnsi"/>
          <w:noProof/>
        </w:rPr>
      </w:pPr>
    </w:p>
    <w:p w:rsidRPr="008C28DB" w:rsidR="00D44315" w:rsidRDefault="00D44315" w14:paraId="0C308F10" w14:textId="77777777">
      <w:pPr>
        <w:rPr>
          <w:rFonts w:cstheme="minorHAnsi"/>
        </w:rPr>
      </w:pPr>
    </w:p>
    <w:sectPr w:rsidRPr="008C28DB" w:rsidR="00D44315" w:rsidSect="0096119A">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A50D" w14:textId="77777777" w:rsidR="0096119A" w:rsidRDefault="0096119A" w:rsidP="0096119A">
      <w:pPr>
        <w:spacing w:after="0" w:line="240" w:lineRule="auto"/>
      </w:pPr>
      <w:r>
        <w:separator/>
      </w:r>
    </w:p>
  </w:endnote>
  <w:endnote w:type="continuationSeparator" w:id="0">
    <w:p w14:paraId="240E62CA" w14:textId="77777777" w:rsidR="0096119A" w:rsidRDefault="0096119A" w:rsidP="0096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740C" w14:textId="77777777" w:rsidR="0096119A" w:rsidRPr="0096119A" w:rsidRDefault="0096119A" w:rsidP="009611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CFED" w14:textId="77777777" w:rsidR="0096119A" w:rsidRPr="0096119A" w:rsidRDefault="0096119A" w:rsidP="009611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543C" w14:textId="77777777" w:rsidR="0096119A" w:rsidRPr="0096119A" w:rsidRDefault="0096119A" w:rsidP="009611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FFA5" w14:textId="77777777" w:rsidR="0096119A" w:rsidRDefault="0096119A" w:rsidP="0096119A">
      <w:pPr>
        <w:spacing w:after="0" w:line="240" w:lineRule="auto"/>
      </w:pPr>
      <w:r>
        <w:separator/>
      </w:r>
    </w:p>
  </w:footnote>
  <w:footnote w:type="continuationSeparator" w:id="0">
    <w:p w14:paraId="6B4FEF1B" w14:textId="77777777" w:rsidR="0096119A" w:rsidRDefault="0096119A" w:rsidP="00961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6C05" w14:textId="77777777" w:rsidR="0096119A" w:rsidRPr="0096119A" w:rsidRDefault="0096119A" w:rsidP="009611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D7F2" w14:textId="77777777" w:rsidR="0096119A" w:rsidRPr="0096119A" w:rsidRDefault="0096119A" w:rsidP="009611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1393" w14:textId="77777777" w:rsidR="0096119A" w:rsidRPr="0096119A" w:rsidRDefault="0096119A" w:rsidP="009611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9A"/>
    <w:rsid w:val="008C28DB"/>
    <w:rsid w:val="0096119A"/>
    <w:rsid w:val="00D4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26B80"/>
  <w15:chartTrackingRefBased/>
  <w15:docId w15:val="{63431E18-BF36-44A6-86B7-C0489619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96119A"/>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6119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6119A"/>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96119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96119A"/>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96119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6119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6119A"/>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96119A"/>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6119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6119A"/>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96119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9611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119A"/>
  </w:style>
  <w:style w:type="paragraph" w:styleId="Geenafstand">
    <w:name w:val="No Spacing"/>
    <w:uiPriority w:val="1"/>
    <w:qFormat/>
    <w:rsid w:val="008C2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662</ap:Characters>
  <ap:DocSecurity>0</ap:DocSecurity>
  <ap:Lines>5</ap:Lines>
  <ap:Paragraphs>1</ap:Paragraphs>
  <ap:ScaleCrop>false</ap:ScaleCrop>
  <ap:LinksUpToDate>false</ap:LinksUpToDate>
  <ap:CharactersWithSpaces>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2024-10-24T12:55:00.0000000Z</dcterms:created>
  <dcterms:modified xsi:type="dcterms:W3CDTF">2024-10-24T12:55:00.0000000Z</dcterms:modified>
  <version/>
  <category/>
</coreProperties>
</file>