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7B1" w:rsidRDefault="002075F2" w14:paraId="5A7C26CB" w14:textId="77777777">
      <w:r>
        <w:t>26643</w:t>
      </w:r>
      <w:r w:rsidR="006867B1">
        <w:tab/>
      </w:r>
      <w:r w:rsidR="006867B1">
        <w:tab/>
      </w:r>
      <w:r w:rsidR="006867B1">
        <w:tab/>
        <w:t>Informatie- en communicatietechnologie (ICT)</w:t>
      </w:r>
    </w:p>
    <w:p w:rsidR="006867B1" w:rsidP="002075F2" w:rsidRDefault="006867B1" w14:paraId="6685E076" w14:textId="77777777">
      <w:r>
        <w:t xml:space="preserve">Nr. </w:t>
      </w:r>
      <w:r>
        <w:t>1226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83129A">
        <w:rPr>
          <w:sz w:val="24"/>
          <w:szCs w:val="24"/>
        </w:rPr>
        <w:t>Algemene Rekenkamer</w:t>
      </w:r>
    </w:p>
    <w:p w:rsidR="006867B1" w:rsidP="002075F2" w:rsidRDefault="006867B1" w14:paraId="36C78608" w14:textId="77777777">
      <w:r w:rsidRPr="00CA1499">
        <w:rPr>
          <w:sz w:val="24"/>
          <w:szCs w:val="24"/>
        </w:rPr>
        <w:t>Aan de Voorzitter van de Tweede Kamer der Staten-Generaal</w:t>
      </w:r>
    </w:p>
    <w:p w:rsidR="006867B1" w:rsidP="002075F2" w:rsidRDefault="006867B1" w14:paraId="296EAFFA" w14:textId="2DE7005C">
      <w:r>
        <w:t>Den Haag, 16 oktober 2024</w:t>
      </w:r>
      <w:r>
        <w:tab/>
      </w:r>
    </w:p>
    <w:p w:rsidR="002075F2" w:rsidP="002075F2" w:rsidRDefault="002075F2" w14:paraId="7CA7429C" w14:textId="77777777"/>
    <w:p w:rsidR="002075F2" w:rsidP="002075F2" w:rsidRDefault="002075F2" w14:paraId="2209371C" w14:textId="0F52F5AA">
      <w:r>
        <w:t>Hierbij bieden wij u aan de op 14 oktober 2024 door ons vastgestelde publicatie</w:t>
      </w:r>
      <w:r>
        <w:br/>
      </w:r>
      <w:r w:rsidRPr="00E2555C">
        <w:rPr>
          <w:i/>
          <w:iCs/>
        </w:rPr>
        <w:t>Focus op AI bij de rijksoverheid</w:t>
      </w:r>
      <w:r>
        <w:t>. Dit rapport verschijnt vandaag.</w:t>
      </w:r>
    </w:p>
    <w:p w:rsidR="002075F2" w:rsidP="002075F2" w:rsidRDefault="002075F2" w14:paraId="5693FD0B" w14:textId="77777777"/>
    <w:p w:rsidRPr="00846138" w:rsidR="006867B1" w:rsidP="006867B1" w:rsidRDefault="006867B1" w14:paraId="379A05B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138">
        <w:rPr>
          <w:rFonts w:asciiTheme="minorHAnsi" w:hAnsiTheme="minorHAnsi" w:cstheme="minorHAnsi"/>
          <w:sz w:val="22"/>
          <w:szCs w:val="22"/>
        </w:rPr>
        <w:t xml:space="preserve">Algemene Rekenkamer </w:t>
      </w:r>
    </w:p>
    <w:p w:rsidR="006867B1" w:rsidP="006867B1" w:rsidRDefault="006867B1" w14:paraId="2AD9813D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867B1" w:rsidP="006867B1" w:rsidRDefault="006867B1" w14:paraId="753FD97F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138">
        <w:rPr>
          <w:rFonts w:asciiTheme="minorHAnsi" w:hAnsiTheme="minorHAnsi" w:cstheme="minorHAnsi"/>
          <w:sz w:val="22"/>
          <w:szCs w:val="22"/>
        </w:rPr>
        <w:t xml:space="preserve">drs. E. (Ewout) </w:t>
      </w:r>
      <w:proofErr w:type="spellStart"/>
      <w:r w:rsidRPr="00846138">
        <w:rPr>
          <w:rFonts w:asciiTheme="minorHAnsi" w:hAnsiTheme="minorHAnsi" w:cstheme="minorHAnsi"/>
          <w:sz w:val="22"/>
          <w:szCs w:val="22"/>
        </w:rPr>
        <w:t>Irrgang</w:t>
      </w:r>
      <w:proofErr w:type="spellEnd"/>
      <w:r w:rsidRPr="00846138">
        <w:rPr>
          <w:rFonts w:asciiTheme="minorHAnsi" w:hAnsiTheme="minorHAnsi" w:cstheme="minorHAnsi"/>
          <w:sz w:val="22"/>
          <w:szCs w:val="22"/>
        </w:rPr>
        <w:t>,</w:t>
      </w:r>
    </w:p>
    <w:p w:rsidR="006867B1" w:rsidP="006867B1" w:rsidRDefault="006867B1" w14:paraId="2D87E34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138">
        <w:rPr>
          <w:rFonts w:asciiTheme="minorHAnsi" w:hAnsiTheme="minorHAnsi" w:cstheme="minorHAnsi"/>
          <w:sz w:val="22"/>
          <w:szCs w:val="22"/>
        </w:rPr>
        <w:t xml:space="preserve">wnd. president </w:t>
      </w:r>
    </w:p>
    <w:p w:rsidR="006867B1" w:rsidP="006867B1" w:rsidRDefault="006867B1" w14:paraId="51263A36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867B1" w:rsidP="006867B1" w:rsidRDefault="006867B1" w14:paraId="4293FE4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138">
        <w:rPr>
          <w:rFonts w:asciiTheme="minorHAnsi" w:hAnsiTheme="minorHAnsi" w:cstheme="minorHAnsi"/>
          <w:sz w:val="22"/>
          <w:szCs w:val="22"/>
        </w:rPr>
        <w:t>drs. C. (Cornelis) van der Werf,</w:t>
      </w:r>
    </w:p>
    <w:p w:rsidRPr="00846138" w:rsidR="006867B1" w:rsidP="006867B1" w:rsidRDefault="006867B1" w14:paraId="428F1A1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6138">
        <w:rPr>
          <w:rFonts w:asciiTheme="minorHAnsi" w:hAnsiTheme="minorHAnsi" w:cstheme="minorHAnsi"/>
          <w:sz w:val="22"/>
          <w:szCs w:val="22"/>
        </w:rPr>
        <w:t xml:space="preserve">secretaris </w:t>
      </w:r>
    </w:p>
    <w:p w:rsidRPr="00846138" w:rsidR="006867B1" w:rsidP="006867B1" w:rsidRDefault="006867B1" w14:paraId="06E91A49" w14:textId="77777777">
      <w:pPr>
        <w:rPr>
          <w:rFonts w:cstheme="minorHAnsi"/>
        </w:rPr>
      </w:pPr>
    </w:p>
    <w:p w:rsidRPr="00B20A47" w:rsidR="006867B1" w:rsidP="006867B1" w:rsidRDefault="006867B1" w14:paraId="37A216E5" w14:textId="77777777">
      <w:pPr>
        <w:rPr>
          <w:b/>
        </w:rPr>
      </w:pPr>
    </w:p>
    <w:p w:rsidR="00280D94" w:rsidRDefault="00280D94" w14:paraId="29A00EF6" w14:textId="77777777"/>
    <w:sectPr w:rsidR="00280D94" w:rsidSect="00207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4B56" w14:textId="77777777" w:rsidR="002075F2" w:rsidRDefault="002075F2" w:rsidP="002075F2">
      <w:pPr>
        <w:spacing w:after="0" w:line="240" w:lineRule="auto"/>
      </w:pPr>
      <w:r>
        <w:separator/>
      </w:r>
    </w:p>
  </w:endnote>
  <w:endnote w:type="continuationSeparator" w:id="0">
    <w:p w14:paraId="0125817D" w14:textId="77777777" w:rsidR="002075F2" w:rsidRDefault="002075F2" w:rsidP="0020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sper Libre">
    <w:altName w:val="Mangal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DINKL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74E0" w14:textId="77777777" w:rsidR="002075F2" w:rsidRPr="002075F2" w:rsidRDefault="002075F2" w:rsidP="002075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949" w14:textId="77777777" w:rsidR="002075F2" w:rsidRPr="002075F2" w:rsidRDefault="002075F2" w:rsidP="002075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122B" w14:textId="77777777" w:rsidR="002075F2" w:rsidRPr="002075F2" w:rsidRDefault="002075F2" w:rsidP="002075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BD28" w14:textId="77777777" w:rsidR="002075F2" w:rsidRDefault="002075F2" w:rsidP="002075F2">
      <w:pPr>
        <w:spacing w:after="0" w:line="240" w:lineRule="auto"/>
      </w:pPr>
      <w:r>
        <w:separator/>
      </w:r>
    </w:p>
  </w:footnote>
  <w:footnote w:type="continuationSeparator" w:id="0">
    <w:p w14:paraId="0074B20F" w14:textId="77777777" w:rsidR="002075F2" w:rsidRDefault="002075F2" w:rsidP="0020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B2CC" w14:textId="77777777" w:rsidR="002075F2" w:rsidRPr="002075F2" w:rsidRDefault="002075F2" w:rsidP="002075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AC4" w14:textId="77777777" w:rsidR="002075F2" w:rsidRPr="002075F2" w:rsidRDefault="002075F2" w:rsidP="002075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2C32" w14:textId="77777777" w:rsidR="002075F2" w:rsidRPr="002075F2" w:rsidRDefault="002075F2" w:rsidP="002075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2"/>
    <w:rsid w:val="002075F2"/>
    <w:rsid w:val="00280D94"/>
    <w:rsid w:val="006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9FE3"/>
  <w15:chartTrackingRefBased/>
  <w15:docId w15:val="{E8E79474-730B-44C8-BE49-148A956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sering">
    <w:name w:val="Adressering"/>
    <w:basedOn w:val="Standaard"/>
    <w:next w:val="Standaard"/>
    <w:uiPriority w:val="7"/>
    <w:qFormat/>
    <w:rsid w:val="002075F2"/>
    <w:pPr>
      <w:autoSpaceDN w:val="0"/>
      <w:spacing w:after="0" w:line="280" w:lineRule="exact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Afzendergegevens">
    <w:name w:val="Afzendergegevens"/>
    <w:basedOn w:val="Standaard"/>
    <w:next w:val="Standaard"/>
    <w:uiPriority w:val="8"/>
    <w:qFormat/>
    <w:rsid w:val="002075F2"/>
    <w:pPr>
      <w:autoSpaceDN w:val="0"/>
      <w:spacing w:after="0" w:line="280" w:lineRule="exact"/>
      <w:textAlignment w:val="baseline"/>
    </w:pPr>
    <w:rPr>
      <w:rFonts w:ascii="Vesper Libre" w:eastAsia="DejaVu Sans" w:hAnsi="Vesper Libre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Afzendergegevensurl">
    <w:name w:val="Afzendergegevens url"/>
    <w:basedOn w:val="Standaard"/>
    <w:next w:val="Standaard"/>
    <w:uiPriority w:val="7"/>
    <w:qFormat/>
    <w:rsid w:val="002075F2"/>
    <w:pPr>
      <w:autoSpaceDN w:val="0"/>
      <w:spacing w:after="0" w:line="280" w:lineRule="exact"/>
      <w:textAlignment w:val="baseline"/>
    </w:pPr>
    <w:rPr>
      <w:rFonts w:ascii="Vesper Libre Medium" w:eastAsia="DejaVu Sans" w:hAnsi="Vesper Libre Medium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Paginanummering">
    <w:name w:val="Paginanummering"/>
    <w:basedOn w:val="Standaard"/>
    <w:next w:val="Standaard"/>
    <w:uiPriority w:val="9"/>
    <w:qFormat/>
    <w:rsid w:val="002075F2"/>
    <w:pPr>
      <w:autoSpaceDN w:val="0"/>
      <w:spacing w:after="0" w:line="320" w:lineRule="exact"/>
      <w:jc w:val="right"/>
      <w:textAlignment w:val="baseline"/>
    </w:pPr>
    <w:rPr>
      <w:rFonts w:ascii="Roboto" w:eastAsia="DejaVu Sans" w:hAnsi="Roboto" w:cs="Lohit Hindi"/>
      <w:color w:val="000000"/>
      <w:kern w:val="0"/>
      <w:sz w:val="16"/>
      <w:szCs w:val="16"/>
      <w:lang w:eastAsia="nl-NL"/>
      <w14:ligatures w14:val="none"/>
    </w:rPr>
  </w:style>
  <w:style w:type="paragraph" w:customStyle="1" w:styleId="Subjects">
    <w:name w:val="Subjects"/>
    <w:basedOn w:val="Standaard"/>
    <w:next w:val="Standaard"/>
    <w:uiPriority w:val="9"/>
    <w:qFormat/>
    <w:rsid w:val="002075F2"/>
    <w:pPr>
      <w:autoSpaceDN w:val="0"/>
      <w:spacing w:after="0" w:line="320" w:lineRule="exact"/>
      <w:jc w:val="right"/>
      <w:textAlignment w:val="baseline"/>
    </w:pPr>
    <w:rPr>
      <w:rFonts w:ascii="Roboto Bold" w:eastAsia="DejaVu Sans" w:hAnsi="Roboto Bold" w:cs="Lohit Hindi"/>
      <w:color w:val="000000"/>
      <w:kern w:val="0"/>
      <w:sz w:val="16"/>
      <w:szCs w:val="16"/>
      <w:lang w:eastAsia="nl-NL"/>
      <w14:ligatures w14:val="none"/>
    </w:rPr>
  </w:style>
  <w:style w:type="table" w:customStyle="1" w:styleId="Subjectstabel">
    <w:name w:val="Subjects tabel"/>
    <w:rsid w:val="002075F2"/>
    <w:pPr>
      <w:autoSpaceDN w:val="0"/>
      <w:spacing w:after="0" w:line="240" w:lineRule="auto"/>
      <w:textAlignment w:val="baseline"/>
    </w:pPr>
    <w:rPr>
      <w:rFonts w:ascii="Roboto" w:eastAsia="DejaVu Sans" w:hAnsi="Roboto" w:cs="Lohit Hindi"/>
      <w:kern w:val="0"/>
      <w:sz w:val="20"/>
      <w:szCs w:val="2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trouwelijk">
    <w:name w:val="Vertrouwelijk"/>
    <w:basedOn w:val="Standaard"/>
    <w:next w:val="Standaard"/>
    <w:uiPriority w:val="9"/>
    <w:qFormat/>
    <w:rsid w:val="002075F2"/>
    <w:pPr>
      <w:autoSpaceDN w:val="0"/>
      <w:spacing w:after="0" w:line="280" w:lineRule="exact"/>
      <w:textAlignment w:val="baseline"/>
    </w:pPr>
    <w:rPr>
      <w:rFonts w:ascii="Roboto Bold" w:eastAsia="DejaVu Sans" w:hAnsi="Roboto Bold" w:cs="Lohit Hindi"/>
      <w:caps/>
      <w:color w:val="000000"/>
      <w:kern w:val="0"/>
      <w:sz w:val="16"/>
      <w:szCs w:val="1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075F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075F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75F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75F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Default">
    <w:name w:val="Default"/>
    <w:rsid w:val="006867B1"/>
    <w:pPr>
      <w:autoSpaceDE w:val="0"/>
      <w:autoSpaceDN w:val="0"/>
      <w:adjustRightInd w:val="0"/>
      <w:spacing w:after="0" w:line="240" w:lineRule="auto"/>
    </w:pPr>
    <w:rPr>
      <w:rFonts w:ascii="DINKL D+ Univers" w:hAnsi="DINKL D+ Univers" w:cs="DINKL D+ Univer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2024-10-17T11:47:00.0000000Z</dcterms:created>
  <dcterms:modified xsi:type="dcterms:W3CDTF">2024-10-17T11:47:00.0000000Z</dcterms:modified>
  <version/>
  <category/>
</coreProperties>
</file>