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97B" w:rsidP="0077297B" w:rsidRDefault="0077297B" w14:paraId="59C18175" w14:textId="0FA5AD88">
      <w:r>
        <w:t>AH 289</w:t>
      </w:r>
    </w:p>
    <w:p w:rsidR="0077297B" w:rsidP="0077297B" w:rsidRDefault="0077297B" w14:paraId="0D8856CD" w14:textId="621E75C4">
      <w:r>
        <w:t>2024Z13925</w:t>
      </w:r>
    </w:p>
    <w:p w:rsidR="0077297B" w:rsidP="0077297B" w:rsidRDefault="0077297B" w14:paraId="113CB19E" w14:textId="34C4ED3D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16 oktober 2024)</w:t>
      </w:r>
    </w:p>
    <w:p w:rsidR="0077297B" w:rsidP="0077297B" w:rsidRDefault="0077297B" w14:paraId="5A9FE94F" w14:textId="77777777"/>
    <w:p w:rsidR="0077297B" w:rsidP="0077297B" w:rsidRDefault="0077297B" w14:paraId="6F9038AC" w14:textId="77777777">
      <w:pPr>
        <w:pStyle w:val="Default"/>
      </w:pPr>
      <w:r>
        <w:rPr>
          <w:sz w:val="18"/>
          <w:szCs w:val="18"/>
        </w:rPr>
        <w:t>De</w:t>
      </w:r>
      <w:r w:rsidRPr="003576F7">
        <w:rPr>
          <w:sz w:val="18"/>
          <w:szCs w:val="18"/>
        </w:rPr>
        <w:t xml:space="preserve"> schriftelijke vragen </w:t>
      </w:r>
      <w:r w:rsidRPr="004F332B">
        <w:rPr>
          <w:sz w:val="18"/>
          <w:szCs w:val="18"/>
        </w:rPr>
        <w:t xml:space="preserve">van </w:t>
      </w:r>
      <w:r>
        <w:rPr>
          <w:sz w:val="18"/>
          <w:szCs w:val="18"/>
        </w:rPr>
        <w:t>het lid Van Houwelingen</w:t>
      </w:r>
      <w:r w:rsidRPr="00C90650">
        <w:rPr>
          <w:sz w:val="18"/>
          <w:szCs w:val="18"/>
        </w:rPr>
        <w:t xml:space="preserve"> </w:t>
      </w:r>
      <w:r w:rsidRPr="004F332B">
        <w:rPr>
          <w:sz w:val="18"/>
          <w:szCs w:val="18"/>
        </w:rPr>
        <w:t>(</w:t>
      </w:r>
      <w:r>
        <w:rPr>
          <w:sz w:val="18"/>
          <w:szCs w:val="18"/>
        </w:rPr>
        <w:t>Forum voor Democratie)</w:t>
      </w:r>
      <w:r w:rsidRPr="004F332B">
        <w:rPr>
          <w:sz w:val="18"/>
          <w:szCs w:val="18"/>
        </w:rPr>
        <w:t xml:space="preserve"> </w:t>
      </w:r>
      <w:r w:rsidRPr="00C90650">
        <w:rPr>
          <w:sz w:val="18"/>
          <w:szCs w:val="18"/>
        </w:rPr>
        <w:t>over</w:t>
      </w:r>
      <w:r>
        <w:rPr>
          <w:sz w:val="18"/>
          <w:szCs w:val="18"/>
        </w:rPr>
        <w:t xml:space="preserve"> h</w:t>
      </w:r>
      <w:r w:rsidRPr="00987570">
        <w:rPr>
          <w:sz w:val="18"/>
          <w:szCs w:val="18"/>
        </w:rPr>
        <w:t xml:space="preserve">et </w:t>
      </w:r>
      <w:r>
        <w:rPr>
          <w:sz w:val="18"/>
          <w:szCs w:val="18"/>
        </w:rPr>
        <w:t>“</w:t>
      </w:r>
      <w:proofErr w:type="spellStart"/>
      <w:r w:rsidRPr="00DB2B7C">
        <w:rPr>
          <w:i/>
          <w:iCs/>
          <w:sz w:val="18"/>
          <w:szCs w:val="18"/>
        </w:rPr>
        <w:t>Integrated</w:t>
      </w:r>
      <w:proofErr w:type="spellEnd"/>
      <w:r w:rsidRPr="00DB2B7C">
        <w:rPr>
          <w:i/>
          <w:iCs/>
          <w:sz w:val="18"/>
          <w:szCs w:val="18"/>
        </w:rPr>
        <w:t xml:space="preserve"> </w:t>
      </w:r>
      <w:proofErr w:type="spellStart"/>
      <w:r w:rsidRPr="00DB2B7C">
        <w:rPr>
          <w:i/>
          <w:iCs/>
          <w:sz w:val="18"/>
          <w:szCs w:val="18"/>
        </w:rPr>
        <w:t>Political</w:t>
      </w:r>
      <w:proofErr w:type="spellEnd"/>
      <w:r w:rsidRPr="00DB2B7C">
        <w:rPr>
          <w:i/>
          <w:iCs/>
          <w:sz w:val="18"/>
          <w:szCs w:val="18"/>
        </w:rPr>
        <w:t xml:space="preserve"> Crisis Response (IPCR)</w:t>
      </w:r>
      <w:r>
        <w:rPr>
          <w:sz w:val="18"/>
          <w:szCs w:val="18"/>
        </w:rPr>
        <w:t xml:space="preserve">” </w:t>
      </w:r>
      <w:r w:rsidRPr="003576F7">
        <w:rPr>
          <w:sz w:val="18"/>
          <w:szCs w:val="18"/>
        </w:rPr>
        <w:t xml:space="preserve">(ingezonden </w:t>
      </w:r>
      <w:r>
        <w:rPr>
          <w:sz w:val="18"/>
          <w:szCs w:val="18"/>
        </w:rPr>
        <w:t>20 september 2024</w:t>
      </w:r>
      <w:r w:rsidRPr="003576F7">
        <w:rPr>
          <w:sz w:val="18"/>
          <w:szCs w:val="18"/>
        </w:rPr>
        <w:t xml:space="preserve">, met kenmerk </w:t>
      </w:r>
      <w:r w:rsidRPr="00987570">
        <w:rPr>
          <w:sz w:val="18"/>
          <w:szCs w:val="18"/>
        </w:rPr>
        <w:t>2024Z13925</w:t>
      </w:r>
      <w:r w:rsidRPr="003576F7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6578F6">
        <w:rPr>
          <w:bCs/>
          <w:sz w:val="18"/>
          <w:szCs w:val="18"/>
        </w:rPr>
        <w:t xml:space="preserve">kunnen </w:t>
      </w:r>
      <w:r w:rsidRPr="006578F6">
        <w:rPr>
          <w:sz w:val="18"/>
          <w:szCs w:val="18"/>
        </w:rPr>
        <w:t>met het oog op een zorgvuldige en volledige beantwoording niet binnen de gebruikelijke termijn worden beantwoord</w:t>
      </w:r>
      <w:r w:rsidRPr="003576F7">
        <w:rPr>
          <w:sz w:val="18"/>
          <w:szCs w:val="18"/>
        </w:rPr>
        <w:t xml:space="preserve">. </w:t>
      </w:r>
      <w:r w:rsidRPr="006578F6">
        <w:rPr>
          <w:sz w:val="18"/>
          <w:szCs w:val="18"/>
        </w:rPr>
        <w:t>Het streven is de antwoorden zo spoedig mogelijk aan uw Kamer te sturen.</w:t>
      </w:r>
    </w:p>
    <w:p w:rsidR="0077297B" w:rsidP="0077297B" w:rsidRDefault="0077297B" w14:paraId="0ADB1027" w14:textId="77777777"/>
    <w:p w:rsidR="0077297B" w:rsidP="0077297B" w:rsidRDefault="0077297B" w14:paraId="110770C7" w14:textId="77777777"/>
    <w:p w:rsidRPr="00132F64" w:rsidR="0077297B" w:rsidP="0077297B" w:rsidRDefault="0077297B" w14:paraId="1FE95580" w14:textId="77777777"/>
    <w:p w:rsidR="00C8675E" w:rsidRDefault="00C8675E" w14:paraId="5581C9F1" w14:textId="77777777"/>
    <w:sectPr w:rsidR="00C8675E" w:rsidSect="00772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02B3" w14:textId="77777777" w:rsidR="0077297B" w:rsidRDefault="0077297B" w:rsidP="0077297B">
      <w:pPr>
        <w:spacing w:after="0" w:line="240" w:lineRule="auto"/>
      </w:pPr>
      <w:r>
        <w:separator/>
      </w:r>
    </w:p>
  </w:endnote>
  <w:endnote w:type="continuationSeparator" w:id="0">
    <w:p w14:paraId="6D68E621" w14:textId="77777777" w:rsidR="0077297B" w:rsidRDefault="0077297B" w:rsidP="007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D245" w14:textId="77777777" w:rsidR="0077297B" w:rsidRPr="0077297B" w:rsidRDefault="0077297B" w:rsidP="007729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337A" w14:textId="77777777" w:rsidR="0077297B" w:rsidRPr="0077297B" w:rsidRDefault="0077297B" w:rsidP="007729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1CE8" w14:textId="77777777" w:rsidR="0077297B" w:rsidRPr="0077297B" w:rsidRDefault="0077297B" w:rsidP="007729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0F9E" w14:textId="77777777" w:rsidR="0077297B" w:rsidRDefault="0077297B" w:rsidP="0077297B">
      <w:pPr>
        <w:spacing w:after="0" w:line="240" w:lineRule="auto"/>
      </w:pPr>
      <w:r>
        <w:separator/>
      </w:r>
    </w:p>
  </w:footnote>
  <w:footnote w:type="continuationSeparator" w:id="0">
    <w:p w14:paraId="30821EDA" w14:textId="77777777" w:rsidR="0077297B" w:rsidRDefault="0077297B" w:rsidP="0077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4B2D" w14:textId="77777777" w:rsidR="0077297B" w:rsidRPr="0077297B" w:rsidRDefault="0077297B" w:rsidP="007729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D99A" w14:textId="77777777" w:rsidR="0077297B" w:rsidRPr="0077297B" w:rsidRDefault="0077297B" w:rsidP="007729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AB74" w14:textId="77777777" w:rsidR="0077297B" w:rsidRPr="0077297B" w:rsidRDefault="0077297B" w:rsidP="0077297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7B"/>
    <w:rsid w:val="0077297B"/>
    <w:rsid w:val="00C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1605"/>
  <w15:chartTrackingRefBased/>
  <w15:docId w15:val="{7123FEDA-6279-4D73-A651-A445B79D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297B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7297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7297B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7297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77297B"/>
    <w:rPr>
      <w:color w:val="808080"/>
    </w:rPr>
  </w:style>
  <w:style w:type="table" w:styleId="Tabelraster">
    <w:name w:val="Table Grid"/>
    <w:basedOn w:val="Standaardtabel"/>
    <w:rsid w:val="007729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9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2024-10-16T13:11:00.0000000Z</dcterms:created>
  <dcterms:modified xsi:type="dcterms:W3CDTF">2024-10-16T13:12:00.0000000Z</dcterms:modified>
  <version/>
  <category/>
</coreProperties>
</file>