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38C2" w:rsidP="004E38C2" w:rsidRDefault="004E38C2" w14:paraId="7DB61348" w14:textId="77777777">
      <w:pPr>
        <w:pStyle w:val="Kop1"/>
        <w:rPr>
          <w:rFonts w:ascii="Arial" w:hAnsi="Arial" w:eastAsia="Times New Roman" w:cs="Arial"/>
        </w:rPr>
      </w:pPr>
    </w:p>
    <w:p w:rsidRPr="004E38C2" w:rsidR="004E38C2" w:rsidP="004E38C2" w:rsidRDefault="004E38C2" w14:paraId="6CFC5824" w14:textId="31DD907D">
      <w:pPr>
        <w:spacing w:after="240"/>
        <w:rPr>
          <w:rFonts w:ascii="Arial" w:hAnsi="Arial" w:eastAsia="Times New Roman" w:cs="Arial"/>
          <w:b/>
          <w:bCs/>
          <w:sz w:val="22"/>
          <w:szCs w:val="22"/>
        </w:rPr>
      </w:pPr>
      <w:r w:rsidRPr="004E38C2">
        <w:rPr>
          <w:rFonts w:ascii="Arial" w:hAnsi="Arial" w:eastAsia="Times New Roman" w:cs="Arial"/>
          <w:b/>
          <w:bCs/>
          <w:sz w:val="22"/>
          <w:szCs w:val="22"/>
        </w:rPr>
        <w:t>Mededelingen</w:t>
      </w:r>
    </w:p>
    <w:p w:rsidR="004E38C2" w:rsidP="004E38C2" w:rsidRDefault="004E38C2" w14:paraId="4D0EA1FF" w14:textId="27CE569D">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4E38C2" w:rsidP="004E38C2" w:rsidRDefault="004E38C2" w14:paraId="4569A2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er geen afmeldingen zijn.</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4E38C2" w:rsidP="004E38C2" w:rsidRDefault="004E38C2" w14:paraId="0095AE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Vorige week was de geboortedag van Simon Carmiggelt. Het lijkt me mooi om hem te gedenken met een prachtig gedicht: het gedicht Later uit zijn bundel Mag 't een ietsje meer zijn.</w:t>
      </w:r>
      <w:r>
        <w:rPr>
          <w:rFonts w:ascii="Arial" w:hAnsi="Arial" w:eastAsia="Times New Roman" w:cs="Arial"/>
          <w:sz w:val="22"/>
          <w:szCs w:val="22"/>
        </w:rPr>
        <w:br/>
      </w:r>
      <w:r>
        <w:rPr>
          <w:rFonts w:ascii="Arial" w:hAnsi="Arial" w:eastAsia="Times New Roman" w:cs="Arial"/>
          <w:sz w:val="22"/>
          <w:szCs w:val="22"/>
        </w:rPr>
        <w:br/>
        <w:t>Later gaan we naast elkaar</w:t>
      </w:r>
      <w:r>
        <w:rPr>
          <w:rFonts w:ascii="Arial" w:hAnsi="Arial" w:eastAsia="Times New Roman" w:cs="Arial"/>
          <w:sz w:val="22"/>
          <w:szCs w:val="22"/>
        </w:rPr>
        <w:br/>
      </w:r>
      <w:proofErr w:type="spellStart"/>
      <w:r>
        <w:rPr>
          <w:rFonts w:ascii="Arial" w:hAnsi="Arial" w:eastAsia="Times New Roman" w:cs="Arial"/>
          <w:sz w:val="22"/>
          <w:szCs w:val="22"/>
        </w:rPr>
        <w:t>wand'len</w:t>
      </w:r>
      <w:proofErr w:type="spellEnd"/>
      <w:r>
        <w:rPr>
          <w:rFonts w:ascii="Arial" w:hAnsi="Arial" w:eastAsia="Times New Roman" w:cs="Arial"/>
          <w:sz w:val="22"/>
          <w:szCs w:val="22"/>
        </w:rPr>
        <w:t xml:space="preserve"> op de Overtoom,</w:t>
      </w:r>
      <w:r>
        <w:rPr>
          <w:rFonts w:ascii="Arial" w:hAnsi="Arial" w:eastAsia="Times New Roman" w:cs="Arial"/>
          <w:sz w:val="22"/>
          <w:szCs w:val="22"/>
        </w:rPr>
        <w:br/>
        <w:t>drinken zoete melk met room,</w:t>
      </w:r>
      <w:r>
        <w:rPr>
          <w:rFonts w:ascii="Arial" w:hAnsi="Arial" w:eastAsia="Times New Roman" w:cs="Arial"/>
          <w:sz w:val="22"/>
          <w:szCs w:val="22"/>
        </w:rPr>
        <w:br/>
        <w:t>strijken door ons grijze haar.</w:t>
      </w:r>
      <w:r>
        <w:rPr>
          <w:rFonts w:ascii="Arial" w:hAnsi="Arial" w:eastAsia="Times New Roman" w:cs="Arial"/>
          <w:sz w:val="22"/>
          <w:szCs w:val="22"/>
        </w:rPr>
        <w:br/>
      </w:r>
      <w:r>
        <w:rPr>
          <w:rFonts w:ascii="Arial" w:hAnsi="Arial" w:eastAsia="Times New Roman" w:cs="Arial"/>
          <w:sz w:val="22"/>
          <w:szCs w:val="22"/>
        </w:rPr>
        <w:br/>
        <w:t>Zie je ons daar samen lopen?</w:t>
      </w:r>
      <w:r>
        <w:rPr>
          <w:rFonts w:ascii="Arial" w:hAnsi="Arial" w:eastAsia="Times New Roman" w:cs="Arial"/>
          <w:sz w:val="22"/>
          <w:szCs w:val="22"/>
        </w:rPr>
        <w:br/>
        <w:t>Naast elkaar - zo diep bedaard.</w:t>
      </w:r>
      <w:r>
        <w:rPr>
          <w:rFonts w:ascii="Arial" w:hAnsi="Arial" w:eastAsia="Times New Roman" w:cs="Arial"/>
          <w:sz w:val="22"/>
          <w:szCs w:val="22"/>
        </w:rPr>
        <w:br/>
        <w:t>Jij, een lieve, oude taart.</w:t>
      </w:r>
      <w:r>
        <w:rPr>
          <w:rFonts w:ascii="Arial" w:hAnsi="Arial" w:eastAsia="Times New Roman" w:cs="Arial"/>
          <w:sz w:val="22"/>
          <w:szCs w:val="22"/>
        </w:rPr>
        <w:br/>
        <w:t>Ik, nog kras - dat is te hopen...</w:t>
      </w:r>
      <w:r>
        <w:rPr>
          <w:rFonts w:ascii="Arial" w:hAnsi="Arial" w:eastAsia="Times New Roman" w:cs="Arial"/>
          <w:sz w:val="22"/>
          <w:szCs w:val="22"/>
        </w:rPr>
        <w:br/>
      </w:r>
      <w:r>
        <w:rPr>
          <w:rFonts w:ascii="Arial" w:hAnsi="Arial" w:eastAsia="Times New Roman" w:cs="Arial"/>
          <w:sz w:val="22"/>
          <w:szCs w:val="22"/>
        </w:rPr>
        <w:br/>
        <w:t>(…)</w:t>
      </w:r>
      <w:r>
        <w:rPr>
          <w:rFonts w:ascii="Arial" w:hAnsi="Arial" w:eastAsia="Times New Roman" w:cs="Arial"/>
          <w:sz w:val="22"/>
          <w:szCs w:val="22"/>
        </w:rPr>
        <w:br/>
      </w:r>
      <w:r>
        <w:rPr>
          <w:rFonts w:ascii="Arial" w:hAnsi="Arial" w:eastAsia="Times New Roman" w:cs="Arial"/>
          <w:sz w:val="22"/>
          <w:szCs w:val="22"/>
        </w:rPr>
        <w:br/>
        <w:t>En we zeggen: "Kijk, de tram."</w:t>
      </w:r>
      <w:r>
        <w:rPr>
          <w:rFonts w:ascii="Arial" w:hAnsi="Arial" w:eastAsia="Times New Roman" w:cs="Arial"/>
          <w:sz w:val="22"/>
          <w:szCs w:val="22"/>
        </w:rPr>
        <w:br/>
        <w:t>Of: "Hoor jij die vogel zingen?"</w:t>
      </w:r>
      <w:r>
        <w:rPr>
          <w:rFonts w:ascii="Arial" w:hAnsi="Arial" w:eastAsia="Times New Roman" w:cs="Arial"/>
          <w:sz w:val="22"/>
          <w:szCs w:val="22"/>
        </w:rPr>
        <w:br/>
        <w:t>Al die nutteloze dingen,</w:t>
      </w:r>
      <w:r>
        <w:rPr>
          <w:rFonts w:ascii="Arial" w:hAnsi="Arial" w:eastAsia="Times New Roman" w:cs="Arial"/>
          <w:sz w:val="22"/>
          <w:szCs w:val="22"/>
        </w:rPr>
        <w:br/>
        <w:t>want het hoeft niet meer ad rem.</w:t>
      </w:r>
      <w:r>
        <w:rPr>
          <w:rFonts w:ascii="Arial" w:hAnsi="Arial" w:eastAsia="Times New Roman" w:cs="Arial"/>
          <w:sz w:val="22"/>
          <w:szCs w:val="22"/>
        </w:rPr>
        <w:br/>
      </w:r>
      <w:r>
        <w:rPr>
          <w:rFonts w:ascii="Arial" w:hAnsi="Arial" w:eastAsia="Times New Roman" w:cs="Arial"/>
          <w:sz w:val="22"/>
          <w:szCs w:val="22"/>
        </w:rPr>
        <w:br/>
        <w:t>En het hoeft niet meer zo rap,</w:t>
      </w:r>
      <w:r>
        <w:rPr>
          <w:rFonts w:ascii="Arial" w:hAnsi="Arial" w:eastAsia="Times New Roman" w:cs="Arial"/>
          <w:sz w:val="22"/>
          <w:szCs w:val="22"/>
        </w:rPr>
        <w:br/>
        <w:t>want we moeten nergens heen.</w:t>
      </w:r>
      <w:r>
        <w:rPr>
          <w:rFonts w:ascii="Arial" w:hAnsi="Arial" w:eastAsia="Times New Roman" w:cs="Arial"/>
          <w:sz w:val="22"/>
          <w:szCs w:val="22"/>
        </w:rPr>
        <w:br/>
        <w:t>Och, we wonen toch alleen</w:t>
      </w:r>
      <w:r>
        <w:rPr>
          <w:rFonts w:ascii="Arial" w:hAnsi="Arial" w:eastAsia="Times New Roman" w:cs="Arial"/>
          <w:sz w:val="22"/>
          <w:szCs w:val="22"/>
        </w:rPr>
        <w:br/>
        <w:t>in zo'n rothuis met een trap.</w:t>
      </w:r>
      <w:r>
        <w:rPr>
          <w:rFonts w:ascii="Arial" w:hAnsi="Arial" w:eastAsia="Times New Roman" w:cs="Arial"/>
          <w:sz w:val="22"/>
          <w:szCs w:val="22"/>
        </w:rPr>
        <w:br/>
      </w:r>
      <w:r>
        <w:rPr>
          <w:rFonts w:ascii="Arial" w:hAnsi="Arial" w:eastAsia="Times New Roman" w:cs="Arial"/>
          <w:sz w:val="22"/>
          <w:szCs w:val="22"/>
        </w:rPr>
        <w:br/>
        <w:t>Ik beloof je, dat ik dan</w:t>
      </w:r>
      <w:r>
        <w:rPr>
          <w:rFonts w:ascii="Arial" w:hAnsi="Arial" w:eastAsia="Times New Roman" w:cs="Arial"/>
          <w:sz w:val="22"/>
          <w:szCs w:val="22"/>
        </w:rPr>
        <w:br/>
        <w:t>het attent zijn aan zal leren.</w:t>
      </w:r>
      <w:r>
        <w:rPr>
          <w:rFonts w:ascii="Arial" w:hAnsi="Arial" w:eastAsia="Times New Roman" w:cs="Arial"/>
          <w:sz w:val="22"/>
          <w:szCs w:val="22"/>
        </w:rPr>
        <w:br/>
        <w:t>En ik zal ook vaak proberen,</w:t>
      </w:r>
      <w:r>
        <w:rPr>
          <w:rFonts w:ascii="Arial" w:hAnsi="Arial" w:eastAsia="Times New Roman" w:cs="Arial"/>
          <w:sz w:val="22"/>
          <w:szCs w:val="22"/>
        </w:rPr>
        <w:br/>
        <w:t>of je nog wel lachen kan,</w:t>
      </w:r>
      <w:r>
        <w:rPr>
          <w:rFonts w:ascii="Arial" w:hAnsi="Arial" w:eastAsia="Times New Roman" w:cs="Arial"/>
          <w:sz w:val="22"/>
          <w:szCs w:val="22"/>
        </w:rPr>
        <w:br/>
      </w:r>
      <w:r>
        <w:rPr>
          <w:rFonts w:ascii="Arial" w:hAnsi="Arial" w:eastAsia="Times New Roman" w:cs="Arial"/>
          <w:sz w:val="22"/>
          <w:szCs w:val="22"/>
        </w:rPr>
        <w:br/>
        <w:t>lachen als een oude dame,</w:t>
      </w:r>
      <w:r>
        <w:rPr>
          <w:rFonts w:ascii="Arial" w:hAnsi="Arial" w:eastAsia="Times New Roman" w:cs="Arial"/>
          <w:sz w:val="22"/>
          <w:szCs w:val="22"/>
        </w:rPr>
        <w:br/>
        <w:t>die haar zegje heeft gezegd,</w:t>
      </w:r>
      <w:r>
        <w:rPr>
          <w:rFonts w:ascii="Arial" w:hAnsi="Arial" w:eastAsia="Times New Roman" w:cs="Arial"/>
          <w:sz w:val="22"/>
          <w:szCs w:val="22"/>
        </w:rPr>
        <w:br/>
        <w:t>die, als ze wordt afgelegd,</w:t>
      </w:r>
      <w:r>
        <w:rPr>
          <w:rFonts w:ascii="Arial" w:hAnsi="Arial" w:eastAsia="Times New Roman" w:cs="Arial"/>
          <w:sz w:val="22"/>
          <w:szCs w:val="22"/>
        </w:rPr>
        <w:br/>
        <w:t>zich voor niemand hoeft te schamen.</w:t>
      </w:r>
      <w:r>
        <w:rPr>
          <w:rFonts w:ascii="Arial" w:hAnsi="Arial" w:eastAsia="Times New Roman" w:cs="Arial"/>
          <w:sz w:val="22"/>
          <w:szCs w:val="22"/>
        </w:rPr>
        <w:br/>
      </w:r>
      <w:r>
        <w:rPr>
          <w:rFonts w:ascii="Arial" w:hAnsi="Arial" w:eastAsia="Times New Roman" w:cs="Arial"/>
          <w:sz w:val="22"/>
          <w:szCs w:val="22"/>
        </w:rPr>
        <w:br/>
        <w:t>Wel, wel, wel zo zal dat gaan.</w:t>
      </w:r>
      <w:r>
        <w:rPr>
          <w:rFonts w:ascii="Arial" w:hAnsi="Arial" w:eastAsia="Times New Roman" w:cs="Arial"/>
          <w:sz w:val="22"/>
          <w:szCs w:val="22"/>
        </w:rPr>
        <w:br/>
        <w:t>En we sterven, heel bedaard,</w:t>
      </w:r>
      <w:r>
        <w:rPr>
          <w:rFonts w:ascii="Arial" w:hAnsi="Arial" w:eastAsia="Times New Roman" w:cs="Arial"/>
          <w:sz w:val="22"/>
          <w:szCs w:val="22"/>
        </w:rPr>
        <w:br/>
        <w:t>op een donderdag in maart.</w:t>
      </w:r>
      <w:r>
        <w:rPr>
          <w:rFonts w:ascii="Arial" w:hAnsi="Arial" w:eastAsia="Times New Roman" w:cs="Arial"/>
          <w:sz w:val="22"/>
          <w:szCs w:val="22"/>
        </w:rPr>
        <w:br/>
        <w:t>Tegelijk - daar hecht ik 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En als onze aardse last</w:t>
      </w:r>
      <w:r>
        <w:rPr>
          <w:rFonts w:ascii="Arial" w:hAnsi="Arial" w:eastAsia="Times New Roman" w:cs="Arial"/>
          <w:sz w:val="22"/>
          <w:szCs w:val="22"/>
        </w:rPr>
        <w:br/>
        <w:t>met de wereld gaat vergroeien,</w:t>
      </w:r>
      <w:r>
        <w:rPr>
          <w:rFonts w:ascii="Arial" w:hAnsi="Arial" w:eastAsia="Times New Roman" w:cs="Arial"/>
          <w:sz w:val="22"/>
          <w:szCs w:val="22"/>
        </w:rPr>
        <w:br/>
        <w:t>zal uit jou een bloempje bloeien.</w:t>
      </w:r>
      <w:r>
        <w:rPr>
          <w:rFonts w:ascii="Arial" w:hAnsi="Arial" w:eastAsia="Times New Roman" w:cs="Arial"/>
          <w:sz w:val="22"/>
          <w:szCs w:val="22"/>
        </w:rPr>
        <w:br/>
        <w:t>Een viooltje - dat staat vast.</w:t>
      </w:r>
      <w:r>
        <w:rPr>
          <w:rFonts w:ascii="Arial" w:hAnsi="Arial" w:eastAsia="Times New Roman" w:cs="Arial"/>
          <w:sz w:val="22"/>
          <w:szCs w:val="22"/>
        </w:rPr>
        <w:br/>
      </w:r>
      <w:r>
        <w:rPr>
          <w:rFonts w:ascii="Arial" w:hAnsi="Arial" w:eastAsia="Times New Roman" w:cs="Arial"/>
          <w:sz w:val="22"/>
          <w:szCs w:val="22"/>
        </w:rPr>
        <w:br/>
        <w:t>Aldus Simon Carmiggelt.</w:t>
      </w:r>
    </w:p>
    <w:p w:rsidR="004E38C2" w:rsidP="004E38C2" w:rsidRDefault="004E38C2" w14:paraId="094B2C9D" w14:textId="77777777">
      <w:pPr>
        <w:pStyle w:val="Kop1"/>
        <w:rPr>
          <w:rFonts w:ascii="Arial" w:hAnsi="Arial" w:eastAsia="Times New Roman" w:cs="Arial"/>
        </w:rPr>
      </w:pPr>
      <w:r>
        <w:rPr>
          <w:rStyle w:val="Zwaar"/>
          <w:rFonts w:ascii="Arial" w:hAnsi="Arial" w:eastAsia="Times New Roman" w:cs="Arial"/>
        </w:rPr>
        <w:t>Regeling van werkzaamheden (stemmingen)</w:t>
      </w:r>
    </w:p>
    <w:p w:rsidR="004E38C2" w:rsidP="004E38C2" w:rsidRDefault="004E38C2" w14:paraId="23FB4892"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4E38C2" w:rsidP="004E38C2" w:rsidRDefault="004E38C2" w14:paraId="7A1BDD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zo dadelijk ook te stemmen over:</w:t>
      </w:r>
    </w:p>
    <w:p w:rsidR="004E38C2" w:rsidP="004E38C2" w:rsidRDefault="004E38C2" w14:paraId="1A10FC8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motie-Eerdmans (19637, nr. 3278);</w:t>
      </w:r>
    </w:p>
    <w:p w:rsidR="004E38C2" w:rsidP="004E38C2" w:rsidRDefault="004E38C2" w14:paraId="18B4A34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motie-Eerdmans (22054, nr. 429);</w:t>
      </w:r>
    </w:p>
    <w:p w:rsidR="004E38C2" w:rsidP="004E38C2" w:rsidRDefault="004E38C2" w14:paraId="64E8CBA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(36600-IX, nr. 19).</w:t>
      </w:r>
    </w:p>
    <w:p w:rsidR="004E38C2" w:rsidP="004E38C2" w:rsidRDefault="004E38C2" w14:paraId="51D8F4D2" w14:textId="77777777">
      <w:pPr>
        <w:spacing w:after="240"/>
        <w:rPr>
          <w:rFonts w:ascii="Arial" w:hAnsi="Arial" w:eastAsia="Times New Roman" w:cs="Arial"/>
          <w:sz w:val="22"/>
          <w:szCs w:val="22"/>
        </w:rPr>
      </w:pPr>
      <w:r>
        <w:rPr>
          <w:rFonts w:ascii="Arial" w:hAnsi="Arial" w:eastAsia="Times New Roman" w:cs="Arial"/>
          <w:sz w:val="22"/>
          <w:szCs w:val="22"/>
        </w:rPr>
        <w:br/>
        <w:t>Ik geef graag het woord aan de heer Van Houwelingen voor een dienstmededeling.</w:t>
      </w:r>
    </w:p>
    <w:p w:rsidR="004E38C2" w:rsidP="004E38C2" w:rsidRDefault="004E38C2" w14:paraId="0B34F6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zou graag hoofdelijk willen stemmen over mijn motie — ik weet het nummer niet uit mijn hoofd; excuus — over Nord Stream en dat het een daad van agressie was.</w:t>
      </w:r>
    </w:p>
    <w:p w:rsidR="004E38C2" w:rsidP="004E38C2" w:rsidRDefault="004E38C2" w14:paraId="09E181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echt het nummer weten.</w:t>
      </w:r>
    </w:p>
    <w:p w:rsidR="004E38C2" w:rsidP="004E38C2" w:rsidRDefault="004E38C2" w14:paraId="2B1F3B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 moet ik even teruglopen.</w:t>
      </w:r>
    </w:p>
    <w:p w:rsidR="004E38C2" w:rsidP="004E38C2" w:rsidRDefault="004E38C2" w14:paraId="683063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u helpen. Het is onder punt 12, over het tweeminutendebat NAVO, de motie op stuk nr. 469 (28676).</w:t>
      </w:r>
      <w:r>
        <w:rPr>
          <w:rFonts w:ascii="Arial" w:hAnsi="Arial" w:eastAsia="Times New Roman" w:cs="Arial"/>
          <w:sz w:val="22"/>
          <w:szCs w:val="22"/>
        </w:rPr>
        <w:br/>
      </w:r>
      <w:r>
        <w:rPr>
          <w:rFonts w:ascii="Arial" w:hAnsi="Arial" w:eastAsia="Times New Roman" w:cs="Arial"/>
          <w:sz w:val="22"/>
          <w:szCs w:val="22"/>
        </w:rPr>
        <w:br/>
        <w:t xml:space="preserve">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4E38C2" w:rsidP="004E38C2" w:rsidRDefault="004E38C2" w14:paraId="235CBB7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De motie op stuk nr. 47, onder punt 11, over de begroting van het ministerie van Infrastructuur en Waterstaat voor 2025, zou ik graag willen aanhouden.</w:t>
      </w:r>
    </w:p>
    <w:p w:rsidR="004E38C2" w:rsidP="004E38C2" w:rsidRDefault="004E38C2" w14:paraId="37915C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staat bij u op bladzijde 8 van de stemmingslijst.</w:t>
      </w:r>
    </w:p>
    <w:p w:rsidR="004E38C2" w:rsidP="004E38C2" w:rsidRDefault="004E38C2" w14:paraId="5E86A23D" w14:textId="77777777">
      <w:pPr>
        <w:spacing w:after="240"/>
        <w:rPr>
          <w:rFonts w:ascii="Arial" w:hAnsi="Arial" w:eastAsia="Times New Roman" w:cs="Arial"/>
          <w:sz w:val="22"/>
          <w:szCs w:val="22"/>
        </w:rPr>
      </w:pPr>
      <w:r>
        <w:rPr>
          <w:rFonts w:ascii="Arial" w:hAnsi="Arial" w:eastAsia="Times New Roman" w:cs="Arial"/>
          <w:sz w:val="22"/>
          <w:szCs w:val="22"/>
        </w:rPr>
        <w:t xml:space="preserve">Op verzoek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stel ik voor de motie (36600-XII, nr. 47)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E38C2" w:rsidP="004E38C2" w:rsidRDefault="004E38C2" w14:paraId="6E0AED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4E38C2" w:rsidP="004E38C2" w:rsidRDefault="004E38C2" w14:paraId="344EE42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Onder punt 13, over de begroting van Binnenlandse Zaken en Koninkrijksrelaties voor 2025, zou ik graag de motie op stuk nr. 38 willen aanhouden.</w:t>
      </w:r>
    </w:p>
    <w:p w:rsidR="004E38C2" w:rsidP="004E38C2" w:rsidRDefault="004E38C2" w14:paraId="519419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stel ik voor zijn motie (36600-VII, nr. 38)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E38C2" w:rsidP="004E38C2" w:rsidRDefault="004E38C2" w14:paraId="39964E67" w14:textId="77777777">
      <w:pPr>
        <w:pStyle w:val="Kop1"/>
        <w:rPr>
          <w:rFonts w:ascii="Arial" w:hAnsi="Arial" w:eastAsia="Times New Roman" w:cs="Arial"/>
        </w:rPr>
      </w:pPr>
      <w:r>
        <w:rPr>
          <w:rStyle w:val="Zwaar"/>
          <w:rFonts w:ascii="Arial" w:hAnsi="Arial" w:eastAsia="Times New Roman" w:cs="Arial"/>
        </w:rPr>
        <w:t>Stemmingen</w:t>
      </w:r>
    </w:p>
    <w:p w:rsidR="004E38C2" w:rsidP="004E38C2" w:rsidRDefault="004E38C2" w14:paraId="564A9FB5"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4E38C2" w:rsidP="004E38C2" w:rsidRDefault="004E38C2" w14:paraId="07DDB7E0" w14:textId="77777777">
      <w:pPr>
        <w:spacing w:after="240"/>
        <w:rPr>
          <w:rFonts w:ascii="Arial" w:hAnsi="Arial" w:eastAsia="Times New Roman" w:cs="Arial"/>
          <w:sz w:val="22"/>
          <w:szCs w:val="22"/>
        </w:rPr>
      </w:pPr>
      <w:r>
        <w:rPr>
          <w:rFonts w:ascii="Arial" w:hAnsi="Arial" w:eastAsia="Times New Roman" w:cs="Arial"/>
          <w:sz w:val="22"/>
          <w:szCs w:val="22"/>
        </w:rPr>
        <w:t>Stemmingen moties Initiatiefnota van het lid Krul Geneesmiddelen weer binnen bereik</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initiatiefnota van het lid Krul Geneesmiddelen weer binnen bereik</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E38C2" w:rsidP="004E38C2" w:rsidRDefault="004E38C2" w14:paraId="5FE3CD0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motie-Inge van Dijk over het onderzoeken van alternatieve bekostiging van farmaceutische zorg waarmee </w:t>
      </w:r>
      <w:proofErr w:type="spellStart"/>
      <w:r>
        <w:rPr>
          <w:rFonts w:ascii="Arial" w:hAnsi="Arial" w:eastAsia="Times New Roman" w:cs="Arial"/>
          <w:sz w:val="22"/>
          <w:szCs w:val="22"/>
        </w:rPr>
        <w:t>ontpillen</w:t>
      </w:r>
      <w:proofErr w:type="spellEnd"/>
      <w:r>
        <w:rPr>
          <w:rFonts w:ascii="Arial" w:hAnsi="Arial" w:eastAsia="Times New Roman" w:cs="Arial"/>
          <w:sz w:val="22"/>
          <w:szCs w:val="22"/>
        </w:rPr>
        <w:t xml:space="preserve"> niet langer ontmoedigd wordt (36343, nr. 6);</w:t>
      </w:r>
    </w:p>
    <w:p w:rsidR="004E38C2" w:rsidP="004E38C2" w:rsidRDefault="004E38C2" w14:paraId="413DC91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motie-Tielen/Hertzberger over gestandaardiseerd en voorgeschreven postmarketingonderzoek om de effecten van medicijnen bij gebruik door verschillende doelgroepen te monitoren (36343, nr. 7).</w:t>
      </w:r>
    </w:p>
    <w:p w:rsidR="004E38C2" w:rsidP="004E38C2" w:rsidRDefault="004E38C2" w14:paraId="7A58EDCB" w14:textId="77777777">
      <w:pPr>
        <w:rPr>
          <w:rFonts w:ascii="Arial" w:hAnsi="Arial" w:eastAsia="Times New Roman" w:cs="Arial"/>
          <w:sz w:val="22"/>
          <w:szCs w:val="22"/>
        </w:rPr>
      </w:pPr>
    </w:p>
    <w:p w:rsidR="004E38C2" w:rsidP="004E38C2" w:rsidRDefault="004E38C2" w14:paraId="40A76E8C" w14:textId="77777777">
      <w:pPr>
        <w:spacing w:after="240"/>
        <w:rPr>
          <w:rFonts w:ascii="Arial" w:hAnsi="Arial" w:eastAsia="Times New Roman" w:cs="Arial"/>
          <w:sz w:val="22"/>
          <w:szCs w:val="22"/>
        </w:rPr>
      </w:pPr>
      <w:r>
        <w:rPr>
          <w:rFonts w:ascii="Arial" w:hAnsi="Arial" w:eastAsia="Times New Roman" w:cs="Arial"/>
          <w:sz w:val="22"/>
          <w:szCs w:val="22"/>
        </w:rPr>
        <w:t>(Zie notaoverleg van 7 oktober 2024.)</w:t>
      </w:r>
    </w:p>
    <w:p w:rsidR="004E38C2" w:rsidP="004E38C2" w:rsidRDefault="004E38C2" w14:paraId="7248B69D"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(36343, nr. 6).</w:t>
      </w:r>
    </w:p>
    <w:p w:rsidR="004E38C2" w:rsidP="004E38C2" w:rsidRDefault="004E38C2" w14:paraId="6A92A9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FVD en de PVV voor deze motie hebben gestemd en de leden van de fractie van de VVD ertegen, zodat zij is aangenomen.</w:t>
      </w:r>
    </w:p>
    <w:p w:rsidR="004E38C2" w:rsidP="004E38C2" w:rsidRDefault="004E38C2" w14:paraId="1777FFDF"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motie-Tielen/Hertzberger (36343, nr. 7).</w:t>
      </w:r>
    </w:p>
    <w:p w:rsidR="004E38C2" w:rsidP="004E38C2" w:rsidRDefault="004E38C2" w14:paraId="719FD2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en FVD voor deze motie hebben gestemd en de leden van de overige fracties ertegen, zodat zij is aangenomen.</w:t>
      </w:r>
    </w:p>
    <w:p w:rsidR="004E38C2" w:rsidP="004E38C2" w:rsidRDefault="004E38C2" w14:paraId="1B5B2CBA" w14:textId="77777777">
      <w:pPr>
        <w:spacing w:after="240"/>
        <w:rPr>
          <w:rFonts w:ascii="Arial" w:hAnsi="Arial" w:eastAsia="Times New Roman" w:cs="Arial"/>
          <w:sz w:val="22"/>
          <w:szCs w:val="22"/>
        </w:rPr>
      </w:pPr>
      <w:r>
        <w:rPr>
          <w:rFonts w:ascii="Arial" w:hAnsi="Arial" w:eastAsia="Times New Roman" w:cs="Arial"/>
          <w:sz w:val="22"/>
          <w:szCs w:val="22"/>
        </w:rPr>
        <w:t>Stemmingen Wet wijziging Meststoffenwet in verband met de maximale mestproductie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Meststoffenwet in verband met de voorwaarden over de maximale mestproductie in de derogatiebeschikking 2022-2025 (Wet wijziging Meststoffenwet in verband met de maximale mestproductie) (36618)</w:t>
      </w:r>
      <w:r>
        <w:rPr>
          <w:rFonts w:ascii="Arial" w:hAnsi="Arial" w:eastAsia="Times New Roman" w:cs="Arial"/>
          <w:sz w:val="22"/>
          <w:szCs w:val="22"/>
        </w:rPr>
        <w:t>.</w:t>
      </w:r>
    </w:p>
    <w:p w:rsidR="004E38C2" w:rsidP="004E38C2" w:rsidRDefault="004E38C2" w14:paraId="13CFA647" w14:textId="77777777">
      <w:pPr>
        <w:spacing w:after="240"/>
        <w:rPr>
          <w:rFonts w:ascii="Arial" w:hAnsi="Arial" w:eastAsia="Times New Roman" w:cs="Arial"/>
          <w:sz w:val="22"/>
          <w:szCs w:val="22"/>
        </w:rPr>
      </w:pPr>
      <w:r>
        <w:rPr>
          <w:rFonts w:ascii="Arial" w:hAnsi="Arial" w:eastAsia="Times New Roman" w:cs="Arial"/>
          <w:sz w:val="22"/>
          <w:szCs w:val="22"/>
        </w:rPr>
        <w:t>(Zie wetgevingsoverleg van 7 oktober 2024.)</w:t>
      </w:r>
    </w:p>
    <w:p w:rsidR="004E38C2" w:rsidP="004E38C2" w:rsidRDefault="004E38C2" w14:paraId="202AA8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stemverklaring van mevrouw Van der Plas van de fractie van BBB.</w:t>
      </w:r>
    </w:p>
    <w:p w:rsidR="004E38C2" w:rsidP="004E38C2" w:rsidRDefault="004E38C2" w14:paraId="1F9FF36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u wel. Deze stemverklaring gaat over het amendement op stuk nr. 8 van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Vedder.</w:t>
      </w:r>
      <w:r>
        <w:rPr>
          <w:rFonts w:ascii="Arial" w:hAnsi="Arial" w:eastAsia="Times New Roman" w:cs="Arial"/>
          <w:sz w:val="22"/>
          <w:szCs w:val="22"/>
        </w:rPr>
        <w:br/>
      </w:r>
      <w:r>
        <w:rPr>
          <w:rFonts w:ascii="Arial" w:hAnsi="Arial" w:eastAsia="Times New Roman" w:cs="Arial"/>
          <w:sz w:val="22"/>
          <w:szCs w:val="22"/>
        </w:rPr>
        <w:br/>
        <w:t>Voorzitter. De pluimveehouderij en de varkenshouderij hebben er de laatste jaren alles, maar dan ook alles aan gedaan om hun mestverwerking op orde te hebben. BBB snapt volkomen dat het voor deze sectoren dan ook niet te begrijpen is dat ook zij dierrechten moeten afromen. Minister Wiersma heeft er gelukkig voor gezorgd dat de afromingspercentages voor deze sectoren van 30% in het plan-Adema naar respectievelijk 15% en 25% zijn gegaan. Uiteraard wil BBB ook dat de pluimveehouderij en de varkenshouderij worden ontzien. Echter, de dreiging is té groot dat Brussel dan een generieke korting gaat opleggen en er een gedwongen krimp van de gehele veestapel komt. Dat zou betekenen dat alle veehouders in Nederland een aantal van hun dieren moeten inleveren en moeten laten slachten; een gedwongen krimp van de veestapel, dus.</w:t>
      </w:r>
      <w:r>
        <w:rPr>
          <w:rFonts w:ascii="Arial" w:hAnsi="Arial" w:eastAsia="Times New Roman" w:cs="Arial"/>
          <w:sz w:val="22"/>
          <w:szCs w:val="22"/>
        </w:rPr>
        <w:br/>
      </w:r>
      <w:r>
        <w:rPr>
          <w:rFonts w:ascii="Arial" w:hAnsi="Arial" w:eastAsia="Times New Roman" w:cs="Arial"/>
          <w:sz w:val="22"/>
          <w:szCs w:val="22"/>
        </w:rPr>
        <w:br/>
        <w:t>Voorzitter. Dat wil ik nooit op mijn geweten hebben. Daarom kunnen we nu helaas niet anders dan tegen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/Vedder stemmen, maar we zullen erop toezien dat de afroming voor de pluimveehouderij en de varkenshouderij er zo snel mogelijk af gaat, zoals de minister ook heeft toegezegd.</w:t>
      </w:r>
      <w:r>
        <w:rPr>
          <w:rFonts w:ascii="Arial" w:hAnsi="Arial" w:eastAsia="Times New Roman" w:cs="Arial"/>
          <w:sz w:val="22"/>
          <w:szCs w:val="22"/>
        </w:rPr>
        <w:br/>
      </w:r>
      <w:r>
        <w:rPr>
          <w:rFonts w:ascii="Arial" w:hAnsi="Arial" w:eastAsia="Times New Roman" w:cs="Arial"/>
          <w:sz w:val="22"/>
          <w:szCs w:val="22"/>
        </w:rPr>
        <w:br/>
        <w:t>Dank u wel.</w:t>
      </w:r>
    </w:p>
    <w:p w:rsidR="004E38C2" w:rsidP="004E38C2" w:rsidRDefault="004E38C2" w14:paraId="564985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4E38C2" w:rsidP="004E38C2" w:rsidRDefault="004E38C2" w14:paraId="5D9AB7E2"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amendement-Ouwehand (stuk nr. 11, I).</w:t>
      </w:r>
    </w:p>
    <w:p w:rsidR="004E38C2" w:rsidP="004E38C2" w:rsidRDefault="004E38C2" w14:paraId="138D38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 PvdD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11 voorkomende amendementen als verworpen kunnen worden beschouwd.</w:t>
      </w:r>
    </w:p>
    <w:p w:rsidR="004E38C2" w:rsidP="004E38C2" w:rsidRDefault="004E38C2" w14:paraId="2BAE704D"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(stuk nr. 7) tot het invoegen van onderdelen 0A tot en met 0C.</w:t>
      </w:r>
    </w:p>
    <w:p w:rsidR="004E38C2" w:rsidP="004E38C2" w:rsidRDefault="004E38C2" w14:paraId="5E1703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D66 voor dit amendement hebben gestemd en de leden van de overige fracties ertegen, zodat het is verworpen.</w:t>
      </w:r>
    </w:p>
    <w:p w:rsidR="004E38C2" w:rsidP="004E38C2" w:rsidRDefault="004E38C2" w14:paraId="33F0204D"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/Vedder (stuk nr. 8, I).</w:t>
      </w:r>
    </w:p>
    <w:p w:rsidR="004E38C2" w:rsidP="004E38C2" w:rsidRDefault="004E38C2" w14:paraId="1E13E8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het CDA, JA21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8 voorkomende amendementen als verworpen kunnen worden beschouwd.</w:t>
      </w:r>
    </w:p>
    <w:p w:rsidR="004E38C2" w:rsidP="004E38C2" w:rsidRDefault="004E38C2" w14:paraId="7CDB22A9"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amendement-Grinwis/Pierik (stuk nr. 36, I).</w:t>
      </w:r>
    </w:p>
    <w:p w:rsidR="004E38C2" w:rsidP="004E38C2" w:rsidRDefault="004E38C2" w14:paraId="7DCD9C6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dit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de overige op stuk nr. 36 voorkomende gewijzigde amendementen als aangenomen kunnen worden beschouwd.</w:t>
      </w:r>
    </w:p>
    <w:p w:rsidR="004E38C2" w:rsidP="004E38C2" w:rsidRDefault="004E38C2" w14:paraId="53F75605"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(stuk nr. 16, I).</w:t>
      </w:r>
    </w:p>
    <w:p w:rsidR="004E38C2" w:rsidP="004E38C2" w:rsidRDefault="004E38C2" w14:paraId="52ABD5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Volt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de overige op stuk nr. 16 voorkomende gewijzigde amendementen als verworpen kunnen worden beschouwd.</w:t>
      </w:r>
    </w:p>
    <w:p w:rsidR="004E38C2" w:rsidP="004E38C2" w:rsidRDefault="004E38C2" w14:paraId="25381CCF"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amendement-Vedder/Grinwis (stuk nr. 10, I).</w:t>
      </w:r>
    </w:p>
    <w:p w:rsidR="004E38C2" w:rsidP="004E38C2" w:rsidRDefault="004E38C2" w14:paraId="74B5FA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ChristenUnie, de SGP, het CDA, JA21, FVD en de PVV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10 voorkomende amendementen als verworpen kunnen worden beschouwd.</w:t>
      </w:r>
    </w:p>
    <w:p w:rsidR="004E38C2" w:rsidP="004E38C2" w:rsidRDefault="004E38C2" w14:paraId="04542D05"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(stuk nr. 33, I).</w:t>
      </w:r>
    </w:p>
    <w:p w:rsidR="004E38C2" w:rsidP="004E38C2" w:rsidRDefault="004E38C2" w14:paraId="2C4FC6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Volt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het andere op stuk nr. 33 voorkomende gewijzigde amendement als verworpen kan worden beschouwd.</w:t>
      </w:r>
    </w:p>
    <w:p w:rsidR="004E38C2" w:rsidP="004E38C2" w:rsidRDefault="004E38C2" w14:paraId="0B6BB5C9"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amendement-Holman (stuk nr. 35, I).</w:t>
      </w:r>
    </w:p>
    <w:p w:rsidR="004E38C2" w:rsidP="004E38C2" w:rsidRDefault="004E38C2" w14:paraId="3E2993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FVD en de PVV voor dit gewijzigde amendement hebben gestemd en de leden van de fractie van BBB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de overige op stuk nr. 35 voorkomende gewijzigde amendementen als aangenomen kunnen worden beschouwd.</w:t>
      </w:r>
    </w:p>
    <w:p w:rsidR="004E38C2" w:rsidP="004E38C2" w:rsidRDefault="004E38C2" w14:paraId="5C1D8008"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(stuk nr. 17, I).</w:t>
      </w:r>
    </w:p>
    <w:p w:rsidR="004E38C2" w:rsidP="004E38C2" w:rsidRDefault="004E38C2" w14:paraId="72C599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lastRenderedPageBreak/>
        <w:br/>
        <w:t>Ik stel vast dat door de verwerping van dit gewijzigde amendement het andere op stuk nr. 17 voorkomende gewijzigde amendement als verworpen kan worden beschouwd.</w:t>
      </w:r>
    </w:p>
    <w:p w:rsidR="004E38C2" w:rsidP="004E38C2" w:rsidRDefault="004E38C2" w14:paraId="21AF364D"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wetsvoorstel, zoals op onderdelen gewijzigd door de aanneming van de gewijzigde amendementen-Grinwis/Pierik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36, I tot en met IV) en de gewijzigde amendementen-Holman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35, I tot en met IV).</w:t>
      </w:r>
    </w:p>
    <w:p w:rsidR="004E38C2" w:rsidP="004E38C2" w:rsidRDefault="004E38C2" w14:paraId="59C2DE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het CDA, de VVD, BBB, JA21 en de PVV voor dit wetsvoorstel hebben gestemd en de leden van de overige fracties ertegen, zodat het is aangenomen.</w:t>
      </w:r>
    </w:p>
    <w:p w:rsidR="004E38C2" w:rsidP="004E38C2" w:rsidRDefault="004E38C2" w14:paraId="23E816C3" w14:textId="77777777">
      <w:pPr>
        <w:spacing w:after="240"/>
        <w:rPr>
          <w:rFonts w:ascii="Arial" w:hAnsi="Arial" w:eastAsia="Times New Roman" w:cs="Arial"/>
          <w:sz w:val="22"/>
          <w:szCs w:val="22"/>
        </w:rPr>
      </w:pPr>
      <w:r>
        <w:rPr>
          <w:rFonts w:ascii="Arial" w:hAnsi="Arial" w:eastAsia="Times New Roman" w:cs="Arial"/>
          <w:sz w:val="22"/>
          <w:szCs w:val="22"/>
        </w:rPr>
        <w:t>Stemmingen moties Wet wijziging Meststoffenwet in verband met de maximale mestproductie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Meststoffenwet in verband met de voorwaarden over de maximale mestproductie in de derogatiebeschikking 2022-2025 (Wet wijziging Meststoffenwet in verband met de maximale mestproductie)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E38C2" w:rsidP="004E38C2" w:rsidRDefault="004E38C2" w14:paraId="19BDF45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motie-Holman/Van Campen over invulling geven aan een samenhangend maatregelenpakket voor ondersteuning van bedrijfsopvolgingen in de agrarische sector (36618, nr. 18);</w:t>
      </w:r>
    </w:p>
    <w:p w:rsidR="004E38C2" w:rsidP="004E38C2" w:rsidRDefault="004E38C2" w14:paraId="275425C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/Grinwis over binnen een halfjaar een voorstel voorleggen over hoe grondgebondenheid concreet wordt ingevuld (36618, nr. 19);</w:t>
      </w:r>
    </w:p>
    <w:p w:rsidR="004E38C2" w:rsidP="004E38C2" w:rsidRDefault="004E38C2" w14:paraId="6239C0D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bij de voorgenomen verhoging van stikstofcorrectiefactoren uitgaan van de meest actuele cijfers voor zowel melkkoeien als jongvee en deze zo representatief mogelijk vaststellen (36618, nr. 20);</w:t>
      </w:r>
    </w:p>
    <w:p w:rsidR="004E38C2" w:rsidP="004E38C2" w:rsidRDefault="004E38C2" w14:paraId="5CA7125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motie-Grinwis/Van Campen over de brede beëindigingsregeling zo snel mogelijk in 2025 openstellen en dit bij de voorjaarsbesluitvorming betrekken (36618, nr. 21);</w:t>
      </w:r>
    </w:p>
    <w:p w:rsidR="004E38C2" w:rsidP="004E38C2" w:rsidRDefault="004E38C2" w14:paraId="1077ED4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motie-Vedder/Holman over de pilot mineralenconcentraat per 1 januari 2025 verlengen en bezien hoe de pilot kan worden uitgebreid met RENURE-producten (36618, nr. 22);</w:t>
      </w:r>
    </w:p>
    <w:p w:rsidR="004E38C2" w:rsidP="004E38C2" w:rsidRDefault="004E38C2" w14:paraId="63D6637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motie-Beckerman/Ouwehand over in overleg met NVWA, RVO en FIOD voorzien in voldoende aanvullende middelen om adequaat te kunnen handhaven op mestfraude (36618, nr. 23);</w:t>
      </w:r>
    </w:p>
    <w:p w:rsidR="004E38C2" w:rsidP="004E38C2" w:rsidRDefault="004E38C2" w14:paraId="32B24ED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motie-Pierik over bindende afspraken maken met lokale en provinciale overheden om de vergunningverlening voor mestverwerking succesvoller te laten verlopen (36618, nr. 24);</w:t>
      </w:r>
    </w:p>
    <w:p w:rsidR="004E38C2" w:rsidP="004E38C2" w:rsidRDefault="004E38C2" w14:paraId="7D87E8B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motie-Pierik over zodra de situatie het toestaat direct een AMvB aan de Kamer sturen waarmee de afromingspercentages naar beneden worden bijgesteld (36618, nr. 25);</w:t>
      </w:r>
    </w:p>
    <w:p w:rsidR="004E38C2" w:rsidP="004E38C2" w:rsidRDefault="004E38C2" w14:paraId="61F8C24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motie-Pierik over onderzoeken hoe kan worden bewerkstelligd dat de veehouderijsector niet meer dier- en fosfaatrechten kwijtraakt dan strikt noodzakelijk volgens de regelgeving van de EU (36618, nr. 26);</w:t>
      </w:r>
    </w:p>
    <w:p w:rsidR="004E38C2" w:rsidP="004E38C2" w:rsidRDefault="004E38C2" w14:paraId="1F41DE0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over vóór het commissiedebat Mestbeleid van 7 november een lijst presenteren met concrete, aanvullende maatregelen om een generieke korting te voorkomen (36618, nr. 27);</w:t>
      </w:r>
    </w:p>
    <w:p w:rsidR="004E38C2" w:rsidP="004E38C2" w:rsidRDefault="004E38C2" w14:paraId="3CEEBFC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motie-Ouwehand over zo snel mogelijk fokbeperkingen instellen om onnodig dierenleed te voorkomen bij de aanpak van het mestprobleem (36618, nr. 28);</w:t>
      </w:r>
    </w:p>
    <w:p w:rsidR="004E38C2" w:rsidP="004E38C2" w:rsidRDefault="004E38C2" w14:paraId="2E3F1E7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motie-Ouwehand over uitspreken dat mestfraude niet mag worden gedoogd (36618, nr. 29);</w:t>
      </w:r>
    </w:p>
    <w:p w:rsidR="004E38C2" w:rsidP="004E38C2" w:rsidRDefault="004E38C2" w14:paraId="46807C6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Campen/Holman over bij weegmomenten monitoren hoe de leasemarkt voor pluimvee- en varkensrechten zich ontwikkelt en eventuele ongewenste effecten tegengaan (36618, nr. 30);</w:t>
      </w:r>
    </w:p>
    <w:p w:rsidR="004E38C2" w:rsidP="004E38C2" w:rsidRDefault="004E38C2" w14:paraId="4A31EFC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Campen/Grinwis over het PBL de effecten van de voorgestelde maatregelen ten aanzien van waterkwaliteit en stikstof- en broeikasgasemissies laten analyseren (36618, nr. 31).</w:t>
      </w:r>
    </w:p>
    <w:p w:rsidR="004E38C2" w:rsidP="004E38C2" w:rsidRDefault="004E38C2" w14:paraId="78C7CBFA" w14:textId="77777777">
      <w:pPr>
        <w:rPr>
          <w:rFonts w:ascii="Arial" w:hAnsi="Arial" w:eastAsia="Times New Roman" w:cs="Arial"/>
          <w:sz w:val="22"/>
          <w:szCs w:val="22"/>
        </w:rPr>
      </w:pPr>
    </w:p>
    <w:p w:rsidR="004E38C2" w:rsidP="004E38C2" w:rsidRDefault="004E38C2" w14:paraId="23E9223E" w14:textId="77777777">
      <w:pPr>
        <w:spacing w:after="240"/>
        <w:rPr>
          <w:rFonts w:ascii="Arial" w:hAnsi="Arial" w:eastAsia="Times New Roman" w:cs="Arial"/>
          <w:sz w:val="22"/>
          <w:szCs w:val="22"/>
        </w:rPr>
      </w:pPr>
      <w:r>
        <w:rPr>
          <w:rFonts w:ascii="Arial" w:hAnsi="Arial" w:eastAsia="Times New Roman" w:cs="Arial"/>
          <w:sz w:val="22"/>
          <w:szCs w:val="22"/>
        </w:rPr>
        <w:t>(Zie wetgevingsoverleg van 7 oktober 2024.)</w:t>
      </w:r>
    </w:p>
    <w:p w:rsidR="004E38C2" w:rsidP="004E38C2" w:rsidRDefault="004E38C2" w14:paraId="41D378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/Grinwis (36618, nr. 19) is in die zin gewijzigd dat zij thans luidt:</w:t>
      </w:r>
    </w:p>
    <w:p w:rsidR="004E38C2" w:rsidP="004E38C2" w:rsidRDefault="004E38C2" w14:paraId="68B2125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huidige mestproblematiek slecht is voor de waterkwaliteit en de Nederlandse veeteelt zwaar onder druk zet;</w:t>
      </w:r>
      <w:r>
        <w:rPr>
          <w:rFonts w:ascii="Arial" w:hAnsi="Arial" w:eastAsia="Times New Roman" w:cs="Arial"/>
          <w:sz w:val="22"/>
          <w:szCs w:val="22"/>
        </w:rPr>
        <w:br/>
      </w:r>
      <w:r>
        <w:rPr>
          <w:rFonts w:ascii="Arial" w:hAnsi="Arial" w:eastAsia="Times New Roman" w:cs="Arial"/>
          <w:sz w:val="22"/>
          <w:szCs w:val="22"/>
        </w:rPr>
        <w:br/>
        <w:t>overwegende dat grondgebondenheid de omvang van de veestapel in balans brengt met de beschikbare landbouwgrond;</w:t>
      </w:r>
      <w:r>
        <w:rPr>
          <w:rFonts w:ascii="Arial" w:hAnsi="Arial" w:eastAsia="Times New Roman" w:cs="Arial"/>
          <w:sz w:val="22"/>
          <w:szCs w:val="22"/>
        </w:rPr>
        <w:br/>
      </w:r>
      <w:r>
        <w:rPr>
          <w:rFonts w:ascii="Arial" w:hAnsi="Arial" w:eastAsia="Times New Roman" w:cs="Arial"/>
          <w:sz w:val="22"/>
          <w:szCs w:val="22"/>
        </w:rPr>
        <w:br/>
        <w:t>overwegende dat grondgebondenheid als doel is opgenomen in het addendum van de zevende Nitraatrichtlijn;</w:t>
      </w:r>
      <w:r>
        <w:rPr>
          <w:rFonts w:ascii="Arial" w:hAnsi="Arial" w:eastAsia="Times New Roman" w:cs="Arial"/>
          <w:sz w:val="22"/>
          <w:szCs w:val="22"/>
        </w:rPr>
        <w:br/>
      </w:r>
      <w:r>
        <w:rPr>
          <w:rFonts w:ascii="Arial" w:hAnsi="Arial" w:eastAsia="Times New Roman" w:cs="Arial"/>
          <w:sz w:val="22"/>
          <w:szCs w:val="22"/>
        </w:rPr>
        <w:br/>
        <w:t>constaterende dat het kabinet daaraan nog geen invulling heeft gegeven;</w:t>
      </w:r>
      <w:r>
        <w:rPr>
          <w:rFonts w:ascii="Arial" w:hAnsi="Arial" w:eastAsia="Times New Roman" w:cs="Arial"/>
          <w:sz w:val="22"/>
          <w:szCs w:val="22"/>
        </w:rPr>
        <w:br/>
      </w:r>
      <w:r>
        <w:rPr>
          <w:rFonts w:ascii="Arial" w:hAnsi="Arial" w:eastAsia="Times New Roman" w:cs="Arial"/>
          <w:sz w:val="22"/>
          <w:szCs w:val="22"/>
        </w:rPr>
        <w:br/>
        <w:t>verzoekt de regering uiterlijk in de eerste helft van 2025 een voorstel aan de Kamer voor te leggen hoe grondgebondenheid concreet wordt ingevuld, waarbij recht gedaan wordt aan het belang van blijvend grasland en tevens rekening gehouden wordt met gemengde bedrijven dan wel regionale samenwerking tussen melkvee- en akkerbouwbedrijven,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E38C2" w:rsidP="004E38C2" w:rsidRDefault="004E38C2" w14:paraId="1275AE15" w14:textId="77777777">
      <w:pPr>
        <w:spacing w:after="240"/>
        <w:rPr>
          <w:rFonts w:ascii="Arial" w:hAnsi="Arial" w:eastAsia="Times New Roman" w:cs="Arial"/>
          <w:sz w:val="22"/>
          <w:szCs w:val="22"/>
        </w:rPr>
      </w:pPr>
      <w:r>
        <w:rPr>
          <w:rFonts w:ascii="Arial" w:hAnsi="Arial" w:eastAsia="Times New Roman" w:cs="Arial"/>
          <w:sz w:val="22"/>
          <w:szCs w:val="22"/>
        </w:rPr>
        <w:t>Zij krijgt nr. ??, was nr. 19 (36618).</w:t>
      </w:r>
    </w:p>
    <w:p w:rsidR="004E38C2" w:rsidP="004E38C2" w:rsidRDefault="004E38C2" w14:paraId="47A40A62" w14:textId="77777777">
      <w:pPr>
        <w:spacing w:after="240"/>
        <w:rPr>
          <w:rFonts w:ascii="Arial" w:hAnsi="Arial" w:eastAsia="Times New Roman" w:cs="Arial"/>
          <w:sz w:val="22"/>
          <w:szCs w:val="22"/>
        </w:rPr>
      </w:pPr>
      <w:r>
        <w:rPr>
          <w:rFonts w:ascii="Arial" w:hAnsi="Arial" w:eastAsia="Times New Roman" w:cs="Arial"/>
          <w:sz w:val="22"/>
          <w:szCs w:val="22"/>
        </w:rPr>
        <w:t>De motie-Pierik (36618, nr. 24) is in die zin gewijzigd dat zij thans luidt:</w:t>
      </w:r>
    </w:p>
    <w:p w:rsidR="004E38C2" w:rsidP="004E38C2" w:rsidRDefault="004E38C2" w14:paraId="7B2F38A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overspannen mestmarkt op korte termijn verlicht kan worden als de totale mestverwerkingscapaciteit opgeschaald wordt;</w:t>
      </w:r>
      <w:r>
        <w:rPr>
          <w:rFonts w:ascii="Arial" w:hAnsi="Arial" w:eastAsia="Times New Roman" w:cs="Arial"/>
          <w:sz w:val="22"/>
          <w:szCs w:val="22"/>
        </w:rPr>
        <w:br/>
      </w:r>
      <w:r>
        <w:rPr>
          <w:rFonts w:ascii="Arial" w:hAnsi="Arial" w:eastAsia="Times New Roman" w:cs="Arial"/>
          <w:sz w:val="22"/>
          <w:szCs w:val="22"/>
        </w:rPr>
        <w:br/>
        <w:t>constaterende dat er voldoende initiatieven zijn om de mestverwerkingscapaciteit te vergroten, maar dat die vastlopen in de vergunningverlening;</w:t>
      </w:r>
      <w:r>
        <w:rPr>
          <w:rFonts w:ascii="Arial" w:hAnsi="Arial" w:eastAsia="Times New Roman" w:cs="Arial"/>
          <w:sz w:val="22"/>
          <w:szCs w:val="22"/>
        </w:rPr>
        <w:br/>
      </w:r>
      <w:r>
        <w:rPr>
          <w:rFonts w:ascii="Arial" w:hAnsi="Arial" w:eastAsia="Times New Roman" w:cs="Arial"/>
          <w:sz w:val="22"/>
          <w:szCs w:val="22"/>
        </w:rPr>
        <w:br/>
        <w:t>overwegende dat het succes van RENURE mede afhankelijk is van een versnelde vergunningverlening van de installaties die deze kunstmestvervangers maken;</w:t>
      </w:r>
      <w:r>
        <w:rPr>
          <w:rFonts w:ascii="Arial" w:hAnsi="Arial" w:eastAsia="Times New Roman" w:cs="Arial"/>
          <w:sz w:val="22"/>
          <w:szCs w:val="22"/>
        </w:rPr>
        <w:br/>
      </w:r>
      <w:r>
        <w:rPr>
          <w:rFonts w:ascii="Arial" w:hAnsi="Arial" w:eastAsia="Times New Roman" w:cs="Arial"/>
          <w:sz w:val="22"/>
          <w:szCs w:val="22"/>
        </w:rPr>
        <w:br/>
        <w:t>verzoekt de regering om afspraken te maken met lokale en provinciale overheden om de vergunningverlening voor mestverwerking succesvoller te laten verlopen;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tevens te onderzoeken wat de mogelijkheden zijn om via een aanwijzingsbesluit de mestverwerkingscapaciteit te 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E38C2" w:rsidP="004E38C2" w:rsidRDefault="004E38C2" w14:paraId="5D9C48F6" w14:textId="77777777">
      <w:pPr>
        <w:spacing w:after="240"/>
        <w:rPr>
          <w:rFonts w:ascii="Arial" w:hAnsi="Arial" w:eastAsia="Times New Roman" w:cs="Arial"/>
          <w:sz w:val="22"/>
          <w:szCs w:val="22"/>
        </w:rPr>
      </w:pPr>
      <w:r>
        <w:rPr>
          <w:rFonts w:ascii="Arial" w:hAnsi="Arial" w:eastAsia="Times New Roman" w:cs="Arial"/>
          <w:sz w:val="22"/>
          <w:szCs w:val="22"/>
        </w:rPr>
        <w:t>Zij krijgt nr. ??, was nr. 24 (36618).</w:t>
      </w:r>
    </w:p>
    <w:p w:rsidR="004E38C2" w:rsidP="004E38C2" w:rsidRDefault="004E38C2" w14:paraId="4FA7E281" w14:textId="77777777">
      <w:pPr>
        <w:spacing w:after="240"/>
        <w:rPr>
          <w:rFonts w:ascii="Arial" w:hAnsi="Arial" w:eastAsia="Times New Roman" w:cs="Arial"/>
          <w:sz w:val="22"/>
          <w:szCs w:val="22"/>
        </w:rPr>
      </w:pPr>
      <w:r>
        <w:rPr>
          <w:rFonts w:ascii="Arial" w:hAnsi="Arial" w:eastAsia="Times New Roman" w:cs="Arial"/>
          <w:sz w:val="22"/>
          <w:szCs w:val="22"/>
        </w:rPr>
        <w:t>De motie-Pierik (36618, nr. 26) is in die zin gewijzigd dat zij thans luidt:</w:t>
      </w:r>
    </w:p>
    <w:p w:rsidR="004E38C2" w:rsidP="004E38C2" w:rsidRDefault="004E38C2" w14:paraId="76A9403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door huidige en toekomstige uitkoopregelingen we mogelijk verder onder het nationale mestproductieplafond komen dan noodzakelijk is;</w:t>
      </w:r>
      <w:r>
        <w:rPr>
          <w:rFonts w:ascii="Arial" w:hAnsi="Arial" w:eastAsia="Times New Roman" w:cs="Arial"/>
          <w:sz w:val="22"/>
          <w:szCs w:val="22"/>
        </w:rPr>
        <w:br/>
      </w:r>
      <w:r>
        <w:rPr>
          <w:rFonts w:ascii="Arial" w:hAnsi="Arial" w:eastAsia="Times New Roman" w:cs="Arial"/>
          <w:sz w:val="22"/>
          <w:szCs w:val="22"/>
        </w:rPr>
        <w:br/>
        <w:t xml:space="preserve">overwegende dat het onwenselijk zou zijn als ingrepen worden gedaan die enkele jaren later al niet </w:t>
      </w:r>
      <w:proofErr w:type="spellStart"/>
      <w:r>
        <w:rPr>
          <w:rFonts w:ascii="Arial" w:hAnsi="Arial" w:eastAsia="Times New Roman" w:cs="Arial"/>
          <w:sz w:val="22"/>
          <w:szCs w:val="22"/>
        </w:rPr>
        <w:t>niet</w:t>
      </w:r>
      <w:proofErr w:type="spellEnd"/>
      <w:r>
        <w:rPr>
          <w:rFonts w:ascii="Arial" w:hAnsi="Arial" w:eastAsia="Times New Roman" w:cs="Arial"/>
          <w:sz w:val="22"/>
          <w:szCs w:val="22"/>
        </w:rPr>
        <w:t xml:space="preserve"> meer nodig blijken te zijn;</w:t>
      </w:r>
      <w:r>
        <w:rPr>
          <w:rFonts w:ascii="Arial" w:hAnsi="Arial" w:eastAsia="Times New Roman" w:cs="Arial"/>
          <w:sz w:val="22"/>
          <w:szCs w:val="22"/>
        </w:rPr>
        <w:br/>
      </w:r>
      <w:r>
        <w:rPr>
          <w:rFonts w:ascii="Arial" w:hAnsi="Arial" w:eastAsia="Times New Roman" w:cs="Arial"/>
          <w:sz w:val="22"/>
          <w:szCs w:val="22"/>
        </w:rPr>
        <w:br/>
        <w:t>verzoekt de regering om te onderzoeken of kan worden bewerkstelligd dat de veehouderijsector niet meer dier- en fosfaatrechten kwijtraakt dan strikt noodzakelijk volgens de regelgeving van de EU,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E38C2" w:rsidP="004E38C2" w:rsidRDefault="004E38C2" w14:paraId="561221AD" w14:textId="77777777">
      <w:pPr>
        <w:spacing w:after="240"/>
        <w:rPr>
          <w:rFonts w:ascii="Arial" w:hAnsi="Arial" w:eastAsia="Times New Roman" w:cs="Arial"/>
          <w:sz w:val="22"/>
          <w:szCs w:val="22"/>
        </w:rPr>
      </w:pPr>
      <w:r>
        <w:rPr>
          <w:rFonts w:ascii="Arial" w:hAnsi="Arial" w:eastAsia="Times New Roman" w:cs="Arial"/>
          <w:sz w:val="22"/>
          <w:szCs w:val="22"/>
        </w:rPr>
        <w:t>Zij krijgt nr. ??, was nr. 26 (36618).</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4E38C2" w:rsidP="004E38C2" w:rsidRDefault="004E38C2" w14:paraId="10A2C8A3" w14:textId="77777777">
      <w:pPr>
        <w:spacing w:after="240"/>
        <w:rPr>
          <w:rFonts w:ascii="Arial" w:hAnsi="Arial" w:eastAsia="Times New Roman" w:cs="Arial"/>
          <w:sz w:val="22"/>
          <w:szCs w:val="22"/>
        </w:rPr>
      </w:pPr>
      <w:r>
        <w:rPr>
          <w:rFonts w:ascii="Arial" w:hAnsi="Arial" w:eastAsia="Times New Roman" w:cs="Arial"/>
          <w:sz w:val="22"/>
          <w:szCs w:val="22"/>
        </w:rPr>
        <w:t>In stemming komt de motie-Holman/Van Campen (36618, nr. 18).</w:t>
      </w:r>
    </w:p>
    <w:p w:rsidR="004E38C2" w:rsidP="004E38C2" w:rsidRDefault="004E38C2" w14:paraId="4FF7C0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4E38C2" w:rsidP="004E38C2" w:rsidRDefault="004E38C2" w14:paraId="6E906ED8"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/Grinwis (36618, nr. ??, was nr. 19).</w:t>
      </w:r>
    </w:p>
    <w:p w:rsidR="004E38C2" w:rsidP="004E38C2" w:rsidRDefault="004E38C2" w14:paraId="35F93B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gewijzigde motie hebben gestemd en de leden van de overige fracties ertegen, zodat zij is aangenomen.</w:t>
      </w:r>
    </w:p>
    <w:p w:rsidR="004E38C2" w:rsidP="004E38C2" w:rsidRDefault="004E38C2" w14:paraId="356967E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(36618, nr. 20).</w:t>
      </w:r>
    </w:p>
    <w:p w:rsidR="004E38C2" w:rsidP="004E38C2" w:rsidRDefault="004E38C2" w14:paraId="27C35E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4E38C2" w:rsidP="004E38C2" w:rsidRDefault="004E38C2" w14:paraId="0D0D8269"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motie-Grinwis/Van Campen (36618, nr. 21).</w:t>
      </w:r>
    </w:p>
    <w:p w:rsidR="004E38C2" w:rsidP="004E38C2" w:rsidRDefault="004E38C2" w14:paraId="5A50C0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ChristenUnie, de SGP, het CDA, de VVD, BBB, JA21 en de PVV voor deze motie hebben gestemd en de leden van de fractie van FVD ertegen, zodat zij is aangenomen.</w:t>
      </w:r>
    </w:p>
    <w:p w:rsidR="004E38C2" w:rsidP="004E38C2" w:rsidRDefault="004E38C2" w14:paraId="66E9438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motie-Vedder/Holman (36618, nr. 22).</w:t>
      </w:r>
    </w:p>
    <w:p w:rsidR="004E38C2" w:rsidP="004E38C2" w:rsidRDefault="004E38C2" w14:paraId="1DCF9E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4E38C2" w:rsidP="004E38C2" w:rsidRDefault="004E38C2" w14:paraId="410C10BD"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motie-Beckerman/Ouwehand (36618, nr. 23).</w:t>
      </w:r>
    </w:p>
    <w:p w:rsidR="004E38C2" w:rsidP="004E38C2" w:rsidRDefault="004E38C2" w14:paraId="06EAFC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4E38C2" w:rsidP="004E38C2" w:rsidRDefault="004E38C2" w14:paraId="7FE86C0A"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motie-Pierik (36618, nr. ??, was nr. 24).</w:t>
      </w:r>
    </w:p>
    <w:p w:rsidR="004E38C2" w:rsidP="004E38C2" w:rsidRDefault="004E38C2" w14:paraId="1285B7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de VVD, BBB, JA21, FVD en de PVV voor deze gewijzigde motie hebben gestemd en de leden van de overige fracties ertegen, zodat zij is aangenomen.</w:t>
      </w:r>
    </w:p>
    <w:p w:rsidR="004E38C2" w:rsidP="004E38C2" w:rsidRDefault="004E38C2" w14:paraId="2ED47A74"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motie-Pierik (36618, nr. 25).</w:t>
      </w:r>
    </w:p>
    <w:p w:rsidR="004E38C2" w:rsidP="004E38C2" w:rsidRDefault="004E38C2" w14:paraId="286A8A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het CDA, BBB, JA21, FVD en de PVV voor deze motie hebben gestemd en de leden van de overige fracties ertegen, zodat zij is verworpen.</w:t>
      </w:r>
    </w:p>
    <w:p w:rsidR="004E38C2" w:rsidP="004E38C2" w:rsidRDefault="004E38C2" w14:paraId="1A48CE32"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motie-Pierik (36618, nr. ??, was nr. 26).</w:t>
      </w:r>
    </w:p>
    <w:p w:rsidR="004E38C2" w:rsidP="004E38C2" w:rsidRDefault="004E38C2" w14:paraId="761B11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het CDA, BBB, JA21, FVD en de PVV voor deze gewijzigde motie hebben gestemd en de leden van de overige fracties ertegen, zodat zij is verworpen.</w:t>
      </w:r>
    </w:p>
    <w:p w:rsidR="004E38C2" w:rsidP="004E38C2" w:rsidRDefault="004E38C2" w14:paraId="0773BF9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(36618, nr. 27).</w:t>
      </w:r>
    </w:p>
    <w:p w:rsidR="004E38C2" w:rsidP="004E38C2" w:rsidRDefault="004E38C2" w14:paraId="7E88FC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4E38C2" w:rsidP="004E38C2" w:rsidRDefault="004E38C2" w14:paraId="684FCBD4" w14:textId="77777777">
      <w:pPr>
        <w:spacing w:after="240"/>
        <w:rPr>
          <w:rFonts w:ascii="Arial" w:hAnsi="Arial" w:eastAsia="Times New Roman" w:cs="Arial"/>
          <w:sz w:val="22"/>
          <w:szCs w:val="22"/>
        </w:rPr>
      </w:pPr>
      <w:r>
        <w:rPr>
          <w:rFonts w:ascii="Arial" w:hAnsi="Arial" w:eastAsia="Times New Roman" w:cs="Arial"/>
          <w:sz w:val="22"/>
          <w:szCs w:val="22"/>
        </w:rPr>
        <w:t>In stemming komt de motie-Ouwehand (36618, nr. 28).</w:t>
      </w:r>
    </w:p>
    <w:p w:rsidR="004E38C2" w:rsidP="004E38C2" w:rsidRDefault="004E38C2" w14:paraId="584B78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en de PvdD voor deze motie hebben gestemd en de leden van de overige fracties ertegen, zodat zij is verworpen.</w:t>
      </w:r>
    </w:p>
    <w:p w:rsidR="004E38C2" w:rsidP="004E38C2" w:rsidRDefault="004E38C2" w14:paraId="62503EB5" w14:textId="77777777">
      <w:pPr>
        <w:spacing w:after="240"/>
        <w:rPr>
          <w:rFonts w:ascii="Arial" w:hAnsi="Arial" w:eastAsia="Times New Roman" w:cs="Arial"/>
          <w:sz w:val="22"/>
          <w:szCs w:val="22"/>
        </w:rPr>
      </w:pPr>
      <w:r>
        <w:rPr>
          <w:rFonts w:ascii="Arial" w:hAnsi="Arial" w:eastAsia="Times New Roman" w:cs="Arial"/>
          <w:sz w:val="22"/>
          <w:szCs w:val="22"/>
        </w:rPr>
        <w:t>In stemming komt de motie-Ouwehand (36618, nr. 29).</w:t>
      </w:r>
    </w:p>
    <w:p w:rsidR="004E38C2" w:rsidP="004E38C2" w:rsidRDefault="004E38C2" w14:paraId="3B8286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ChristenUnie en de VVD voor deze motie hebben gestemd en de leden van de overige fracties ertegen, zodat zij is aangenomen.</w:t>
      </w:r>
    </w:p>
    <w:p w:rsidR="004E38C2" w:rsidP="004E38C2" w:rsidRDefault="004E38C2" w14:paraId="1968704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Campen/Holman (36618, nr. 30).</w:t>
      </w:r>
    </w:p>
    <w:p w:rsidR="004E38C2" w:rsidP="004E38C2" w:rsidRDefault="004E38C2" w14:paraId="56A72D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E38C2" w:rsidP="004E38C2" w:rsidRDefault="004E38C2" w14:paraId="6684ABD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Campen/Grinwis (36618, nr. 31).</w:t>
      </w:r>
    </w:p>
    <w:p w:rsidR="004E38C2" w:rsidP="004E38C2" w:rsidRDefault="004E38C2" w14:paraId="0AC059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4E38C2" w:rsidP="004E38C2" w:rsidRDefault="004E38C2" w14:paraId="10233A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4E38C2" w:rsidP="004E38C2" w:rsidRDefault="004E38C2" w14:paraId="32808B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Bij het gewijzigde amendement-</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op stuk nr. 33, I willen wij worden geacht voor te hebben gestemd.</w:t>
      </w:r>
    </w:p>
    <w:p w:rsidR="004E38C2" w:rsidP="004E38C2" w:rsidRDefault="004E38C2" w14:paraId="088757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verwerkt in de notulen.</w:t>
      </w:r>
      <w:r>
        <w:rPr>
          <w:rFonts w:ascii="Arial" w:hAnsi="Arial" w:eastAsia="Times New Roman" w:cs="Arial"/>
          <w:sz w:val="22"/>
          <w:szCs w:val="22"/>
        </w:rPr>
        <w:br/>
      </w:r>
      <w:r>
        <w:rPr>
          <w:rFonts w:ascii="Arial" w:hAnsi="Arial" w:eastAsia="Times New Roman" w:cs="Arial"/>
          <w:sz w:val="22"/>
          <w:szCs w:val="22"/>
        </w:rPr>
        <w:br/>
        <w:t>De heer Van Campen.</w:t>
      </w:r>
    </w:p>
    <w:p w:rsidR="004E38C2" w:rsidP="004E38C2" w:rsidRDefault="004E38C2" w14:paraId="4B460C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De motie op stuk nr. 31 (36618) was ontraden, maar is aangenomen. Ik hoor graag in een brief van het kabinet hoe het de motie gaat uitvoeren.</w:t>
      </w:r>
    </w:p>
    <w:p w:rsidR="004E38C2" w:rsidP="004E38C2" w:rsidRDefault="004E38C2" w14:paraId="5966C4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het doorgeleiden, maar dat gebeurt automatisch.</w:t>
      </w:r>
    </w:p>
    <w:p w:rsidR="004E38C2" w:rsidP="004E38C2" w:rsidRDefault="004E38C2" w14:paraId="569432BB" w14:textId="77777777">
      <w:pPr>
        <w:spacing w:after="240"/>
        <w:rPr>
          <w:rFonts w:ascii="Arial" w:hAnsi="Arial" w:eastAsia="Times New Roman" w:cs="Arial"/>
          <w:sz w:val="22"/>
          <w:szCs w:val="22"/>
        </w:rPr>
      </w:pPr>
      <w:r>
        <w:rPr>
          <w:rFonts w:ascii="Arial" w:hAnsi="Arial" w:eastAsia="Times New Roman" w:cs="Arial"/>
          <w:sz w:val="22"/>
          <w:szCs w:val="22"/>
        </w:rPr>
        <w:t>Stemmingen moties Water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Water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E38C2" w:rsidP="004E38C2" w:rsidRDefault="004E38C2" w14:paraId="0E6B22E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over doorgaan met het uitwerken en toepassen van water en bodem sturend en maatschappelijke knelpunten oplossen binnen de kaders van water en bodem sturend (27625, nr. 676);</w:t>
      </w:r>
    </w:p>
    <w:p w:rsidR="004E38C2" w:rsidP="004E38C2" w:rsidRDefault="004E38C2" w14:paraId="3F25B74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motie-Grinwis/Peter de Groot over een impactanalyse uitvoeren naar potentiële systeemmaatregelen in het benedenrivierengebied die de waterveiligheid kunnen vergroten en de HWBP-opgave kleiner kunnen maken (27625, nr. 678);</w:t>
      </w:r>
    </w:p>
    <w:p w:rsidR="004E38C2" w:rsidP="004E38C2" w:rsidRDefault="004E38C2" w14:paraId="24F4F8B5"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motie-Heutink/Grinwis over met provincies bezien of beleids- en/of wetswijzigingen kunnen worden doorgevoerd om nieuwe drinkwaterbronnen sneller te vergunnen (27625, nr. 679);</w:t>
      </w:r>
    </w:p>
    <w:p w:rsidR="004E38C2" w:rsidP="004E38C2" w:rsidRDefault="004E38C2" w14:paraId="64F61064"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motie-Peter de Groot c.s. over het ruimtelijk afwegingskader, de landelijke maatlat en de interbestuurlijke uitvoeringsagenda toetsen op te vergaande beperkingen voor woningbouwplannen (27625, nr. 680);</w:t>
      </w:r>
    </w:p>
    <w:p w:rsidR="004E38C2" w:rsidP="004E38C2" w:rsidRDefault="004E38C2" w14:paraId="4EDFC7F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/Vedder over alle lozingen van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en ZZS op oppervlaktewater inzichtelijk maken voor eind 2026 (27625, nr. 681);</w:t>
      </w:r>
    </w:p>
    <w:p w:rsidR="004E38C2" w:rsidP="004E38C2" w:rsidRDefault="004E38C2" w14:paraId="7A06F6F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over ervoor zorgen dat KRW-doelen zo snel en zo veel mogelijk geactualiseerd worden (27625, nr. 685);</w:t>
      </w:r>
    </w:p>
    <w:p w:rsidR="004E38C2" w:rsidP="004E38C2" w:rsidRDefault="004E38C2" w14:paraId="783D5052"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motie-Stoffer/</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over de aanpak van indirecte lozingen van schadelijke stoffen op KRW-waterlichamen aanscherpen en de rol van waterbeheerders daarbij versterken (27625, nr. 686).</w:t>
      </w:r>
    </w:p>
    <w:p w:rsidR="004E38C2" w:rsidP="004E38C2" w:rsidRDefault="004E38C2" w14:paraId="633F5DE3" w14:textId="77777777">
      <w:pPr>
        <w:rPr>
          <w:rFonts w:ascii="Arial" w:hAnsi="Arial" w:eastAsia="Times New Roman" w:cs="Arial"/>
          <w:sz w:val="22"/>
          <w:szCs w:val="22"/>
        </w:rPr>
      </w:pPr>
    </w:p>
    <w:p w:rsidR="004E38C2" w:rsidP="004E38C2" w:rsidRDefault="004E38C2" w14:paraId="1101B04C" w14:textId="77777777">
      <w:pPr>
        <w:spacing w:after="240"/>
        <w:rPr>
          <w:rFonts w:ascii="Arial" w:hAnsi="Arial" w:eastAsia="Times New Roman" w:cs="Arial"/>
          <w:sz w:val="22"/>
          <w:szCs w:val="22"/>
        </w:rPr>
      </w:pPr>
      <w:r>
        <w:rPr>
          <w:rFonts w:ascii="Arial" w:hAnsi="Arial" w:eastAsia="Times New Roman" w:cs="Arial"/>
          <w:sz w:val="22"/>
          <w:szCs w:val="22"/>
        </w:rPr>
        <w:t>(Zie vergadering van 8 oktober 2024.)</w:t>
      </w:r>
    </w:p>
    <w:p w:rsidR="004E38C2" w:rsidP="004E38C2" w:rsidRDefault="004E38C2" w14:paraId="08D51D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(27625, nr. 676) is ingetrokken, maakt zij geen onderwerp van behandeling meer uit.</w:t>
      </w:r>
    </w:p>
    <w:p w:rsidR="004E38C2" w:rsidP="004E38C2" w:rsidRDefault="004E38C2" w14:paraId="72D921FE"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motie-Grinwis/Peter de Groot (27625, nr. 678).</w:t>
      </w:r>
    </w:p>
    <w:p w:rsidR="004E38C2" w:rsidP="004E38C2" w:rsidRDefault="004E38C2" w14:paraId="0EFA08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E38C2" w:rsidP="004E38C2" w:rsidRDefault="004E38C2" w14:paraId="29233BA9"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motie-Heutink/Grinwis (27625, nr. 679).</w:t>
      </w:r>
    </w:p>
    <w:p w:rsidR="004E38C2" w:rsidP="004E38C2" w:rsidRDefault="004E38C2" w14:paraId="47B47C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de ChristenUnie, de SGP, het CDA, de VVD, BBB, JA21, FVD en de PVV voor deze motie hebben gestemd en de leden van de overige fracties ertegen, zodat zij is aangenomen.</w:t>
      </w:r>
    </w:p>
    <w:p w:rsidR="004E38C2" w:rsidP="004E38C2" w:rsidRDefault="004E38C2" w14:paraId="722BD165" w14:textId="77777777">
      <w:pPr>
        <w:spacing w:after="240"/>
        <w:rPr>
          <w:rFonts w:ascii="Arial" w:hAnsi="Arial" w:eastAsia="Times New Roman" w:cs="Arial"/>
          <w:sz w:val="22"/>
          <w:szCs w:val="22"/>
        </w:rPr>
      </w:pPr>
      <w:r>
        <w:rPr>
          <w:rFonts w:ascii="Arial" w:hAnsi="Arial" w:eastAsia="Times New Roman" w:cs="Arial"/>
          <w:sz w:val="22"/>
          <w:szCs w:val="22"/>
        </w:rPr>
        <w:t>In stemming komt de motie-Peter de Groot c.s. (27625, nr. 680).</w:t>
      </w:r>
    </w:p>
    <w:p w:rsidR="004E38C2" w:rsidP="004E38C2" w:rsidRDefault="004E38C2" w14:paraId="160D07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D66, NSC, de ChristenUnie, de SGP, het CDA, de VVD, BBB, JA21, FVD en de PVV voor deze motie hebben gestemd en de leden van de overige fracties ertegen, zodat zij is aangenomen.</w:t>
      </w:r>
    </w:p>
    <w:p w:rsidR="004E38C2" w:rsidP="004E38C2" w:rsidRDefault="004E38C2" w14:paraId="0CE8843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/Vedder (27625, nr. 681).</w:t>
      </w:r>
    </w:p>
    <w:p w:rsidR="004E38C2" w:rsidP="004E38C2" w:rsidRDefault="004E38C2" w14:paraId="4F252E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JA21 voor deze motie hebben gestemd en de leden van de overige fracties ertegen, zodat zij is verworpen.</w:t>
      </w:r>
    </w:p>
    <w:p w:rsidR="004E38C2" w:rsidP="004E38C2" w:rsidRDefault="004E38C2" w14:paraId="6081AC90"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(27625, nr. 685).</w:t>
      </w:r>
    </w:p>
    <w:p w:rsidR="004E38C2" w:rsidP="004E38C2" w:rsidRDefault="004E38C2" w14:paraId="69C609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de ChristenUnie, de SGP, het CDA, de VVD, BBB, JA21 en de PVV voor deze motie hebben gestemd en de leden van de overige fracties ertegen, zodat zij is aangenomen.</w:t>
      </w:r>
    </w:p>
    <w:p w:rsidR="004E38C2" w:rsidP="004E38C2" w:rsidRDefault="004E38C2" w14:paraId="6D6ED564"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(27625, nr. 686).</w:t>
      </w:r>
    </w:p>
    <w:p w:rsidR="004E38C2" w:rsidP="004E38C2" w:rsidRDefault="004E38C2" w14:paraId="4FFD54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en JA21 voor deze motie hebben gestemd en de leden van de overige fracties ertegen, zodat zij is aangenomen.</w:t>
      </w:r>
    </w:p>
    <w:p w:rsidR="004E38C2" w:rsidP="004E38C2" w:rsidRDefault="004E38C2" w14:paraId="449E2BE0" w14:textId="77777777">
      <w:pPr>
        <w:spacing w:after="240"/>
        <w:rPr>
          <w:rFonts w:ascii="Arial" w:hAnsi="Arial" w:eastAsia="Times New Roman" w:cs="Arial"/>
          <w:sz w:val="22"/>
          <w:szCs w:val="22"/>
        </w:rPr>
      </w:pPr>
      <w:r>
        <w:rPr>
          <w:rFonts w:ascii="Arial" w:hAnsi="Arial" w:eastAsia="Times New Roman" w:cs="Arial"/>
          <w:sz w:val="22"/>
          <w:szCs w:val="22"/>
        </w:rPr>
        <w:t xml:space="preserve">Stemmingen Uitvoeringswet </w:t>
      </w:r>
      <w:proofErr w:type="spellStart"/>
      <w:r>
        <w:rPr>
          <w:rFonts w:ascii="Arial" w:hAnsi="Arial" w:eastAsia="Times New Roman" w:cs="Arial"/>
          <w:sz w:val="22"/>
          <w:szCs w:val="22"/>
        </w:rPr>
        <w:t>digitaledienstenverordening</w:t>
      </w:r>
      <w:proofErr w:type="spellEnd"/>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 xml:space="preserve">Uitvoering van verordening (EU) 2022/2065 van het Europees Parlement en de Raad van 19 oktober </w:t>
      </w:r>
      <w:r>
        <w:rPr>
          <w:rStyle w:val="Zwaar"/>
          <w:rFonts w:ascii="Arial" w:hAnsi="Arial" w:eastAsia="Times New Roman" w:cs="Arial"/>
          <w:sz w:val="22"/>
          <w:szCs w:val="22"/>
        </w:rPr>
        <w:lastRenderedPageBreak/>
        <w:t xml:space="preserve">2022 betreffende een eengemaakte markt voor digitale diensten en tot wijziging van Richtlijn 2000/31/EG (Uitvoeringswet </w:t>
      </w:r>
      <w:proofErr w:type="spellStart"/>
      <w:r>
        <w:rPr>
          <w:rStyle w:val="Zwaar"/>
          <w:rFonts w:ascii="Arial" w:hAnsi="Arial" w:eastAsia="Times New Roman" w:cs="Arial"/>
          <w:sz w:val="22"/>
          <w:szCs w:val="22"/>
        </w:rPr>
        <w:t>digitaledienstenverordening</w:t>
      </w:r>
      <w:proofErr w:type="spellEnd"/>
      <w:r>
        <w:rPr>
          <w:rStyle w:val="Zwaar"/>
          <w:rFonts w:ascii="Arial" w:hAnsi="Arial" w:eastAsia="Times New Roman" w:cs="Arial"/>
          <w:sz w:val="22"/>
          <w:szCs w:val="22"/>
        </w:rPr>
        <w:t>) (36531)</w:t>
      </w:r>
      <w:r>
        <w:rPr>
          <w:rFonts w:ascii="Arial" w:hAnsi="Arial" w:eastAsia="Times New Roman" w:cs="Arial"/>
          <w:sz w:val="22"/>
          <w:szCs w:val="22"/>
        </w:rPr>
        <w:t>.</w:t>
      </w:r>
    </w:p>
    <w:p w:rsidR="004E38C2" w:rsidP="004E38C2" w:rsidRDefault="004E38C2" w14:paraId="030617A1" w14:textId="77777777">
      <w:pPr>
        <w:spacing w:after="240"/>
        <w:rPr>
          <w:rFonts w:ascii="Arial" w:hAnsi="Arial" w:eastAsia="Times New Roman" w:cs="Arial"/>
          <w:sz w:val="22"/>
          <w:szCs w:val="22"/>
        </w:rPr>
      </w:pPr>
      <w:r>
        <w:rPr>
          <w:rFonts w:ascii="Arial" w:hAnsi="Arial" w:eastAsia="Times New Roman" w:cs="Arial"/>
          <w:sz w:val="22"/>
          <w:szCs w:val="22"/>
        </w:rPr>
        <w:t>(Zie vergadering van 9 oktober 2024.)</w:t>
      </w:r>
    </w:p>
    <w:p w:rsidR="004E38C2" w:rsidP="004E38C2" w:rsidRDefault="004E38C2" w14:paraId="1BC53A81"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amendement-Six Dijkstra c.s. (stuk nr. 12, I).</w:t>
      </w:r>
    </w:p>
    <w:p w:rsidR="004E38C2" w:rsidP="004E38C2" w:rsidRDefault="004E38C2" w14:paraId="786237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BBB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12 voorkomende amendement als aangenomen kan worden beschouwd.</w:t>
      </w:r>
    </w:p>
    <w:p w:rsidR="004E38C2" w:rsidP="004E38C2" w:rsidRDefault="004E38C2" w14:paraId="6AF791F8"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amendement-Six Dijkstra/Van der Werf (stuk nr. 16, I) tot het invoegen van een artikel 2.6a.</w:t>
      </w:r>
    </w:p>
    <w:p w:rsidR="004E38C2" w:rsidP="004E38C2" w:rsidRDefault="004E38C2" w14:paraId="36A7D6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gewijzigde amendement hebben gestemd en de leden van de fractie van FVD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het andere op stuk nr. 16 voorkomende gewijzigde amendement als aangenomen kan worden beschouwd.</w:t>
      </w:r>
    </w:p>
    <w:p w:rsidR="004E38C2" w:rsidP="004E38C2" w:rsidRDefault="004E38C2" w14:paraId="5FCD526C"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amendement-Ceder (stuk nr. 14).</w:t>
      </w:r>
    </w:p>
    <w:p w:rsidR="004E38C2" w:rsidP="004E38C2" w:rsidRDefault="004E38C2" w14:paraId="62DFF5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gewijzigde amendement hebben gestemd en de leden van de fractie van FVD ertegen, zodat het is aangenomen.</w:t>
      </w:r>
    </w:p>
    <w:p w:rsidR="004E38C2" w:rsidP="004E38C2" w:rsidRDefault="004E38C2" w14:paraId="44CD36BB"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amendement-Ceder (stuk nr. 13) tot het invoegen van een artikel 6.0.</w:t>
      </w:r>
    </w:p>
    <w:p w:rsidR="004E38C2" w:rsidP="004E38C2" w:rsidRDefault="004E38C2" w14:paraId="0FB982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gewijzigde amendement hebben gestemd en de leden van de fractie van FVD ertegen, zodat het is aangenomen.</w:t>
      </w:r>
    </w:p>
    <w:p w:rsidR="004E38C2" w:rsidP="004E38C2" w:rsidRDefault="004E38C2" w14:paraId="5ABEBF3B"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wetsvoorstel, zoals op onderdelen gewijzigd door de aanneming van de amendementen-Six Dijkstra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12, I en II), de gewijzigde amendementen-Six Dijkstra/Van der Werf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16, I en II), het gewijzigde amendement-Ceder (stuk nr. 14) en het gewijzigde amendement-Ceder (stuk nr. 13).</w:t>
      </w:r>
    </w:p>
    <w:p w:rsidR="004E38C2" w:rsidP="004E38C2" w:rsidRDefault="004E38C2" w14:paraId="62BB0F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wetsvoorstel hebben gestemd en de leden van de fractie van FVD ertegen, zodat het is aangenomen.</w:t>
      </w:r>
    </w:p>
    <w:p w:rsidR="004E38C2" w:rsidP="004E38C2" w:rsidRDefault="004E38C2" w14:paraId="3D3F3C0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Stemmingen moties Uitvoeringswet </w:t>
      </w:r>
      <w:proofErr w:type="spellStart"/>
      <w:r>
        <w:rPr>
          <w:rFonts w:ascii="Arial" w:hAnsi="Arial" w:eastAsia="Times New Roman" w:cs="Arial"/>
          <w:sz w:val="22"/>
          <w:szCs w:val="22"/>
        </w:rPr>
        <w:t>digitaledienstenverordening</w:t>
      </w:r>
      <w:proofErr w:type="spellEnd"/>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 xml:space="preserve">Uitvoering van verordening (EU) 2022/2065 van het Europees Parlement en de Raad van 19 oktober 2022 betreffende een eengemaakte markt voor digitale diensten en tot wijziging van Richtlijn 2000/31/EG (Uitvoeringswet </w:t>
      </w:r>
      <w:proofErr w:type="spellStart"/>
      <w:r>
        <w:rPr>
          <w:rStyle w:val="Zwaar"/>
          <w:rFonts w:ascii="Arial" w:hAnsi="Arial" w:eastAsia="Times New Roman" w:cs="Arial"/>
          <w:sz w:val="22"/>
          <w:szCs w:val="22"/>
        </w:rPr>
        <w:t>digitaledienstenverordening</w:t>
      </w:r>
      <w:proofErr w:type="spellEnd"/>
      <w:r>
        <w:rPr>
          <w:rStyle w:val="Zwaar"/>
          <w:rFonts w:ascii="Arial" w:hAnsi="Arial" w:eastAsia="Times New Roman" w:cs="Arial"/>
          <w:sz w:val="22"/>
          <w:szCs w:val="22"/>
        </w:rPr>
        <w: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E38C2" w:rsidP="004E38C2" w:rsidRDefault="004E38C2" w14:paraId="3DEE9B61"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motie-Krul/Ceder over initiatief nemen voor een kopgroep met gelijkgestemde landen om mogelijke aanscherpingen van de DSA te onderzoeken (36531, nr. 17);</w:t>
      </w:r>
    </w:p>
    <w:p w:rsidR="004E38C2" w:rsidP="004E38C2" w:rsidRDefault="004E38C2" w14:paraId="05CBB2FB"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de ACM vragen om te bespreken hoe wat betreft rechten ten opzichte van onlineplatforms het loket en de publiekscampagne het beste kunnen worden vormgegeven (36531, nr. 18);</w:t>
      </w:r>
    </w:p>
    <w:p w:rsidR="004E38C2" w:rsidP="004E38C2" w:rsidRDefault="004E38C2" w14:paraId="729DF962"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de ACM voornamelijk laten inzetten op platformen met illegale of schadelijke content waar kinderen actief zijn (36531, nr. 19);</w:t>
      </w:r>
    </w:p>
    <w:p w:rsidR="004E38C2" w:rsidP="004E38C2" w:rsidRDefault="004E38C2" w14:paraId="31751944"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motie-Ceder/Six Dijkstra over het wettelijk borgen van </w:t>
      </w:r>
      <w:proofErr w:type="spellStart"/>
      <w:r>
        <w:rPr>
          <w:rFonts w:ascii="Arial" w:hAnsi="Arial" w:eastAsia="Times New Roman" w:cs="Arial"/>
          <w:sz w:val="22"/>
          <w:szCs w:val="22"/>
        </w:rPr>
        <w:t>privacyvriendelijke</w:t>
      </w:r>
      <w:proofErr w:type="spellEnd"/>
      <w:r>
        <w:rPr>
          <w:rFonts w:ascii="Arial" w:hAnsi="Arial" w:eastAsia="Times New Roman" w:cs="Arial"/>
          <w:sz w:val="22"/>
          <w:szCs w:val="22"/>
        </w:rPr>
        <w:t xml:space="preserve"> en betrouwbare leeftijdsverificatie voor online gokken en pornografische content (36531, nr. 20);</w:t>
      </w:r>
    </w:p>
    <w:p w:rsidR="004E38C2" w:rsidP="004E38C2" w:rsidRDefault="004E38C2" w14:paraId="7457187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Meijeren over een oproep aan de regering om zich niet langer te bemoeien met wat mensen zeggen of schrijven zolang het niet in strijd is met de wet (36531, nr. 21);</w:t>
      </w:r>
    </w:p>
    <w:p w:rsidR="004E38C2" w:rsidP="004E38C2" w:rsidRDefault="004E38C2" w14:paraId="4C53B553"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/Ceder over steun uitspreken voor het Europese initiatiefrapport over het reguleren van verslavend ontwerp (36531, nr. 22).</w:t>
      </w:r>
    </w:p>
    <w:p w:rsidR="004E38C2" w:rsidP="004E38C2" w:rsidRDefault="004E38C2" w14:paraId="42600E4A" w14:textId="77777777">
      <w:pPr>
        <w:rPr>
          <w:rFonts w:ascii="Arial" w:hAnsi="Arial" w:eastAsia="Times New Roman" w:cs="Arial"/>
          <w:sz w:val="22"/>
          <w:szCs w:val="22"/>
        </w:rPr>
      </w:pPr>
    </w:p>
    <w:p w:rsidR="004E38C2" w:rsidP="004E38C2" w:rsidRDefault="004E38C2" w14:paraId="7A10FE40" w14:textId="77777777">
      <w:pPr>
        <w:spacing w:after="240"/>
        <w:rPr>
          <w:rFonts w:ascii="Arial" w:hAnsi="Arial" w:eastAsia="Times New Roman" w:cs="Arial"/>
          <w:sz w:val="22"/>
          <w:szCs w:val="22"/>
        </w:rPr>
      </w:pPr>
      <w:r>
        <w:rPr>
          <w:rFonts w:ascii="Arial" w:hAnsi="Arial" w:eastAsia="Times New Roman" w:cs="Arial"/>
          <w:sz w:val="22"/>
          <w:szCs w:val="22"/>
        </w:rPr>
        <w:t>(Zie vergadering van 9 oktober 2024.)</w:t>
      </w:r>
    </w:p>
    <w:p w:rsidR="004E38C2" w:rsidP="004E38C2" w:rsidRDefault="004E38C2" w14:paraId="78F6E77D"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motie-Krul/Ceder (36531, nr. 17).</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w:t>
      </w:r>
      <w:r>
        <w:rPr>
          <w:rFonts w:ascii="Arial" w:hAnsi="Arial" w:eastAsia="Times New Roman" w:cs="Arial"/>
          <w:sz w:val="22"/>
          <w:szCs w:val="22"/>
        </w:rPr>
        <w:br/>
      </w:r>
      <w:r>
        <w:rPr>
          <w:rFonts w:ascii="Arial" w:hAnsi="Arial" w:eastAsia="Times New Roman" w:cs="Arial"/>
          <w:sz w:val="22"/>
          <w:szCs w:val="22"/>
        </w:rPr>
        <w:br/>
        <w:t>We kunnen het niet vaststellen. We doen het nog een keer over.</w:t>
      </w:r>
    </w:p>
    <w:p w:rsidR="004E38C2" w:rsidP="004E38C2" w:rsidRDefault="004E38C2" w14:paraId="331BAB8F"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motie-Krul/Ceder (36531, nr. 17).</w:t>
      </w:r>
    </w:p>
    <w:p w:rsidR="004E38C2" w:rsidP="004E38C2" w:rsidRDefault="004E38C2" w14:paraId="47915E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de uitslag bij handopsteken niet kan worden vastgesteld.</w:t>
      </w:r>
    </w:p>
    <w:p w:rsidR="004E38C2" w:rsidP="004E38C2" w:rsidRDefault="004E38C2" w14:paraId="2ED973CD" w14:textId="77777777">
      <w:pPr>
        <w:spacing w:after="240"/>
        <w:rPr>
          <w:rFonts w:ascii="Arial" w:hAnsi="Arial" w:eastAsia="Times New Roman" w:cs="Arial"/>
          <w:sz w:val="22"/>
          <w:szCs w:val="22"/>
        </w:rPr>
      </w:pPr>
      <w:r>
        <w:rPr>
          <w:rFonts w:ascii="Arial" w:hAnsi="Arial" w:eastAsia="Times New Roman" w:cs="Arial"/>
          <w:sz w:val="22"/>
          <w:szCs w:val="22"/>
        </w:rPr>
        <w:t>We moeten deze hoofdelijk doen, meneer Krul, meneer Ceder. Ze knikken allebei ja. Ik heb geprobeerd een beetje onenigheid te zaaien, maar ik ben er niet in geslaagd.</w:t>
      </w:r>
      <w:r>
        <w:rPr>
          <w:rFonts w:ascii="Arial" w:hAnsi="Arial" w:eastAsia="Times New Roman" w:cs="Arial"/>
          <w:sz w:val="22"/>
          <w:szCs w:val="22"/>
        </w:rPr>
        <w:br/>
      </w:r>
      <w:r>
        <w:rPr>
          <w:rFonts w:ascii="Arial" w:hAnsi="Arial" w:eastAsia="Times New Roman" w:cs="Arial"/>
          <w:sz w:val="22"/>
          <w:szCs w:val="22"/>
        </w:rPr>
        <w:br/>
        <w:t>Dan gaan we hoofdelijk stemmen. Ik geef graag het woord aan onze immer geliefde griffier, mevrouw Liselotte Boeve. Wie kent haar niet? Overlevende ook van de commissie-</w:t>
      </w:r>
      <w:proofErr w:type="spellStart"/>
      <w:r>
        <w:rPr>
          <w:rFonts w:ascii="Arial" w:hAnsi="Arial" w:eastAsia="Times New Roman" w:cs="Arial"/>
          <w:sz w:val="22"/>
          <w:szCs w:val="22"/>
        </w:rPr>
        <w:t>Dijsselbloem</w:t>
      </w:r>
      <w:proofErr w:type="spellEnd"/>
      <w:r>
        <w:rPr>
          <w:rFonts w:ascii="Arial" w:hAnsi="Arial" w:eastAsia="Times New Roman" w:cs="Arial"/>
          <w:sz w:val="22"/>
          <w:szCs w:val="22"/>
        </w:rPr>
        <w:t>. Graag stilte in de zaal, want dit moet goed gebeuren. Het woord is aan de griffier en alleen aan de griffier.</w:t>
      </w:r>
    </w:p>
    <w:p w:rsidR="004E38C2" w:rsidP="004E38C2" w:rsidRDefault="004E38C2" w14:paraId="673C3BF0"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motie-Krul/Ceder (36531, nr. 17).</w:t>
      </w:r>
    </w:p>
    <w:p w:rsidR="004E38C2" w:rsidP="004E38C2" w:rsidRDefault="004E38C2" w14:paraId="0CD4566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Vóór stemmen de leden: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Zeedijk,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Hertzberger, Hirsch, Holman, De Hoop,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Van Oostenbruggen, Ouwehand, Palmen,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Vedder, Vijlbrief en Van Vroonhoven.</w:t>
      </w:r>
      <w:r>
        <w:rPr>
          <w:rFonts w:ascii="Arial" w:hAnsi="Arial" w:eastAsia="Times New Roman" w:cs="Arial"/>
          <w:sz w:val="22"/>
          <w:szCs w:val="22"/>
        </w:rPr>
        <w:br/>
      </w:r>
      <w:r>
        <w:rPr>
          <w:rFonts w:ascii="Arial" w:hAnsi="Arial" w:eastAsia="Times New Roman" w:cs="Arial"/>
          <w:sz w:val="22"/>
          <w:szCs w:val="22"/>
        </w:rPr>
        <w:br/>
        <w:t xml:space="preserve">Tegen stemmen de leden: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Aartsen,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Becker, Bevers,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Helder, Heutink, Van der Hoeff, Van Houwelingen, Léon de Jong,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Pierik, Van der Plas, Pool,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Rep, Rikkers-Oosterkamp, De Roon,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Vondeling, De Vree, Aukje de Vries en Van der Wal.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73 stemmen voor en 72 stemmen tegen is aangenomen.</w:t>
      </w:r>
    </w:p>
    <w:p w:rsidR="004E38C2" w:rsidP="004E38C2" w:rsidRDefault="004E38C2" w14:paraId="4904978C" w14:textId="77777777">
      <w:pPr>
        <w:spacing w:after="240"/>
        <w:rPr>
          <w:rFonts w:ascii="Arial" w:hAnsi="Arial" w:eastAsia="Times New Roman" w:cs="Arial"/>
          <w:sz w:val="22"/>
          <w:szCs w:val="22"/>
        </w:rPr>
      </w:pPr>
      <w:r>
        <w:rPr>
          <w:rFonts w:ascii="Arial" w:hAnsi="Arial" w:eastAsia="Times New Roman" w:cs="Arial"/>
          <w:sz w:val="22"/>
          <w:szCs w:val="22"/>
        </w:rPr>
        <w:t>Gefeliciteerd, meneer Krul en meneer Ceder. We zien graag uw traktatie tegemoet. We gaan weer verder.</w:t>
      </w:r>
    </w:p>
    <w:p w:rsidR="004E38C2" w:rsidP="004E38C2" w:rsidRDefault="004E38C2" w14:paraId="5036AAAD"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(36531, nr. 18).</w:t>
      </w:r>
    </w:p>
    <w:p w:rsidR="004E38C2" w:rsidP="004E38C2" w:rsidRDefault="004E38C2" w14:paraId="5C3EA0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4E38C2" w:rsidP="004E38C2" w:rsidRDefault="004E38C2" w14:paraId="699AF0BD"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(36531, nr. 19).</w:t>
      </w:r>
    </w:p>
    <w:p w:rsidR="004E38C2" w:rsidP="004E38C2" w:rsidRDefault="004E38C2" w14:paraId="781284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4E38C2" w:rsidP="004E38C2" w:rsidRDefault="004E38C2" w14:paraId="7972671C"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motie-Ceder/Six Dijkstra (36531, nr. 20).</w:t>
      </w:r>
    </w:p>
    <w:p w:rsidR="004E38C2" w:rsidP="004E38C2" w:rsidRDefault="004E38C2" w14:paraId="34EA8E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NSC, de ChristenUnie, de SGP, het CDA en de PVV voor deze motie hebben gestemd en de leden van de overige fracties ertegen, zodat zij is aangenomen.</w:t>
      </w:r>
    </w:p>
    <w:p w:rsidR="004E38C2" w:rsidP="004E38C2" w:rsidRDefault="004E38C2" w14:paraId="257C567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Meijeren (36531, nr. 21).</w:t>
      </w:r>
    </w:p>
    <w:p w:rsidR="004E38C2" w:rsidP="004E38C2" w:rsidRDefault="004E38C2" w14:paraId="2E0D72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4E38C2" w:rsidP="004E38C2" w:rsidRDefault="004E38C2" w14:paraId="54DF916F"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/Ceder (36531, nr. 22).</w:t>
      </w:r>
    </w:p>
    <w:p w:rsidR="004E38C2" w:rsidP="004E38C2" w:rsidRDefault="004E38C2" w14:paraId="1FDB33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4E38C2" w:rsidP="004E38C2" w:rsidRDefault="004E38C2" w14:paraId="3750D036" w14:textId="77777777">
      <w:pPr>
        <w:spacing w:after="240"/>
        <w:rPr>
          <w:rFonts w:ascii="Arial" w:hAnsi="Arial" w:eastAsia="Times New Roman" w:cs="Arial"/>
          <w:sz w:val="22"/>
          <w:szCs w:val="22"/>
        </w:rPr>
      </w:pPr>
      <w:r>
        <w:rPr>
          <w:rFonts w:ascii="Arial" w:hAnsi="Arial" w:eastAsia="Times New Roman" w:cs="Arial"/>
          <w:sz w:val="22"/>
          <w:szCs w:val="22"/>
        </w:rPr>
        <w:t>Stemmingen moties Gerechtelijke uitspraak over de uitvoer naar Israël van onderdelen voor F-35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aangehouden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gerechtelijke uitspraak over de uitvoer naar Israël van onderdelen voor F-35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E38C2" w:rsidP="004E38C2" w:rsidRDefault="004E38C2" w14:paraId="32508BDF"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motie-Eerdmans/Stoffer over voor de jaarwisseling doelstellingen formuleren om te controleren dat Nederlandse UNWRA-gelden juist worden besteed (22054, nr. 429);</w:t>
      </w:r>
    </w:p>
    <w:p w:rsidR="004E38C2" w:rsidP="004E38C2" w:rsidRDefault="004E38C2" w14:paraId="5712C533"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de Israëlische regering maximaal assisteren en aanzetten tot de bevrijding van de gijzelaars (22054, nr. 430).</w:t>
      </w:r>
    </w:p>
    <w:p w:rsidR="004E38C2" w:rsidP="004E38C2" w:rsidRDefault="004E38C2" w14:paraId="0624118B" w14:textId="77777777">
      <w:pPr>
        <w:rPr>
          <w:rFonts w:ascii="Arial" w:hAnsi="Arial" w:eastAsia="Times New Roman" w:cs="Arial"/>
          <w:sz w:val="22"/>
          <w:szCs w:val="22"/>
        </w:rPr>
      </w:pPr>
    </w:p>
    <w:p w:rsidR="004E38C2" w:rsidP="004E38C2" w:rsidRDefault="004E38C2" w14:paraId="30C1B712" w14:textId="77777777">
      <w:pPr>
        <w:spacing w:after="240"/>
        <w:rPr>
          <w:rFonts w:ascii="Arial" w:hAnsi="Arial" w:eastAsia="Times New Roman" w:cs="Arial"/>
          <w:sz w:val="22"/>
          <w:szCs w:val="22"/>
        </w:rPr>
      </w:pPr>
      <w:r>
        <w:rPr>
          <w:rFonts w:ascii="Arial" w:hAnsi="Arial" w:eastAsia="Times New Roman" w:cs="Arial"/>
          <w:sz w:val="22"/>
          <w:szCs w:val="22"/>
        </w:rPr>
        <w:t>(Zie vergadering van 26 september 2024.)</w:t>
      </w:r>
    </w:p>
    <w:p w:rsidR="004E38C2" w:rsidP="004E38C2" w:rsidRDefault="004E38C2" w14:paraId="129902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Eerdmans stel ik voor zijn motie (22054, nr. 429) opnieuw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E38C2" w:rsidP="004E38C2" w:rsidRDefault="004E38C2" w14:paraId="13020E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motie-Eerdmans (22054, nr. 430) is in die zin gewijzigd dat zij thans luidt:</w:t>
      </w:r>
    </w:p>
    <w:p w:rsidR="004E38C2" w:rsidP="004E38C2" w:rsidRDefault="004E38C2" w14:paraId="50EC122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nog levende gijzelaars al bijna een jaar in de meest gruwelijke omstandigheden die denkbaar zijn moeten overleven; </w:t>
      </w:r>
      <w:r>
        <w:rPr>
          <w:rFonts w:ascii="Arial" w:hAnsi="Arial" w:eastAsia="Times New Roman" w:cs="Arial"/>
          <w:sz w:val="22"/>
          <w:szCs w:val="22"/>
        </w:rPr>
        <w:br/>
      </w:r>
      <w:r>
        <w:rPr>
          <w:rFonts w:ascii="Arial" w:hAnsi="Arial" w:eastAsia="Times New Roman" w:cs="Arial"/>
          <w:sz w:val="22"/>
          <w:szCs w:val="22"/>
        </w:rPr>
        <w:br/>
        <w:t>verzoekt het kabinet de Israëlische regering maximaal te assisteren en aan te zetten tot de bevrijding van de gijzelaars,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E38C2" w:rsidP="004E38C2" w:rsidRDefault="004E38C2" w14:paraId="0B80CB52" w14:textId="77777777">
      <w:pPr>
        <w:spacing w:after="240"/>
        <w:rPr>
          <w:rFonts w:ascii="Arial" w:hAnsi="Arial" w:eastAsia="Times New Roman" w:cs="Arial"/>
          <w:sz w:val="22"/>
          <w:szCs w:val="22"/>
        </w:rPr>
      </w:pPr>
      <w:r>
        <w:rPr>
          <w:rFonts w:ascii="Arial" w:hAnsi="Arial" w:eastAsia="Times New Roman" w:cs="Arial"/>
          <w:sz w:val="22"/>
          <w:szCs w:val="22"/>
        </w:rPr>
        <w:t>Zij krijgt nr. ??, was nr. 430 (22054).</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4E38C2" w:rsidP="004E38C2" w:rsidRDefault="004E38C2" w14:paraId="6704ACE7"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motie-Eerdmans (22054, nr. ??, was nr. 430).</w:t>
      </w:r>
    </w:p>
    <w:p w:rsidR="004E38C2" w:rsidP="004E38C2" w:rsidRDefault="004E38C2" w14:paraId="396A08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het CDA, de VVD, BBB, JA21 en de PVV voor deze gewijzigde motie hebben gestemd en de leden van de overige fracties ertegen, zodat zij is aangenomen.</w:t>
      </w:r>
    </w:p>
    <w:p w:rsidR="004E38C2" w:rsidP="004E38C2" w:rsidRDefault="004E38C2" w14:paraId="33E3C6AE" w14:textId="77777777">
      <w:pPr>
        <w:spacing w:after="240"/>
        <w:rPr>
          <w:rFonts w:ascii="Arial" w:hAnsi="Arial" w:eastAsia="Times New Roman" w:cs="Arial"/>
          <w:sz w:val="22"/>
          <w:szCs w:val="22"/>
        </w:rPr>
      </w:pPr>
      <w:r>
        <w:rPr>
          <w:rFonts w:ascii="Arial" w:hAnsi="Arial" w:eastAsia="Times New Roman" w:cs="Arial"/>
          <w:sz w:val="22"/>
          <w:szCs w:val="22"/>
        </w:rPr>
        <w:lastRenderedPageBreak/>
        <w:t>Stemmingen moties Begroting Algemene Zaken 2025 en begroting Koning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begrotingsstaat van de Koning (I) en Vaststelling van de begrotingsstaat van het Ministerie van Algemene Zaken (IIIA), de begrotingsstaat van het Kabinet van de Koning (IIIB) en de begrotingsstaat van de Commissie van Toezicht op de Inlichtingen- en Veiligheidsdiensten (IIIC)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E38C2" w:rsidP="004E38C2" w:rsidRDefault="004E38C2" w14:paraId="4449CF5C"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motie-Sneller over een voorstel uitwerken voor de invulling van een ceremonieel Koningschap (36600-I, nr. 6);</w:t>
      </w:r>
    </w:p>
    <w:p w:rsidR="004E38C2" w:rsidP="004E38C2" w:rsidRDefault="004E38C2" w14:paraId="5EA4E791"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motie-Sneller/Six Dijkstra over een substantiële verbetering doorvoeren in de publieke verantwoording over de uitgaven ten laste van de rijksbegroting die betrekking hebben op het Koninklijk Huis (36600-I, nr. 7);</w:t>
      </w:r>
    </w:p>
    <w:p w:rsidR="004E38C2" w:rsidP="004E38C2" w:rsidRDefault="004E38C2" w14:paraId="77549C22"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een wijzigingsvoorstel van artikel 40 van de Grondwet voorleggen om de vrijstelling van inkomsten-, erf- en schenkbelasting op te heffen voor het Koninklijk Huis (36600-I, nr. 8);</w:t>
      </w:r>
    </w:p>
    <w:p w:rsidR="004E38C2" w:rsidP="004E38C2" w:rsidRDefault="004E38C2" w14:paraId="03F6CB3A"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motie-Six Dijkstra over het Presidium verzoeken een externe commissie advies uit te laten brengen over het vormgeven van de afgeleide ministeriële verantwoordelijkheid voor leden van het Koninklijk Huis (36600-I, nr. 9);</w:t>
      </w:r>
    </w:p>
    <w:p w:rsidR="004E38C2" w:rsidP="004E38C2" w:rsidRDefault="004E38C2" w14:paraId="2DDF21C0"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motie-Six Dijkstra/Boomsma over de mogelijkheid nagaan om paleis Soestdijk tegen een symbolisch bedrag terug te kopen en er een museum voor nationale geschiedenis in te vestigen (36600-I, nr. 10);</w:t>
      </w:r>
    </w:p>
    <w:p w:rsidR="004E38C2" w:rsidP="004E38C2" w:rsidRDefault="004E38C2" w14:paraId="641E86A2"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een taakstelling uitwerken voor het koningshuis om de personele uitgaven op verantwoorde wijze te verminderen (36600-I, nr. 11);</w:t>
      </w:r>
    </w:p>
    <w:p w:rsidR="004E38C2" w:rsidP="004E38C2" w:rsidRDefault="004E38C2" w14:paraId="021FE46D"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Meijeren over zich niet langer committeren aan de Agenda 2030 van de Verenigde Naties (36600-III, nr. 7);</w:t>
      </w:r>
    </w:p>
    <w:p w:rsidR="004E38C2" w:rsidP="004E38C2" w:rsidRDefault="004E38C2" w14:paraId="1C8AC878"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over een vervolgsessie van het Catshuisoverleg organiseren om concrete afspraken te maken die de veiligheid van de Joodse gemeenschap bevorderen (36600-III, nr. 8);</w:t>
      </w:r>
    </w:p>
    <w:p w:rsidR="004E38C2" w:rsidP="004E38C2" w:rsidRDefault="004E38C2" w14:paraId="13397725"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uitspreken dat leden van het Koninklijk Huis niet meer betrokken worden bij politiek gevoelige dossiers als de toeslagenaffaire (36600-I, nr. 12);</w:t>
      </w:r>
    </w:p>
    <w:p w:rsidR="004E38C2" w:rsidP="004E38C2" w:rsidRDefault="004E38C2" w14:paraId="1E9C7EDD"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de wens aan Zijne Majesteit overbrengen om de gouden koets vanaf volgend jaar weer in gebruik te nemen tijdens Prinsjesdag (36600-I, nr. 13).</w:t>
      </w:r>
    </w:p>
    <w:p w:rsidR="004E38C2" w:rsidP="004E38C2" w:rsidRDefault="004E38C2" w14:paraId="74BBB581" w14:textId="77777777">
      <w:pPr>
        <w:rPr>
          <w:rFonts w:ascii="Arial" w:hAnsi="Arial" w:eastAsia="Times New Roman" w:cs="Arial"/>
          <w:sz w:val="22"/>
          <w:szCs w:val="22"/>
        </w:rPr>
      </w:pPr>
    </w:p>
    <w:p w:rsidR="004E38C2" w:rsidP="004E38C2" w:rsidRDefault="004E38C2" w14:paraId="602F122B" w14:textId="77777777">
      <w:pPr>
        <w:spacing w:after="240"/>
        <w:rPr>
          <w:rFonts w:ascii="Arial" w:hAnsi="Arial" w:eastAsia="Times New Roman" w:cs="Arial"/>
          <w:sz w:val="22"/>
          <w:szCs w:val="22"/>
        </w:rPr>
      </w:pPr>
      <w:r>
        <w:rPr>
          <w:rFonts w:ascii="Arial" w:hAnsi="Arial" w:eastAsia="Times New Roman" w:cs="Arial"/>
          <w:sz w:val="22"/>
          <w:szCs w:val="22"/>
        </w:rPr>
        <w:t>(Zie vergadering van 9 oktober 2024.)</w:t>
      </w:r>
    </w:p>
    <w:p w:rsidR="004E38C2" w:rsidP="004E38C2" w:rsidRDefault="004E38C2" w14:paraId="08D8E2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Six Dijkstra stel ik voor zijn moties (36600-I, </w:t>
      </w:r>
      <w:proofErr w:type="spellStart"/>
      <w:r>
        <w:rPr>
          <w:rFonts w:ascii="Arial" w:hAnsi="Arial" w:eastAsia="Times New Roman" w:cs="Arial"/>
          <w:sz w:val="22"/>
          <w:szCs w:val="22"/>
        </w:rPr>
        <w:t>nrs</w:t>
      </w:r>
      <w:proofErr w:type="spellEnd"/>
      <w:r>
        <w:rPr>
          <w:rFonts w:ascii="Arial" w:hAnsi="Arial" w:eastAsia="Times New Roman" w:cs="Arial"/>
          <w:sz w:val="22"/>
          <w:szCs w:val="22"/>
        </w:rPr>
        <w:t>. 9 en 10)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E38C2" w:rsidP="004E38C2" w:rsidRDefault="004E38C2" w14:paraId="037BCA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Meijeren (36600-III, nr. 7) is in die zin gewijzigd dat zij thans luidt:</w:t>
      </w:r>
    </w:p>
    <w:p w:rsidR="004E38C2" w:rsidP="004E38C2" w:rsidRDefault="004E38C2" w14:paraId="3F1F11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roept de regering op zich niet langer te committeren aan de SDG 2030 Agenda van de </w:t>
      </w:r>
      <w:r>
        <w:rPr>
          <w:rFonts w:ascii="Arial" w:hAnsi="Arial" w:eastAsia="Times New Roman" w:cs="Arial"/>
          <w:sz w:val="22"/>
          <w:szCs w:val="22"/>
        </w:rPr>
        <w:lastRenderedPageBreak/>
        <w:t>Verenigde Naties,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E38C2" w:rsidP="004E38C2" w:rsidRDefault="004E38C2" w14:paraId="25E6BA98" w14:textId="77777777">
      <w:pPr>
        <w:spacing w:after="240"/>
        <w:rPr>
          <w:rFonts w:ascii="Arial" w:hAnsi="Arial" w:eastAsia="Times New Roman" w:cs="Arial"/>
          <w:sz w:val="22"/>
          <w:szCs w:val="22"/>
        </w:rPr>
      </w:pPr>
      <w:r>
        <w:rPr>
          <w:rFonts w:ascii="Arial" w:hAnsi="Arial" w:eastAsia="Times New Roman" w:cs="Arial"/>
          <w:sz w:val="22"/>
          <w:szCs w:val="22"/>
        </w:rPr>
        <w:t>Zij krijgt nr. ??, was nr. 7 (36600-III).</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4E38C2" w:rsidP="004E38C2" w:rsidRDefault="004E38C2" w14:paraId="1F911EFB" w14:textId="77777777">
      <w:pPr>
        <w:spacing w:after="240"/>
        <w:rPr>
          <w:rFonts w:ascii="Arial" w:hAnsi="Arial" w:eastAsia="Times New Roman" w:cs="Arial"/>
          <w:sz w:val="22"/>
          <w:szCs w:val="22"/>
        </w:rPr>
      </w:pPr>
      <w:r>
        <w:rPr>
          <w:rFonts w:ascii="Arial" w:hAnsi="Arial" w:eastAsia="Times New Roman" w:cs="Arial"/>
          <w:sz w:val="22"/>
          <w:szCs w:val="22"/>
        </w:rPr>
        <w:t>De heer Van Meijeren verzoekt om een hoofdelijke stemming over zijn motie op stuk nr. 7 (36600-III).</w:t>
      </w:r>
    </w:p>
    <w:p w:rsidR="004E38C2" w:rsidP="004E38C2" w:rsidRDefault="004E38C2" w14:paraId="1D5E3AC8" w14:textId="77777777">
      <w:pPr>
        <w:spacing w:after="240"/>
        <w:rPr>
          <w:rFonts w:ascii="Arial" w:hAnsi="Arial" w:eastAsia="Times New Roman" w:cs="Arial"/>
          <w:sz w:val="22"/>
          <w:szCs w:val="22"/>
        </w:rPr>
      </w:pPr>
      <w:r>
        <w:rPr>
          <w:rFonts w:ascii="Arial" w:hAnsi="Arial" w:eastAsia="Times New Roman" w:cs="Arial"/>
          <w:sz w:val="22"/>
          <w:szCs w:val="22"/>
        </w:rPr>
        <w:t>In stemming komt de motie-Sneller (36600-I, nr. 6).</w:t>
      </w:r>
    </w:p>
    <w:p w:rsidR="004E38C2" w:rsidP="004E38C2" w:rsidRDefault="004E38C2" w14:paraId="4301DB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FVD en de PVV voor deze motie hebben gestemd en de leden van de overige fracties ertegen, zodat zij is aangenomen.</w:t>
      </w:r>
    </w:p>
    <w:p w:rsidR="004E38C2" w:rsidP="004E38C2" w:rsidRDefault="004E38C2" w14:paraId="395FFC8D" w14:textId="77777777">
      <w:pPr>
        <w:spacing w:after="240"/>
        <w:rPr>
          <w:rFonts w:ascii="Arial" w:hAnsi="Arial" w:eastAsia="Times New Roman" w:cs="Arial"/>
          <w:sz w:val="22"/>
          <w:szCs w:val="22"/>
        </w:rPr>
      </w:pPr>
      <w:r>
        <w:rPr>
          <w:rFonts w:ascii="Arial" w:hAnsi="Arial" w:eastAsia="Times New Roman" w:cs="Arial"/>
          <w:sz w:val="22"/>
          <w:szCs w:val="22"/>
        </w:rPr>
        <w:t>In stemming komt de motie-Sneller/Six Dijkstra (36600-I, nr. 7).</w:t>
      </w:r>
    </w:p>
    <w:p w:rsidR="004E38C2" w:rsidP="004E38C2" w:rsidRDefault="004E38C2" w14:paraId="326890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FVD en de PVV voor deze motie hebben gestemd en de leden van de overige fracties ertegen, zodat zij is aangenomen.</w:t>
      </w:r>
    </w:p>
    <w:p w:rsidR="004E38C2" w:rsidP="004E38C2" w:rsidRDefault="004E38C2" w14:paraId="706B32F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(36600-I, nr. 8).</w:t>
      </w:r>
    </w:p>
    <w:p w:rsidR="004E38C2" w:rsidP="004E38C2" w:rsidRDefault="004E38C2" w14:paraId="5B8F0B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FVD en de PVV voor deze motie hebben gestemd en de leden van de overige fracties ertegen, zodat zij is aangenomen.</w:t>
      </w:r>
    </w:p>
    <w:p w:rsidR="004E38C2" w:rsidP="004E38C2" w:rsidRDefault="004E38C2" w14:paraId="19B1F752"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(36600-I, nr. 11).</w:t>
      </w:r>
    </w:p>
    <w:p w:rsidR="004E38C2" w:rsidP="004E38C2" w:rsidRDefault="004E38C2" w14:paraId="5B69D6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FVD en de PVV voor deze motie hebben gestemd en de leden van de overige fracties ertegen, zodat zij is aangenomen.</w:t>
      </w:r>
    </w:p>
    <w:p w:rsidR="004E38C2" w:rsidP="004E38C2" w:rsidRDefault="004E38C2" w14:paraId="0666857C" w14:textId="77777777">
      <w:pPr>
        <w:spacing w:after="240"/>
        <w:rPr>
          <w:rFonts w:ascii="Arial" w:hAnsi="Arial" w:eastAsia="Times New Roman" w:cs="Arial"/>
          <w:sz w:val="22"/>
          <w:szCs w:val="22"/>
        </w:rPr>
      </w:pPr>
      <w:r>
        <w:rPr>
          <w:rFonts w:ascii="Arial" w:hAnsi="Arial" w:eastAsia="Times New Roman" w:cs="Arial"/>
          <w:sz w:val="22"/>
          <w:szCs w:val="22"/>
        </w:rPr>
        <w:t>We gaan nu hoofdelijk stemmen. Daar is mevrouw Boeve weer. Het woord is aan de griffier. Graag doodse stilte in de zaal, zodat we allemaal kunnen luisteren naar de griffier.</w:t>
      </w:r>
    </w:p>
    <w:p w:rsidR="004E38C2" w:rsidP="004E38C2" w:rsidRDefault="004E38C2" w14:paraId="261B9B8C"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Meijeren (36600-III, nr. ??, was nr. 7).</w:t>
      </w:r>
    </w:p>
    <w:p w:rsidR="004E38C2" w:rsidP="004E38C2" w:rsidRDefault="004E38C2" w14:paraId="0C2B17DD"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Wilders, Aardema,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Claassen, Deen, Tony van Dijck, Diederik van Dijk, Emiel van Dijk, Eerdmans,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der Hoeff, Van Houwelingen, Léon de Jong, Kops,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Van Meijeren,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Pool, Ram, Rep, De Roon,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en Van der Velde.</w:t>
      </w:r>
      <w:r>
        <w:rPr>
          <w:rFonts w:ascii="Arial" w:hAnsi="Arial" w:eastAsia="Times New Roman" w:cs="Arial"/>
          <w:sz w:val="22"/>
          <w:szCs w:val="22"/>
        </w:rPr>
        <w:br/>
      </w:r>
      <w:r>
        <w:rPr>
          <w:rFonts w:ascii="Arial" w:hAnsi="Arial" w:eastAsia="Times New Roman" w:cs="Arial"/>
          <w:sz w:val="22"/>
          <w:szCs w:val="22"/>
        </w:rPr>
        <w:br/>
        <w:t xml:space="preserve">Tegen stemmen de leden: Veltman, Vermeer, Vijlbrief, Aukje de Vries, Van Vroonhoven, Van der Wal, Welzijn, Van der Werf, Westerveld, White,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Zeedijk, Aartsen,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 Beckerman, Bevers,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Van der Burg,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Campen,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Van Eijk, </w:t>
      </w:r>
      <w:r>
        <w:rPr>
          <w:rFonts w:ascii="Arial" w:hAnsi="Arial" w:eastAsia="Times New Roman" w:cs="Arial"/>
          <w:sz w:val="22"/>
          <w:szCs w:val="22"/>
        </w:rPr>
        <w:lastRenderedPageBreak/>
        <w:t xml:space="preserv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Ergin, Erkens,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Peter de Groot,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Helder, Hertzberger, Hirsch, Holman, De Hoop,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Klaver, Koekkoek, De Kort,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Martens-America,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Van Oostenbruggen, Ouwehand, Palmen,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Pierik,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der Plas,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Rikkers-Oosterkamp,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Tielen,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en Vedder.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43 stemmen voor en 101 stemmen tegen is verworpen.</w:t>
      </w:r>
    </w:p>
    <w:p w:rsidR="004E38C2" w:rsidP="004E38C2" w:rsidRDefault="004E38C2" w14:paraId="6C3F3021"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(36600-III, nr. 8).</w:t>
      </w:r>
    </w:p>
    <w:p w:rsidR="004E38C2" w:rsidP="004E38C2" w:rsidRDefault="004E38C2" w14:paraId="4F2660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de PVV voor deze motie hebben gestemd en de leden van de overige fracties ertegen, zodat zij is aangenomen.</w:t>
      </w:r>
    </w:p>
    <w:p w:rsidR="004E38C2" w:rsidP="004E38C2" w:rsidRDefault="004E38C2" w14:paraId="0E584623"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(36600-I, nr. 12).</w:t>
      </w:r>
    </w:p>
    <w:p w:rsidR="004E38C2" w:rsidP="004E38C2" w:rsidRDefault="004E38C2" w14:paraId="6B876C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de SGP, JA21, FVD en de PVV voor deze motie hebben gestemd en de leden van de overige fracties ertegen, zodat zij is verworpen.</w:t>
      </w:r>
    </w:p>
    <w:p w:rsidR="004E38C2" w:rsidP="004E38C2" w:rsidRDefault="004E38C2" w14:paraId="45569464"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(36600-I, nr. 13).</w:t>
      </w:r>
    </w:p>
    <w:p w:rsidR="004E38C2" w:rsidP="004E38C2" w:rsidRDefault="004E38C2" w14:paraId="2587AC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4E38C2" w:rsidP="004E38C2" w:rsidRDefault="004E38C2" w14:paraId="60F5557A" w14:textId="77777777">
      <w:pPr>
        <w:spacing w:after="240"/>
        <w:rPr>
          <w:rFonts w:ascii="Arial" w:hAnsi="Arial" w:eastAsia="Times New Roman" w:cs="Arial"/>
          <w:sz w:val="22"/>
          <w:szCs w:val="22"/>
        </w:rPr>
      </w:pPr>
      <w:r>
        <w:rPr>
          <w:rFonts w:ascii="Arial" w:hAnsi="Arial" w:eastAsia="Times New Roman" w:cs="Arial"/>
          <w:sz w:val="22"/>
          <w:szCs w:val="22"/>
        </w:rPr>
        <w:t>Stemmingen moties Begroting Infrastructuur en Waterstaat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begrotingsstaten van het Ministerie van Infrastructuur en Waterstaat (XII)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E38C2" w:rsidP="004E38C2" w:rsidRDefault="004E38C2" w14:paraId="3EDD18BD"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Hoop c.s. over afzien van de voorgenomen bezuiniging op het regionaal openbaar vervoer en bij de voorjaarsbesluitvorming kijken naar alternatieve dekkingsopties (36600-XII, nr. 26);</w:t>
      </w:r>
    </w:p>
    <w:p w:rsidR="004E38C2" w:rsidP="004E38C2" w:rsidRDefault="004E38C2" w14:paraId="430AE852"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Hoop over voor 2025 met een actieagenda tegen vervoersarmoede komen (36600-XII, nr. 27);</w:t>
      </w:r>
    </w:p>
    <w:p w:rsidR="004E38C2" w:rsidP="004E38C2" w:rsidRDefault="004E38C2" w14:paraId="147F6D94"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Hoop c.s. over zo spoedig mogelijk starten met de MIRT-verkenning naar de Lelylijn en de Nedersaksenlijn (36600-XII, nr. 28);</w:t>
      </w:r>
    </w:p>
    <w:p w:rsidR="004E38C2" w:rsidP="004E38C2" w:rsidRDefault="004E38C2" w14:paraId="779B8DCB"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over voor de zomer een verbod op het lozen van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uitwerken (36600-XII, nr. 29);</w:t>
      </w:r>
    </w:p>
    <w:p w:rsidR="004E38C2" w:rsidP="004E38C2" w:rsidRDefault="004E38C2" w14:paraId="259BAC71"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over verkennen of binnen het Klimaatfonds een overbruggingsfonds voor circulaire koplopers kan worden opgezet (36600-XII, nr. 30);</w:t>
      </w:r>
    </w:p>
    <w:p w:rsidR="004E38C2" w:rsidP="004E38C2" w:rsidRDefault="004E38C2" w14:paraId="60334317"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c.s. over de plasticafdracht aan de EU geleidelijk doorberekenen aan producenten van niet-gerecycled plastic (36600-XII, nr. 31);</w:t>
      </w:r>
    </w:p>
    <w:p w:rsidR="004E38C2" w:rsidP="004E38C2" w:rsidRDefault="004E38C2" w14:paraId="29A1B39B"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motie-Heutink/Veltman over alle activiteiten van NS die niet bijdragen aan de primaire kerntaak in kaart brengen en betrekken bij de gesprekken over een structurele oplossing voor de tarieven (36600-XII, nr. 32);</w:t>
      </w:r>
    </w:p>
    <w:p w:rsidR="004E38C2" w:rsidP="004E38C2" w:rsidRDefault="004E38C2" w14:paraId="3B740A84"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over onderzoeken of de jaarlijkse afdracht van de plastictaks op niet-gerecycled plastic kan worden afgedragen door de producenten (36600-XII, nr. 33);</w:t>
      </w:r>
    </w:p>
    <w:p w:rsidR="004E38C2" w:rsidP="004E38C2" w:rsidRDefault="004E38C2" w14:paraId="6DC42F2F"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/Vedder over het binnen een half jaar voor alle omwonenden van </w:t>
      </w:r>
      <w:proofErr w:type="spellStart"/>
      <w:r>
        <w:rPr>
          <w:rFonts w:ascii="Arial" w:hAnsi="Arial" w:eastAsia="Times New Roman" w:cs="Arial"/>
          <w:sz w:val="22"/>
          <w:szCs w:val="22"/>
        </w:rPr>
        <w:t>Chemours</w:t>
      </w:r>
      <w:proofErr w:type="spellEnd"/>
      <w:r>
        <w:rPr>
          <w:rFonts w:ascii="Arial" w:hAnsi="Arial" w:eastAsia="Times New Roman" w:cs="Arial"/>
          <w:sz w:val="22"/>
          <w:szCs w:val="22"/>
        </w:rPr>
        <w:t xml:space="preserve"> en de Westerschelde mogelijk maken om hun bloed te laten testen op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(36600-XII, nr. 34);</w:t>
      </w:r>
    </w:p>
    <w:p w:rsidR="004E38C2" w:rsidP="004E38C2" w:rsidRDefault="004E38C2" w14:paraId="1A5317FC"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/De Hoop over uitwerken hoe de Nederlandpas in Nederland ingevoerd kan worden (36600-XII, nr. 35);</w:t>
      </w:r>
    </w:p>
    <w:p w:rsidR="004E38C2" w:rsidP="004E38C2" w:rsidRDefault="004E38C2" w14:paraId="00CBE668"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motie-Veltman over een plan om te komen tot een landelijk gestandaardiseerde uitzondering van zero-</w:t>
      </w:r>
      <w:proofErr w:type="spellStart"/>
      <w:r>
        <w:rPr>
          <w:rFonts w:ascii="Arial" w:hAnsi="Arial" w:eastAsia="Times New Roman" w:cs="Arial"/>
          <w:sz w:val="22"/>
          <w:szCs w:val="22"/>
        </w:rPr>
        <w:t>emmissiezones</w:t>
      </w:r>
      <w:proofErr w:type="spellEnd"/>
      <w:r>
        <w:rPr>
          <w:rFonts w:ascii="Arial" w:hAnsi="Arial" w:eastAsia="Times New Roman" w:cs="Arial"/>
          <w:sz w:val="22"/>
          <w:szCs w:val="22"/>
        </w:rPr>
        <w:t xml:space="preserve"> voor ondernemers tot 2029 (36600-XII, nr. 37);</w:t>
      </w:r>
    </w:p>
    <w:p w:rsidR="004E38C2" w:rsidP="004E38C2" w:rsidRDefault="004E38C2" w14:paraId="2952DEAD"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motie-Veltman over een plan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voor een versnelde uitrol van de identiteitscheck door gekwalificeerde boa's in het ov (36600-XII, nr. 38);</w:t>
      </w:r>
    </w:p>
    <w:p w:rsidR="004E38C2" w:rsidP="004E38C2" w:rsidRDefault="004E38C2" w14:paraId="6B3563D8"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motie-Olger van Dijk c.s. over uiterlijk in 2026 maatregelen nemen om de geluidsbelasting van Schiphol met 20% terug te dringen (36600-XII, nr. 40);</w:t>
      </w:r>
    </w:p>
    <w:p w:rsidR="004E38C2" w:rsidP="004E38C2" w:rsidRDefault="004E38C2" w14:paraId="7A44485E"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motie-Pierik/Olger van Dijk over bezien wat er nodig is om een MIRT-verkenning naar de Nedersaksenlijn op te starten (36600-XII, nr. 42);</w:t>
      </w:r>
    </w:p>
    <w:p w:rsidR="004E38C2" w:rsidP="004E38C2" w:rsidRDefault="004E38C2" w14:paraId="28994027"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het vertrouwen opzeggen in de staatssecretaris Openbaar Vervoer en Milieu en de minister van Infrastructuur en Waterstaat (36600-XII, nr. 43);</w:t>
      </w:r>
    </w:p>
    <w:p w:rsidR="004E38C2" w:rsidP="004E38C2" w:rsidRDefault="004E38C2" w14:paraId="1A3ED157"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over een </w:t>
      </w:r>
      <w:proofErr w:type="spellStart"/>
      <w:r>
        <w:rPr>
          <w:rFonts w:ascii="Arial" w:hAnsi="Arial" w:eastAsia="Times New Roman" w:cs="Arial"/>
          <w:sz w:val="22"/>
          <w:szCs w:val="22"/>
        </w:rPr>
        <w:t>quickscan</w:t>
      </w:r>
      <w:proofErr w:type="spellEnd"/>
      <w:r>
        <w:rPr>
          <w:rFonts w:ascii="Arial" w:hAnsi="Arial" w:eastAsia="Times New Roman" w:cs="Arial"/>
          <w:sz w:val="22"/>
          <w:szCs w:val="22"/>
        </w:rPr>
        <w:t xml:space="preserve"> van de maatschappelijke kosten en baten van het verhogen van de snelheidslimiet naar 130 kilometer per uur op een aantal trajecten (36600-XII, nr. 44);</w:t>
      </w:r>
    </w:p>
    <w:p w:rsidR="004E38C2" w:rsidP="004E38C2" w:rsidRDefault="004E38C2" w14:paraId="76F1C0C8"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in 2025 een nieuw onderzoek opstarten naar de gevolgen van de luchtvaart op de gezondheid (36600-XII, nr. 45);</w:t>
      </w:r>
    </w:p>
    <w:p w:rsidR="004E38C2" w:rsidP="004E38C2" w:rsidRDefault="004E38C2" w14:paraId="337DB21E"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c.s. over het heroverwegen van beleidsmatige prikkels die reparatie en hergebruik van elektrische en elektronische apparatuur ontmoedigen (36600-XII, nr. 48);</w:t>
      </w:r>
    </w:p>
    <w:p w:rsidR="004E38C2" w:rsidP="004E38C2" w:rsidRDefault="004E38C2" w14:paraId="7826ED4E"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motie-Stoffer/Grinwis over inzicht geven in keuzes ten aanzien van budgetspanning bij het Mobiliteitsfonds en het Deltafonds en mogelijke risico's van budgettekorten (36600-XII, nr. 49);</w:t>
      </w:r>
    </w:p>
    <w:p w:rsidR="004E38C2" w:rsidP="004E38C2" w:rsidRDefault="004E38C2" w14:paraId="086AC353"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motie-Grinwis/Stoffer over de te nemen vervolgstappen voor het op peil houden van de betaalbaarheid van auto- en openbaar vervoer (36600-XII, nr. 50);</w:t>
      </w:r>
    </w:p>
    <w:p w:rsidR="004E38C2" w:rsidP="004E38C2" w:rsidRDefault="004E38C2" w14:paraId="02D3EF8B"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aanvullende afspraken maken over de financiering en de scope van het project Verruiming sluis Kornwerderzand en afzien van de een-op-</w:t>
      </w:r>
      <w:proofErr w:type="spellStart"/>
      <w:r>
        <w:rPr>
          <w:rFonts w:ascii="Arial" w:hAnsi="Arial" w:eastAsia="Times New Roman" w:cs="Arial"/>
          <w:sz w:val="22"/>
          <w:szCs w:val="22"/>
        </w:rPr>
        <w:t>eenvervanging</w:t>
      </w:r>
      <w:proofErr w:type="spellEnd"/>
      <w:r>
        <w:rPr>
          <w:rFonts w:ascii="Arial" w:hAnsi="Arial" w:eastAsia="Times New Roman" w:cs="Arial"/>
          <w:sz w:val="22"/>
          <w:szCs w:val="22"/>
        </w:rPr>
        <w:t xml:space="preserve"> van de bruggen (36600-XII, nr. 51);</w:t>
      </w:r>
    </w:p>
    <w:p w:rsidR="004E38C2" w:rsidP="004E38C2" w:rsidRDefault="004E38C2" w14:paraId="1799574E"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 over deelmobiliteit opnemen in de actieagenda auto (36600-XII, nr. 53);</w:t>
      </w:r>
    </w:p>
    <w:p w:rsidR="004E38C2" w:rsidP="004E38C2" w:rsidRDefault="004E38C2" w14:paraId="70B6FA77"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 c.s. over een set indicatoren van de planbureaus voor een rapportage over de effecten van beleidskeuzes elders (36600-XII, nr. 54);</w:t>
      </w:r>
    </w:p>
    <w:p w:rsidR="004E38C2" w:rsidP="004E38C2" w:rsidRDefault="004E38C2" w14:paraId="36B3A1BD"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motie-Koekkoek/Vedder over een meerjarig financieringsplan voor het verbeteren en realiseren van grensoverschrijdend spoorvervoer (36600-XII, nr. 55).</w:t>
      </w:r>
    </w:p>
    <w:p w:rsidR="004E38C2" w:rsidP="004E38C2" w:rsidRDefault="004E38C2" w14:paraId="2450A8E7" w14:textId="77777777">
      <w:pPr>
        <w:rPr>
          <w:rFonts w:ascii="Arial" w:hAnsi="Arial" w:eastAsia="Times New Roman" w:cs="Arial"/>
          <w:sz w:val="22"/>
          <w:szCs w:val="22"/>
        </w:rPr>
      </w:pPr>
    </w:p>
    <w:p w:rsidR="004E38C2" w:rsidP="004E38C2" w:rsidRDefault="004E38C2" w14:paraId="456C6635" w14:textId="77777777">
      <w:pPr>
        <w:spacing w:after="240"/>
        <w:rPr>
          <w:rFonts w:ascii="Arial" w:hAnsi="Arial" w:eastAsia="Times New Roman" w:cs="Arial"/>
          <w:sz w:val="22"/>
          <w:szCs w:val="22"/>
        </w:rPr>
      </w:pPr>
      <w:r>
        <w:rPr>
          <w:rFonts w:ascii="Arial" w:hAnsi="Arial" w:eastAsia="Times New Roman" w:cs="Arial"/>
          <w:sz w:val="22"/>
          <w:szCs w:val="22"/>
        </w:rPr>
        <w:t>(Zie vergadering van 10 oktober 2024.)</w:t>
      </w:r>
    </w:p>
    <w:p w:rsidR="004E38C2" w:rsidP="004E38C2" w:rsidRDefault="004E38C2" w14:paraId="6A99D3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stel ik voor zijn moties (36600-XII,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34 en 35) aan te houden. Op verzoek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stel ik voor zijn motie (36600-XII, nr. 33) aan te houden. Op verzoek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stel ik voor zijn motie (36600-XII, nr. 31) aan te houden. Op verzoek van mevrouw Veltman stel ik voor haar motie (36600-XII, nr. 37)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E38C2" w:rsidP="004E38C2" w:rsidRDefault="004E38C2" w14:paraId="2A4A097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motie-De Hoop c.s. (36600-XII, nr. 26) is in die zin gewijzigd dat zij thans luidt:</w:t>
      </w:r>
    </w:p>
    <w:p w:rsidR="004E38C2" w:rsidP="004E38C2" w:rsidRDefault="004E38C2" w14:paraId="755A753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2024 300 miljoen euro structureel geïnvesteerd is met de motie-Bikker c.s.;</w:t>
      </w:r>
      <w:r>
        <w:rPr>
          <w:rFonts w:ascii="Arial" w:hAnsi="Arial" w:eastAsia="Times New Roman" w:cs="Arial"/>
          <w:sz w:val="22"/>
          <w:szCs w:val="22"/>
        </w:rPr>
        <w:br/>
      </w:r>
      <w:r>
        <w:rPr>
          <w:rFonts w:ascii="Arial" w:hAnsi="Arial" w:eastAsia="Times New Roman" w:cs="Arial"/>
          <w:sz w:val="22"/>
          <w:szCs w:val="22"/>
        </w:rPr>
        <w:br/>
        <w:t>overwegende dat het kabinet voornemens is om vanaf 2026 110 miljoen euro structureel te gaan bezuinigen op de zogenoemde brede doeluitkering;</w:t>
      </w:r>
      <w:r>
        <w:rPr>
          <w:rFonts w:ascii="Arial" w:hAnsi="Arial" w:eastAsia="Times New Roman" w:cs="Arial"/>
          <w:sz w:val="22"/>
          <w:szCs w:val="22"/>
        </w:rPr>
        <w:br/>
      </w:r>
      <w:r>
        <w:rPr>
          <w:rFonts w:ascii="Arial" w:hAnsi="Arial" w:eastAsia="Times New Roman" w:cs="Arial"/>
          <w:sz w:val="22"/>
          <w:szCs w:val="22"/>
        </w:rPr>
        <w:br/>
        <w:t>overwegende dat deze bezuiniging voortvloeit uit de 10% korting bij het overhevelen van specifieke uitkeringen naar het Gemeente- en Provinciefonds, maar dat deze overheveling in het geval van de BDU op geen enkele manier tot minder administratieve lasten leidt;</w:t>
      </w:r>
      <w:r>
        <w:rPr>
          <w:rFonts w:ascii="Arial" w:hAnsi="Arial" w:eastAsia="Times New Roman" w:cs="Arial"/>
          <w:sz w:val="22"/>
          <w:szCs w:val="22"/>
        </w:rPr>
        <w:br/>
      </w:r>
      <w:r>
        <w:rPr>
          <w:rFonts w:ascii="Arial" w:hAnsi="Arial" w:eastAsia="Times New Roman" w:cs="Arial"/>
          <w:sz w:val="22"/>
          <w:szCs w:val="22"/>
        </w:rPr>
        <w:br/>
        <w:t>overwegende dat deze forse bezuiniging zal leiden tot het verhogen van de tarieven en het afschalen van het ov in de grote steden en dat reizigers in deze gemeenten, en met name kwetsbare groepen zoals scholieren, studenten en ouderen in de buitenwijken en in het landelijk gebied die afhankelijk zijn van het ov, de dupe zullen worden van deze bezuiniging;</w:t>
      </w:r>
      <w:r>
        <w:rPr>
          <w:rFonts w:ascii="Arial" w:hAnsi="Arial" w:eastAsia="Times New Roman" w:cs="Arial"/>
          <w:sz w:val="22"/>
          <w:szCs w:val="22"/>
        </w:rPr>
        <w:br/>
      </w:r>
      <w:r>
        <w:rPr>
          <w:rFonts w:ascii="Arial" w:hAnsi="Arial" w:eastAsia="Times New Roman" w:cs="Arial"/>
          <w:sz w:val="22"/>
          <w:szCs w:val="22"/>
        </w:rPr>
        <w:br/>
        <w:t>overwegende dat frequent en betaalbaar ov van groot belang is in de gemeenten waar de komende jaren zo’n 400.000 woningen worden gebouwd;</w:t>
      </w:r>
      <w:r>
        <w:rPr>
          <w:rFonts w:ascii="Arial" w:hAnsi="Arial" w:eastAsia="Times New Roman" w:cs="Arial"/>
          <w:sz w:val="22"/>
          <w:szCs w:val="22"/>
        </w:rPr>
        <w:br/>
      </w:r>
      <w:r>
        <w:rPr>
          <w:rFonts w:ascii="Arial" w:hAnsi="Arial" w:eastAsia="Times New Roman" w:cs="Arial"/>
          <w:sz w:val="22"/>
          <w:szCs w:val="22"/>
        </w:rPr>
        <w:br/>
        <w:t>verzoekt de regering om af te zien van de voorgenomen bezuiniging op het regionaal openbaar vervoer en bij de voorjaarsbesluitvorming naar alternatieve dekkingsopties te kijken,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E38C2" w:rsidP="004E38C2" w:rsidRDefault="004E38C2" w14:paraId="2A50C941" w14:textId="77777777">
      <w:pPr>
        <w:spacing w:after="240"/>
        <w:rPr>
          <w:rFonts w:ascii="Arial" w:hAnsi="Arial" w:eastAsia="Times New Roman" w:cs="Arial"/>
          <w:sz w:val="22"/>
          <w:szCs w:val="22"/>
        </w:rPr>
      </w:pPr>
      <w:r>
        <w:rPr>
          <w:rFonts w:ascii="Arial" w:hAnsi="Arial" w:eastAsia="Times New Roman" w:cs="Arial"/>
          <w:sz w:val="22"/>
          <w:szCs w:val="22"/>
        </w:rPr>
        <w:t>Zij krijgt nr. ??, was nr. 26 (36600-XII).</w:t>
      </w:r>
    </w:p>
    <w:p w:rsidR="004E38C2" w:rsidP="004E38C2" w:rsidRDefault="004E38C2" w14:paraId="784594A8" w14:textId="77777777">
      <w:pPr>
        <w:spacing w:after="2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(36600-XII, nr. 45) is in die zin gewijzigd dat zij thans luidt:</w:t>
      </w:r>
    </w:p>
    <w:p w:rsidR="004E38C2" w:rsidP="004E38C2" w:rsidRDefault="004E38C2" w14:paraId="2064ED4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sinds 1999 geen nationaal gezondheidsonderzoek is geweest naar de gevolgen van de luchtvaart op de gezondheid;</w:t>
      </w:r>
      <w:r>
        <w:rPr>
          <w:rFonts w:ascii="Arial" w:hAnsi="Arial" w:eastAsia="Times New Roman" w:cs="Arial"/>
          <w:sz w:val="22"/>
          <w:szCs w:val="22"/>
        </w:rPr>
        <w:br/>
      </w:r>
      <w:r>
        <w:rPr>
          <w:rFonts w:ascii="Arial" w:hAnsi="Arial" w:eastAsia="Times New Roman" w:cs="Arial"/>
          <w:sz w:val="22"/>
          <w:szCs w:val="22"/>
        </w:rPr>
        <w:br/>
        <w:t>constaterende dat volgens een recent advies van de Belgische Hoge Gezondheidsraad minstens 160.000 inwoners een verhoogd risico lopen op negatieve gezondheidseffecten, zoals een verstoorde slaap, een verminderde longfunctie en veranderingen in hartritme;</w:t>
      </w:r>
      <w:r>
        <w:rPr>
          <w:rFonts w:ascii="Arial" w:hAnsi="Arial" w:eastAsia="Times New Roman" w:cs="Arial"/>
          <w:sz w:val="22"/>
          <w:szCs w:val="22"/>
        </w:rPr>
        <w:br/>
      </w:r>
      <w:r>
        <w:rPr>
          <w:rFonts w:ascii="Arial" w:hAnsi="Arial" w:eastAsia="Times New Roman" w:cs="Arial"/>
          <w:sz w:val="22"/>
          <w:szCs w:val="22"/>
        </w:rPr>
        <w:br/>
        <w:t>verzoekt de regering in 2025 een nieuw gezondheidsonderzoek naar de gevolgen van de luchtvaart op de gezondheid op te starten en de resultaten voor eind 2025 te presenteren,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E38C2" w:rsidP="004E38C2" w:rsidRDefault="004E38C2" w14:paraId="5AEF0379" w14:textId="77777777">
      <w:pPr>
        <w:spacing w:after="240"/>
        <w:rPr>
          <w:rFonts w:ascii="Arial" w:hAnsi="Arial" w:eastAsia="Times New Roman" w:cs="Arial"/>
          <w:sz w:val="22"/>
          <w:szCs w:val="22"/>
        </w:rPr>
      </w:pPr>
      <w:r>
        <w:rPr>
          <w:rFonts w:ascii="Arial" w:hAnsi="Arial" w:eastAsia="Times New Roman" w:cs="Arial"/>
          <w:sz w:val="22"/>
          <w:szCs w:val="22"/>
        </w:rPr>
        <w:t>Zij krijgt nr. ??, was nr. 45 (36600-XII).</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4E38C2" w:rsidP="004E38C2" w:rsidRDefault="004E38C2" w14:paraId="1E651486"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gewijzigde motie-De Hoop c.s. (36600-XII, nr. ??, was nr. 26).</w:t>
      </w:r>
    </w:p>
    <w:p w:rsidR="004E38C2" w:rsidP="004E38C2" w:rsidRDefault="004E38C2" w14:paraId="26D10A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en FVD voor deze gewijzigde motie hebben gestemd en de leden van de overige fracties ertegen, zodat zij is verworpen.</w:t>
      </w:r>
    </w:p>
    <w:p w:rsidR="004E38C2" w:rsidP="004E38C2" w:rsidRDefault="004E38C2" w14:paraId="3C986E88"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 (36600-XII, nr. 27).</w:t>
      </w:r>
    </w:p>
    <w:p w:rsidR="004E38C2" w:rsidP="004E38C2" w:rsidRDefault="004E38C2" w14:paraId="3ED52E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FVD voor deze motie hebben gestemd en de leden van de overige fracties ertegen, zodat zij is verworpen.</w:t>
      </w:r>
    </w:p>
    <w:p w:rsidR="004E38C2" w:rsidP="004E38C2" w:rsidRDefault="004E38C2" w14:paraId="135C14B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 c.s. (36600-XII, nr. 28).</w:t>
      </w:r>
    </w:p>
    <w:p w:rsidR="004E38C2" w:rsidP="004E38C2" w:rsidRDefault="004E38C2" w14:paraId="4E942E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JA21 en FVD voor deze motie hebben gestemd en de leden van de overige fracties ertegen, zodat zij is verworpen.</w:t>
      </w:r>
    </w:p>
    <w:p w:rsidR="004E38C2" w:rsidP="004E38C2" w:rsidRDefault="004E38C2" w14:paraId="25D0E1B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(36600-XII, nr. 29).</w:t>
      </w:r>
    </w:p>
    <w:p w:rsidR="004E38C2" w:rsidP="004E38C2" w:rsidRDefault="004E38C2" w14:paraId="597035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4E38C2" w:rsidP="004E38C2" w:rsidRDefault="004E38C2" w14:paraId="40BC5C1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(36600-XII, nr. 30).</w:t>
      </w:r>
    </w:p>
    <w:p w:rsidR="004E38C2" w:rsidP="004E38C2" w:rsidRDefault="004E38C2" w14:paraId="152501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4E38C2" w:rsidP="004E38C2" w:rsidRDefault="004E38C2" w14:paraId="47ACA3A6"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motie-Heutink/Veltman (36600-XII, nr. 32).</w:t>
      </w:r>
    </w:p>
    <w:p w:rsidR="004E38C2" w:rsidP="004E38C2" w:rsidRDefault="004E38C2" w14:paraId="450EFD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SGP, het CDA, de VVD, BBB, JA21, FVD en de PVV voor deze motie hebben gestemd en de leden van de overige fracties ertegen, zodat zij is aangenomen.</w:t>
      </w:r>
    </w:p>
    <w:p w:rsidR="004E38C2" w:rsidP="004E38C2" w:rsidRDefault="004E38C2" w14:paraId="6B11D56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motie-Veltman (36600-XII, nr. 38).</w:t>
      </w:r>
    </w:p>
    <w:p w:rsidR="004E38C2" w:rsidP="004E38C2" w:rsidRDefault="004E38C2" w14:paraId="263562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en de PVV voor deze motie hebben gestemd en de leden van de overige fracties ertegen, zodat zij is aangenomen.</w:t>
      </w:r>
    </w:p>
    <w:p w:rsidR="004E38C2" w:rsidP="004E38C2" w:rsidRDefault="004E38C2" w14:paraId="690DF9D7" w14:textId="77777777">
      <w:pPr>
        <w:spacing w:after="240"/>
        <w:rPr>
          <w:rFonts w:ascii="Arial" w:hAnsi="Arial" w:eastAsia="Times New Roman" w:cs="Arial"/>
          <w:sz w:val="22"/>
          <w:szCs w:val="22"/>
        </w:rPr>
      </w:pPr>
      <w:r>
        <w:rPr>
          <w:rFonts w:ascii="Arial" w:hAnsi="Arial" w:eastAsia="Times New Roman" w:cs="Arial"/>
          <w:sz w:val="22"/>
          <w:szCs w:val="22"/>
        </w:rPr>
        <w:t>In stemming komt de motie-Olger van Dijk c.s. (36600-XII, nr. 40).</w:t>
      </w:r>
    </w:p>
    <w:p w:rsidR="004E38C2" w:rsidP="004E38C2" w:rsidRDefault="004E38C2" w14:paraId="58368B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en het CDA voor deze motie hebben gestemd en de leden van de overige fracties ertegen, zodat zij is verworpen.</w:t>
      </w:r>
    </w:p>
    <w:p w:rsidR="004E38C2" w:rsidP="004E38C2" w:rsidRDefault="004E38C2" w14:paraId="3F9E9B2E"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motie-Pierik/Olger van Dijk (36600-XII, nr. 42).</w:t>
      </w:r>
    </w:p>
    <w:p w:rsidR="004E38C2" w:rsidP="004E38C2" w:rsidRDefault="004E38C2" w14:paraId="42B40D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E38C2" w:rsidP="004E38C2" w:rsidRDefault="004E38C2" w14:paraId="10814B82"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(36600-XII, nr. 43).</w:t>
      </w:r>
    </w:p>
    <w:p w:rsidR="004E38C2" w:rsidP="004E38C2" w:rsidRDefault="004E38C2" w14:paraId="4B3A87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en DENK voor deze motie hebben gestemd en de leden van de overige fracties ertegen, zodat zij is verworpen.</w:t>
      </w:r>
    </w:p>
    <w:p w:rsidR="004E38C2" w:rsidP="004E38C2" w:rsidRDefault="004E38C2" w14:paraId="1F6397F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(36600-XII, nr. 44).</w:t>
      </w:r>
    </w:p>
    <w:p w:rsidR="004E38C2" w:rsidP="004E38C2" w:rsidRDefault="004E38C2" w14:paraId="4AC99F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de SGP en het CDA voor deze motie hebben gestemd en de leden van de overige fracties ertegen, zodat zij is verworpen.</w:t>
      </w:r>
    </w:p>
    <w:p w:rsidR="004E38C2" w:rsidP="004E38C2" w:rsidRDefault="004E38C2" w14:paraId="3408D543"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(36600-XII, nr. ??, was nr. 45).</w:t>
      </w:r>
    </w:p>
    <w:p w:rsidR="004E38C2" w:rsidP="004E38C2" w:rsidRDefault="004E38C2" w14:paraId="51EA2B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gewijzigde motie hebben gestemd en de leden van de overige fracties ertegen, zodat zij is verworpen.</w:t>
      </w:r>
    </w:p>
    <w:p w:rsidR="004E38C2" w:rsidP="004E38C2" w:rsidRDefault="004E38C2" w14:paraId="1F92D3BE"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c.s. (36600-XII, nr. 48).</w:t>
      </w:r>
    </w:p>
    <w:p w:rsidR="004E38C2" w:rsidP="004E38C2" w:rsidRDefault="004E38C2" w14:paraId="5ED1F3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4E38C2" w:rsidP="004E38C2" w:rsidRDefault="004E38C2" w14:paraId="37770FF3"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motie-Stoffer/Grinwis (36600-XII, nr. 49).</w:t>
      </w:r>
    </w:p>
    <w:p w:rsidR="004E38C2" w:rsidP="004E38C2" w:rsidRDefault="004E38C2" w14:paraId="6DABBB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E38C2" w:rsidP="004E38C2" w:rsidRDefault="004E38C2" w14:paraId="704C23AE"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motie-Grinwis/Stoffer (36600-XII, nr. 50).</w:t>
      </w:r>
    </w:p>
    <w:p w:rsidR="004E38C2" w:rsidP="004E38C2" w:rsidRDefault="004E38C2" w14:paraId="3401B4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de ChristenUnie, de SGP, het CDA, JA21 en FVD voor deze motie hebben gestemd en de leden van de overige fracties ertegen, zodat zij is verworpen.</w:t>
      </w:r>
    </w:p>
    <w:p w:rsidR="004E38C2" w:rsidP="004E38C2" w:rsidRDefault="004E38C2" w14:paraId="40833B80"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(36600-XII, nr. 51).</w:t>
      </w:r>
    </w:p>
    <w:p w:rsidR="004E38C2" w:rsidP="004E38C2" w:rsidRDefault="004E38C2" w14:paraId="058E7B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de ChristenUnie, de SGP, het CDA, JA21 en FVD voor deze motie hebben gestemd en de leden van de overige fracties ertegen, zodat zij is verworpen.</w:t>
      </w:r>
    </w:p>
    <w:p w:rsidR="004E38C2" w:rsidP="004E38C2" w:rsidRDefault="004E38C2" w14:paraId="46232F2A"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 (36600-XII, nr. 53).</w:t>
      </w:r>
    </w:p>
    <w:p w:rsidR="004E38C2" w:rsidP="004E38C2" w:rsidRDefault="004E38C2" w14:paraId="4ED53B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Volt, D66, </w:t>
      </w:r>
      <w:r>
        <w:rPr>
          <w:rFonts w:ascii="Arial" w:hAnsi="Arial" w:eastAsia="Times New Roman" w:cs="Arial"/>
          <w:sz w:val="22"/>
          <w:szCs w:val="22"/>
        </w:rPr>
        <w:lastRenderedPageBreak/>
        <w:t>NSC, de ChristenUnie, de SGP, het CDA, de VVD, BBB en JA21 voor deze motie hebben gestemd en de leden van de overige fracties ertegen, zodat zij is aangenomen.</w:t>
      </w:r>
    </w:p>
    <w:p w:rsidR="004E38C2" w:rsidP="004E38C2" w:rsidRDefault="004E38C2" w14:paraId="654BC373"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 c.s. (36600-XII, nr. 54).</w:t>
      </w:r>
    </w:p>
    <w:p w:rsidR="004E38C2" w:rsidP="004E38C2" w:rsidRDefault="004E38C2" w14:paraId="269603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4E38C2" w:rsidP="004E38C2" w:rsidRDefault="004E38C2" w14:paraId="63FEB466"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motie-Koekkoek/Vedder (36600-XII, nr. 55).</w:t>
      </w:r>
    </w:p>
    <w:p w:rsidR="004E38C2" w:rsidP="004E38C2" w:rsidRDefault="004E38C2" w14:paraId="3D5BA8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het CDA en FVD voor deze motie hebben gestemd en de leden van de overige fracties ertegen, zodat zij is verworpen.</w:t>
      </w:r>
    </w:p>
    <w:p w:rsidR="004E38C2" w:rsidP="004E38C2" w:rsidRDefault="004E38C2" w14:paraId="0051F751" w14:textId="77777777">
      <w:pPr>
        <w:spacing w:after="240"/>
        <w:rPr>
          <w:rFonts w:ascii="Arial" w:hAnsi="Arial" w:eastAsia="Times New Roman" w:cs="Arial"/>
          <w:sz w:val="22"/>
          <w:szCs w:val="22"/>
        </w:rPr>
      </w:pPr>
      <w:r>
        <w:rPr>
          <w:rFonts w:ascii="Arial" w:hAnsi="Arial" w:eastAsia="Times New Roman" w:cs="Arial"/>
          <w:sz w:val="22"/>
          <w:szCs w:val="22"/>
        </w:rPr>
        <w:t>Stemmingen moties NAVO</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NAVO</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E38C2" w:rsidP="004E38C2" w:rsidRDefault="004E38C2" w14:paraId="63899905"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Werf c.s. over zich coöperatief opstellen bij de eventuele totstandkoming van een geclausuleerde Oekraïense toetreding (28676, nr. 468);</w:t>
      </w:r>
    </w:p>
    <w:p w:rsidR="004E38C2" w:rsidP="004E38C2" w:rsidRDefault="004E38C2" w14:paraId="30C0304E"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motie-Dassen over een ondergrens aan defensieaanbestedingen binnen de EU als onderdeel van de NATO Industrial </w:t>
      </w:r>
      <w:proofErr w:type="spellStart"/>
      <w:r>
        <w:rPr>
          <w:rFonts w:ascii="Arial" w:hAnsi="Arial" w:eastAsia="Times New Roman" w:cs="Arial"/>
          <w:sz w:val="22"/>
          <w:szCs w:val="22"/>
        </w:rPr>
        <w:t>Capacity</w:t>
      </w:r>
      <w:proofErr w:type="spellEnd"/>
      <w:r>
        <w:rPr>
          <w:rFonts w:ascii="Arial" w:hAnsi="Arial" w:eastAsia="Times New Roman" w:cs="Arial"/>
          <w:sz w:val="22"/>
          <w:szCs w:val="22"/>
        </w:rPr>
        <w:t xml:space="preserve"> Expansion </w:t>
      </w:r>
      <w:proofErr w:type="spellStart"/>
      <w:r>
        <w:rPr>
          <w:rFonts w:ascii="Arial" w:hAnsi="Arial" w:eastAsia="Times New Roman" w:cs="Arial"/>
          <w:sz w:val="22"/>
          <w:szCs w:val="22"/>
        </w:rPr>
        <w:t>Pledge</w:t>
      </w:r>
      <w:proofErr w:type="spellEnd"/>
      <w:r>
        <w:rPr>
          <w:rFonts w:ascii="Arial" w:hAnsi="Arial" w:eastAsia="Times New Roman" w:cs="Arial"/>
          <w:sz w:val="22"/>
          <w:szCs w:val="22"/>
        </w:rPr>
        <w:t xml:space="preserve"> (28676, nr. 470).</w:t>
      </w:r>
    </w:p>
    <w:p w:rsidR="004E38C2" w:rsidP="004E38C2" w:rsidRDefault="004E38C2" w14:paraId="580A003E" w14:textId="77777777">
      <w:pPr>
        <w:rPr>
          <w:rFonts w:ascii="Arial" w:hAnsi="Arial" w:eastAsia="Times New Roman" w:cs="Arial"/>
          <w:sz w:val="22"/>
          <w:szCs w:val="22"/>
        </w:rPr>
      </w:pPr>
    </w:p>
    <w:p w:rsidR="004E38C2" w:rsidP="004E38C2" w:rsidRDefault="004E38C2" w14:paraId="12B8378C" w14:textId="77777777">
      <w:pPr>
        <w:spacing w:after="240"/>
        <w:rPr>
          <w:rFonts w:ascii="Arial" w:hAnsi="Arial" w:eastAsia="Times New Roman" w:cs="Arial"/>
          <w:sz w:val="22"/>
          <w:szCs w:val="22"/>
        </w:rPr>
      </w:pPr>
      <w:r>
        <w:rPr>
          <w:rFonts w:ascii="Arial" w:hAnsi="Arial" w:eastAsia="Times New Roman" w:cs="Arial"/>
          <w:sz w:val="22"/>
          <w:szCs w:val="22"/>
        </w:rPr>
        <w:t>(Zie vergadering van 10 oktober 2024.)</w:t>
      </w:r>
    </w:p>
    <w:p w:rsidR="004E38C2" w:rsidP="004E38C2" w:rsidRDefault="004E38C2" w14:paraId="4037B4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Dassen stel ik voor zijn motie (28676, nr. 470)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E38C2" w:rsidP="004E38C2" w:rsidRDefault="004E38C2" w14:paraId="340EA6E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Werf c.s. (28676, nr. 468).</w:t>
      </w:r>
    </w:p>
    <w:p w:rsidR="004E38C2" w:rsidP="004E38C2" w:rsidRDefault="004E38C2" w14:paraId="3125CD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het CDA en de VVD voor deze motie hebben gestemd en de leden van de overige fracties ertegen, zodat zij is aangenomen.</w:t>
      </w:r>
    </w:p>
    <w:p w:rsidR="004E38C2" w:rsidP="004E38C2" w:rsidRDefault="004E38C2" w14:paraId="1242C817" w14:textId="77777777">
      <w:pPr>
        <w:spacing w:after="240"/>
        <w:rPr>
          <w:rFonts w:ascii="Arial" w:hAnsi="Arial" w:eastAsia="Times New Roman" w:cs="Arial"/>
          <w:sz w:val="22"/>
          <w:szCs w:val="22"/>
        </w:rPr>
      </w:pPr>
      <w:r>
        <w:rPr>
          <w:rFonts w:ascii="Arial" w:hAnsi="Arial" w:eastAsia="Times New Roman" w:cs="Arial"/>
          <w:sz w:val="22"/>
          <w:szCs w:val="22"/>
        </w:rPr>
        <w:t>Over de volgende motie stemmen we hoofdelijk. Ik verzoek echt om stilte in de zaal, want net was dat een probleem. Het woord is aan de griffier. Graag stilte.</w:t>
      </w:r>
    </w:p>
    <w:p w:rsidR="004E38C2" w:rsidP="004E38C2" w:rsidRDefault="004E38C2" w14:paraId="2702D32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(28676, nr. 469).</w:t>
      </w:r>
    </w:p>
    <w:p w:rsidR="004E38C2" w:rsidP="004E38C2" w:rsidRDefault="004E38C2" w14:paraId="326B4CDF"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Van Zanten, Aardema, Van Baarle,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Claassen, Deen, Tony van Dijck, Emiel van Dijk, Eerdmans,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Helder, Heutink, Van der Hoeff, Van Houwelingen, Léon de Jong, Kops,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Van Meijeren,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Pierik, Van der Plas, Pool, Ram, Rep, Rikkers-Oosterkamp, De Roon, Smitskam,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 xml:space="preserve">Tegen stemmen de leden: Vedder, Veltman, Vijlbrief, Aukje de Vries, Van Vroonhoven, Van der Wal,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Zeedijk, Aartsen,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 Beckerman, Bevers,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Campen,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Diederik van Dijk, Inge van Dijk, Olger van Dijk, Dobbe,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Peter de Groot,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Hertzberger, Hirsch, Holman, De Hoop,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Klaver, Koekkoek, De Kort,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Martens-America,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Van Oostenbruggen, Ouwehand, Palmen,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Stoffer,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Tielen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50 stemmen voor en 95 stemmen tegen is verworpen.</w:t>
      </w:r>
    </w:p>
    <w:p w:rsidR="004E38C2" w:rsidP="004E38C2" w:rsidRDefault="004E38C2" w14:paraId="5970C859" w14:textId="77777777">
      <w:pPr>
        <w:spacing w:after="240"/>
        <w:rPr>
          <w:rFonts w:ascii="Arial" w:hAnsi="Arial" w:eastAsia="Times New Roman" w:cs="Arial"/>
          <w:sz w:val="22"/>
          <w:szCs w:val="22"/>
        </w:rPr>
      </w:pPr>
      <w:r>
        <w:rPr>
          <w:rFonts w:ascii="Arial" w:hAnsi="Arial" w:eastAsia="Times New Roman" w:cs="Arial"/>
          <w:sz w:val="22"/>
          <w:szCs w:val="22"/>
        </w:rPr>
        <w:t>Stemmingen moties Begroting Binnenlandse Zaken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begrotingsstaten van het Ministerie van Binnenlandse Zaken en Koninkrijksrelaties (VII) voor het jaar 2025, het wetsvoorstel Vaststelling van de begrotingsstaat van het gemeentefonds voor het jaar 2025 (36600-B) en het wetsvoorstel Vaststelling van de begrotingsstaat van het provinciefonds voor het jaar 2025 (36600-C)</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E38C2" w:rsidP="004E38C2" w:rsidRDefault="004E38C2" w14:paraId="56C2E728"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c.s. over in overleg met de VNG komen met een financiële overbrugging om de gevolgen van het ravijnjaar te dempen (36600-VII, nr. 16);</w:t>
      </w:r>
    </w:p>
    <w:p w:rsidR="004E38C2" w:rsidP="004E38C2" w:rsidRDefault="004E38C2" w14:paraId="0E2AC7CB"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/Inge van Dijk over modernisering van de verlofregeling van raadsleden (36600-VII, nr. 17);</w:t>
      </w:r>
    </w:p>
    <w:p w:rsidR="004E38C2" w:rsidP="004E38C2" w:rsidRDefault="004E38C2" w14:paraId="1A3F7D8E"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inzichtelijk maken wat de vermindering van het aantal rijksambtenaren met 22% betekent voor uitvoeringsorganisaties, inspecties en toezichthouders (36600-VII, nr. 18);</w:t>
      </w:r>
    </w:p>
    <w:p w:rsidR="004E38C2" w:rsidP="004E38C2" w:rsidRDefault="004E38C2" w14:paraId="10C07D04"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/Sneller over het behoud van de dienstverlening en uitvoering van taken als uitgangspunt nemen bij de voorgenomen bezuinigingen (36600-VII, nr. 19);</w:t>
      </w:r>
    </w:p>
    <w:p w:rsidR="004E38C2" w:rsidP="004E38C2" w:rsidRDefault="004E38C2" w14:paraId="4388C06B"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motie-Sneller over in de aangekondigde Wet op de politieke partijen minimale materiële vereisten aan de interne partijdemocratie opnemen (36600-VII, nr. 20);</w:t>
      </w:r>
    </w:p>
    <w:p w:rsidR="004E38C2" w:rsidP="004E38C2" w:rsidRDefault="004E38C2" w14:paraId="704AAB06"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motie-Erkens c.s. over uiterlijk in het eerste kwartaal van 2025 een kader opstellen voor de voorgenomen besparingen op de departementen (36600-VII, nr. 21);</w:t>
      </w:r>
    </w:p>
    <w:p w:rsidR="004E38C2" w:rsidP="004E38C2" w:rsidRDefault="004E38C2" w14:paraId="7B90036E"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motie-Erkens over een kiesdrempel van ten minste 2% betrekken bij een wetsvoorstel voor een nieuw kiesstelsel (36600-VII, nr. 22);</w:t>
      </w:r>
    </w:p>
    <w:p w:rsidR="004E38C2" w:rsidP="004E38C2" w:rsidRDefault="004E38C2" w14:paraId="5EE095B6"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over een procedure om de randvoorwaarden te borgen voor het verstrekken van subsidie aan decentrale politieke partijen (36600-VII, nr. 23);</w:t>
      </w:r>
    </w:p>
    <w:p w:rsidR="004E38C2" w:rsidP="004E38C2" w:rsidRDefault="004E38C2" w14:paraId="68DC3F9B"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motie-Palmen c.s. over een onderzoek naar een algemene grondslag voor gegevensdeling in het belang van de burger om de actieve toekenning van inkomensrechten verder vorm te geven (36600-VII, nr. 24);</w:t>
      </w:r>
    </w:p>
    <w:p w:rsidR="004E38C2" w:rsidP="004E38C2" w:rsidRDefault="004E38C2" w14:paraId="64810B00"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over de Kamer informeren over de wijze waarop haar informatiepositie bij de beoordeling van de financiële situatie van decentrale overheden verbeterd kan worden (36600-VII, nr. 25);</w:t>
      </w:r>
    </w:p>
    <w:p w:rsidR="004E38C2" w:rsidP="004E38C2" w:rsidRDefault="004E38C2" w14:paraId="458FFC35"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uitspreken dat de schadeloosstelling van Tweede Kamerleden en de bezoldiging van bewindspersonen met 10% naar beneden bijgesteld moet worden (36600-VII, nr. 26);</w:t>
      </w:r>
    </w:p>
    <w:p w:rsidR="004E38C2" w:rsidP="004E38C2" w:rsidRDefault="004E38C2" w14:paraId="3FCB44BC"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Nispen over de wetswijziging in werking laten treden die strekt tot een sanctionerende en handhavende bevoegdheid voor het Huis voor Klokkenluiders (36600-VII, nr. 27);</w:t>
      </w:r>
    </w:p>
    <w:p w:rsidR="004E38C2" w:rsidP="004E38C2" w:rsidRDefault="004E38C2" w14:paraId="7418C513"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Nispen over bij de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taakstelling waar mogelijk beginnen met het terugdringen van externe inhuur en communicatiemedewerkers en in ieder geval de uitvoering ontzien (36600-VII, nr. 28);</w:t>
      </w:r>
    </w:p>
    <w:p w:rsidR="004E38C2" w:rsidP="004E38C2" w:rsidRDefault="004E38C2" w14:paraId="754D4F81"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Nispen over een plan om het ravijnjaar in 2026 en 2027 af te wenden door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voor die jaren met 2,3 miljard omhoog bij te stellen (36600-VII, nr. 29);</w:t>
      </w:r>
    </w:p>
    <w:p w:rsidR="004E38C2" w:rsidP="004E38C2" w:rsidRDefault="004E38C2" w14:paraId="31EFED64"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Plas/Eerdmans over in de dialoog met gemeenten en burgemeesters de optie meenemen van bufferzones rondom Joodse herdenkingen, vieringen of andere bijeenkomsten (36600-VII, nr. 30);</w:t>
      </w:r>
    </w:p>
    <w:p w:rsidR="004E38C2" w:rsidP="004E38C2" w:rsidRDefault="004E38C2" w14:paraId="5C72F3F6"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Plas/Vijlbrief over vergaderingen van de Tweede Kamer over onderwerpen die met de regio te maken hebben minimaal twee keer per jaar in de regio's laten plaatsvinden (36600-VII, nr. 31);</w:t>
      </w:r>
    </w:p>
    <w:p w:rsidR="004E38C2" w:rsidP="004E38C2" w:rsidRDefault="004E38C2" w14:paraId="41060E04"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met de VNG kijken hoe het grondrecht op veiligheid van Joodse burgers bij pro-Palestijnse demonstraties of sit-ins beter gewaarborgd kan worden (36600-VII, nr. 32);</w:t>
      </w:r>
    </w:p>
    <w:p w:rsidR="004E38C2" w:rsidP="004E38C2" w:rsidRDefault="004E38C2" w14:paraId="20548DA4"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in contracten van de rijksoverheid opnemen dat de samenwerking wordt beëindigd bij een onherroepelijke veroordeling voor discriminatie (36600-VII, nr. ??, was nr. 33);</w:t>
      </w:r>
    </w:p>
    <w:p w:rsidR="004E38C2" w:rsidP="004E38C2" w:rsidRDefault="004E38C2" w14:paraId="66CA8C6A"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de bezetting van het team gespecialiseerde officieren van justitie, het team arbeidsdiscriminatie van de Inspectie SZW en het aantal discriminatierechercheurs minimaal gelijk houden (36600-VII, nr. 34);</w:t>
      </w:r>
    </w:p>
    <w:p w:rsidR="004E38C2" w:rsidP="004E38C2" w:rsidRDefault="004E38C2" w14:paraId="0379B56C"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Baarle over de Wet gedeeltelijk verbod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intrekken (36600-VII, nr. 35);</w:t>
      </w:r>
    </w:p>
    <w:p w:rsidR="004E38C2" w:rsidP="004E38C2" w:rsidRDefault="004E38C2" w14:paraId="6F31ADD3"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een onderbouwing van de voorgestelde efficiencykorting op de </w:t>
      </w:r>
      <w:proofErr w:type="spellStart"/>
      <w:r>
        <w:rPr>
          <w:rFonts w:ascii="Arial" w:hAnsi="Arial" w:eastAsia="Times New Roman" w:cs="Arial"/>
          <w:sz w:val="22"/>
          <w:szCs w:val="22"/>
        </w:rPr>
        <w:t>SPUK's</w:t>
      </w:r>
      <w:proofErr w:type="spellEnd"/>
      <w:r>
        <w:rPr>
          <w:rFonts w:ascii="Arial" w:hAnsi="Arial" w:eastAsia="Times New Roman" w:cs="Arial"/>
          <w:sz w:val="22"/>
          <w:szCs w:val="22"/>
        </w:rPr>
        <w:t xml:space="preserve"> (36600-VII, nr. 36);</w:t>
      </w:r>
    </w:p>
    <w:p w:rsidR="004E38C2" w:rsidP="004E38C2" w:rsidRDefault="004E38C2" w14:paraId="5FE65D54"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/Bikker over de mogelijkheid van een lijstverbinding betrekken bij het nieuwe kiesstelsel (36600-VII, nr. 37);</w:t>
      </w:r>
    </w:p>
    <w:p w:rsidR="004E38C2" w:rsidP="004E38C2" w:rsidRDefault="004E38C2" w14:paraId="23974C17"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elke regio de gelegenheid bieden om met het Rijk een langjarige agenda voor een gebiedsgerichte aanpak te ontwikkelen (36600-VII, nr. 39);</w:t>
      </w:r>
    </w:p>
    <w:p w:rsidR="004E38C2" w:rsidP="004E38C2" w:rsidRDefault="004E38C2" w14:paraId="7E4EC965"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samen met gemeenten de vinger aan de pols houden ten aanzien van de kinderarmoededoelstelling (36600-VII, nr. 40);</w:t>
      </w:r>
    </w:p>
    <w:p w:rsidR="004E38C2" w:rsidP="004E38C2" w:rsidRDefault="004E38C2" w14:paraId="2F912CFD"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de regionale vertegenwoordiging in de Tweede Kamer verbeteren door in een nieuw kiesstelsel het systeem van kieskringen beter te benutten (36600-VII, nr. 41);</w:t>
      </w:r>
    </w:p>
    <w:p w:rsidR="004E38C2" w:rsidP="004E38C2" w:rsidRDefault="004E38C2" w14:paraId="6F77C524"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de verschillen tussen en binnen gemeenten in de behandeling van personen met een beperking bestrijden met nationale normen en richtlijnen (36600-VII, nr. 42);</w:t>
      </w:r>
    </w:p>
    <w:p w:rsidR="004E38C2" w:rsidP="004E38C2" w:rsidRDefault="004E38C2" w14:paraId="60D2F11C"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 c.s. over overheden aansporen om in besluiten die betrekking hebben op burgers op te nemen dat er gebruik is gemaakt van algoritmen en/of AI-systemen (36600-VII, nr. 43);</w:t>
      </w:r>
    </w:p>
    <w:p w:rsidR="004E38C2" w:rsidP="004E38C2" w:rsidRDefault="004E38C2" w14:paraId="1778A2E7"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bij de ambtelijke top van de rijksdienst nadrukkelijk pleiten voor een "wat kan wel"-mentaliteit (36600-VII, nr. 45);</w:t>
      </w:r>
    </w:p>
    <w:p w:rsidR="004E38C2" w:rsidP="004E38C2" w:rsidRDefault="004E38C2" w14:paraId="0A0E48B2"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niet overgaan tot herstelbetalingen voor de trans-Atlantische slavenhandel (36600-VII, nr. 46);</w:t>
      </w:r>
    </w:p>
    <w:p w:rsidR="004E38C2" w:rsidP="004E38C2" w:rsidRDefault="004E38C2" w14:paraId="610780CC"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erop aandringen dat potentieel ontvlambare tegendemonstraties voortaan gehouden worden buiten de zichtbare en hoorbare reikwijdte van de oorspronkelijke demonstratie (36600-VII, nr. 47);</w:t>
      </w:r>
    </w:p>
    <w:p w:rsidR="004E38C2" w:rsidP="004E38C2" w:rsidRDefault="004E38C2" w14:paraId="77E4EB6C"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motie-Eerdmans over het instellen van een Nationaal Coördinator </w:t>
      </w:r>
      <w:proofErr w:type="spellStart"/>
      <w:r>
        <w:rPr>
          <w:rFonts w:ascii="Arial" w:hAnsi="Arial" w:eastAsia="Times New Roman" w:cs="Arial"/>
          <w:sz w:val="22"/>
          <w:szCs w:val="22"/>
        </w:rPr>
        <w:t>Wokebestrijding</w:t>
      </w:r>
      <w:proofErr w:type="spellEnd"/>
      <w:r>
        <w:rPr>
          <w:rFonts w:ascii="Arial" w:hAnsi="Arial" w:eastAsia="Times New Roman" w:cs="Arial"/>
          <w:sz w:val="22"/>
          <w:szCs w:val="22"/>
        </w:rPr>
        <w:t xml:space="preserve"> (36600-VII, nr. 48).</w:t>
      </w:r>
    </w:p>
    <w:p w:rsidR="004E38C2" w:rsidP="004E38C2" w:rsidRDefault="004E38C2" w14:paraId="24287BDB" w14:textId="77777777">
      <w:pPr>
        <w:rPr>
          <w:rFonts w:ascii="Arial" w:hAnsi="Arial" w:eastAsia="Times New Roman" w:cs="Arial"/>
          <w:sz w:val="22"/>
          <w:szCs w:val="22"/>
        </w:rPr>
      </w:pPr>
    </w:p>
    <w:p w:rsidR="004E38C2" w:rsidP="004E38C2" w:rsidRDefault="004E38C2" w14:paraId="40245082" w14:textId="77777777">
      <w:pPr>
        <w:spacing w:after="240"/>
        <w:rPr>
          <w:rFonts w:ascii="Arial" w:hAnsi="Arial" w:eastAsia="Times New Roman" w:cs="Arial"/>
          <w:sz w:val="22"/>
          <w:szCs w:val="22"/>
        </w:rPr>
      </w:pPr>
      <w:r>
        <w:rPr>
          <w:rFonts w:ascii="Arial" w:hAnsi="Arial" w:eastAsia="Times New Roman" w:cs="Arial"/>
          <w:sz w:val="22"/>
          <w:szCs w:val="22"/>
        </w:rPr>
        <w:t>(Zie vergadering van 10 oktober 2024.)</w:t>
      </w:r>
    </w:p>
    <w:p w:rsidR="004E38C2" w:rsidP="004E38C2" w:rsidRDefault="004E38C2" w14:paraId="4C315DC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Baarle (36600-VII, nr. ??, was nr. 33) is in die zin gewijzigd dat zij thans luidt:</w:t>
      </w:r>
    </w:p>
    <w:p w:rsidR="004E38C2" w:rsidP="004E38C2" w:rsidRDefault="004E38C2" w14:paraId="1CE83B6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de regering het goede voorbeeld dient te geven in de strijd tegen discriminatie;</w:t>
      </w:r>
      <w:r>
        <w:rPr>
          <w:rFonts w:ascii="Arial" w:hAnsi="Arial" w:eastAsia="Times New Roman" w:cs="Arial"/>
          <w:sz w:val="22"/>
          <w:szCs w:val="22"/>
        </w:rPr>
        <w:br/>
      </w:r>
      <w:r>
        <w:rPr>
          <w:rFonts w:ascii="Arial" w:hAnsi="Arial" w:eastAsia="Times New Roman" w:cs="Arial"/>
          <w:sz w:val="22"/>
          <w:szCs w:val="22"/>
        </w:rPr>
        <w:br/>
        <w:t>overwegende dat de Aanbestedingswet 2012 en de Gids Proportionaliteit de mogelijkheid bieden om de samenwerking met bedrijven of organisaties die onherroepelijk zijn veroordeeld voor discriminatie te beëindigen;</w:t>
      </w:r>
      <w:r>
        <w:rPr>
          <w:rFonts w:ascii="Arial" w:hAnsi="Arial" w:eastAsia="Times New Roman" w:cs="Arial"/>
          <w:sz w:val="22"/>
          <w:szCs w:val="22"/>
        </w:rPr>
        <w:br/>
      </w:r>
      <w:r>
        <w:rPr>
          <w:rFonts w:ascii="Arial" w:hAnsi="Arial" w:eastAsia="Times New Roman" w:cs="Arial"/>
          <w:sz w:val="22"/>
          <w:szCs w:val="22"/>
        </w:rPr>
        <w:br/>
        <w:t>verzoekt de regering te bevorderen dat, in de gevallen waarin dit op basis van het huidige wettelijke kader proportioneel wordt geacht, de bepaling om de samenwerking met bedrijven of organisaties die onherroepelijk zijn veroordeeld voor discriminatie te beëindigen ook daadwerkelijk wordt toegepast,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E38C2" w:rsidP="004E38C2" w:rsidRDefault="004E38C2" w14:paraId="143B54D5" w14:textId="77777777">
      <w:pPr>
        <w:spacing w:after="240"/>
        <w:rPr>
          <w:rFonts w:ascii="Arial" w:hAnsi="Arial" w:eastAsia="Times New Roman" w:cs="Arial"/>
          <w:sz w:val="22"/>
          <w:szCs w:val="22"/>
        </w:rPr>
      </w:pPr>
      <w:r>
        <w:rPr>
          <w:rFonts w:ascii="Arial" w:hAnsi="Arial" w:eastAsia="Times New Roman" w:cs="Arial"/>
          <w:sz w:val="22"/>
          <w:szCs w:val="22"/>
        </w:rPr>
        <w:t>Zij krijgt nr. ??, was nr. 33 (36600-VII).</w:t>
      </w:r>
    </w:p>
    <w:p w:rsidR="004E38C2" w:rsidP="004E38C2" w:rsidRDefault="004E38C2" w14:paraId="43321944" w14:textId="77777777">
      <w:pPr>
        <w:spacing w:after="2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(36600-VII, nr. 39) is in die zin gewijzigd dat zij thans is ondertekend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Van der Plas. </w:t>
      </w:r>
      <w:r>
        <w:rPr>
          <w:rFonts w:ascii="Arial" w:hAnsi="Arial" w:eastAsia="Times New Roman" w:cs="Arial"/>
          <w:sz w:val="22"/>
          <w:szCs w:val="22"/>
        </w:rPr>
        <w:br/>
      </w:r>
      <w:r>
        <w:rPr>
          <w:rFonts w:ascii="Arial" w:hAnsi="Arial" w:eastAsia="Times New Roman" w:cs="Arial"/>
          <w:sz w:val="22"/>
          <w:szCs w:val="22"/>
        </w:rPr>
        <w:br/>
        <w:t>Zij krijgt nr. ??, was nr. 39 (36600-VII).</w:t>
      </w:r>
    </w:p>
    <w:p w:rsidR="004E38C2" w:rsidP="004E38C2" w:rsidRDefault="004E38C2" w14:paraId="74000DC8" w14:textId="77777777">
      <w:pPr>
        <w:spacing w:after="240"/>
        <w:rPr>
          <w:rFonts w:ascii="Arial" w:hAnsi="Arial" w:eastAsia="Times New Roman" w:cs="Arial"/>
          <w:sz w:val="22"/>
          <w:szCs w:val="22"/>
        </w:rPr>
      </w:pPr>
      <w:r>
        <w:rPr>
          <w:rFonts w:ascii="Arial" w:hAnsi="Arial" w:eastAsia="Times New Roman" w:cs="Arial"/>
          <w:sz w:val="22"/>
          <w:szCs w:val="22"/>
        </w:rPr>
        <w:t xml:space="preserve">De motie-Ceder c.s. (36600-VII, nr. 42) is in die zin gewijzigd dat zij thans is ondertekend door de leden Ceder, Bikker, Inge van Dijk, De Kort en Eerdmans. </w:t>
      </w:r>
      <w:r>
        <w:rPr>
          <w:rFonts w:ascii="Arial" w:hAnsi="Arial" w:eastAsia="Times New Roman" w:cs="Arial"/>
          <w:sz w:val="22"/>
          <w:szCs w:val="22"/>
        </w:rPr>
        <w:br/>
      </w:r>
      <w:r>
        <w:rPr>
          <w:rFonts w:ascii="Arial" w:hAnsi="Arial" w:eastAsia="Times New Roman" w:cs="Arial"/>
          <w:sz w:val="22"/>
          <w:szCs w:val="22"/>
        </w:rPr>
        <w:br/>
        <w:t>Zij krijgt nr. ??, was nr. 42 (36600-VII).</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4E38C2" w:rsidP="004E38C2" w:rsidRDefault="004E38C2" w14:paraId="411DA7D2" w14:textId="77777777">
      <w:pPr>
        <w:spacing w:after="240"/>
        <w:rPr>
          <w:rFonts w:ascii="Arial" w:hAnsi="Arial" w:eastAsia="Times New Roman" w:cs="Arial"/>
          <w:sz w:val="22"/>
          <w:szCs w:val="22"/>
        </w:rPr>
      </w:pPr>
      <w:r>
        <w:rPr>
          <w:rFonts w:ascii="Arial" w:hAnsi="Arial" w:eastAsia="Times New Roman" w:cs="Arial"/>
          <w:sz w:val="22"/>
          <w:szCs w:val="22"/>
        </w:rPr>
        <w:t>Er zijn drie stemverklaringen. Als eerste mevrouw Palmen.</w:t>
      </w:r>
    </w:p>
    <w:p w:rsidR="004E38C2" w:rsidP="004E38C2" w:rsidRDefault="004E38C2" w14:paraId="29BBE8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Dank u wel, voorzitter. Ik heb vier moties waarover Nieuw Sociaal Contract een stemverklaring wil afgeven.</w:t>
      </w:r>
      <w:r>
        <w:rPr>
          <w:rFonts w:ascii="Arial" w:hAnsi="Arial" w:eastAsia="Times New Roman" w:cs="Arial"/>
          <w:sz w:val="22"/>
          <w:szCs w:val="22"/>
        </w:rPr>
        <w:br/>
      </w:r>
      <w:r>
        <w:rPr>
          <w:rFonts w:ascii="Arial" w:hAnsi="Arial" w:eastAsia="Times New Roman" w:cs="Arial"/>
          <w:sz w:val="22"/>
          <w:szCs w:val="22"/>
        </w:rPr>
        <w:br/>
        <w:t>In de eerste plaats over de motie van de heer Sneller op stuk nr. 20, die gaat over de interne partijdemocratie. Wij stemmen vandaag tegen. Inhoudelijk steunen wij deze ontraden motie. Wij willen namelijk niet vooruitlopen op het wetsvoorstel Wet op de politieke partijen, dat nog bij de Tweede Kamer ingediend moet worden. Ook willen wij de regering de ruimte geven om te reageren op het advies van de Raad van State, dat gisteren pas bekend is geworden.</w:t>
      </w:r>
      <w:r>
        <w:rPr>
          <w:rFonts w:ascii="Arial" w:hAnsi="Arial" w:eastAsia="Times New Roman" w:cs="Arial"/>
          <w:sz w:val="22"/>
          <w:szCs w:val="22"/>
        </w:rPr>
        <w:br/>
      </w:r>
      <w:r>
        <w:rPr>
          <w:rFonts w:ascii="Arial" w:hAnsi="Arial" w:eastAsia="Times New Roman" w:cs="Arial"/>
          <w:sz w:val="22"/>
          <w:szCs w:val="22"/>
        </w:rPr>
        <w:br/>
        <w:t xml:space="preserve">Dan de motie op stuk nr. 27. Dat is de motie van de heer Van Nispen over het Huis voor Klokkenluiders. Wij stemmen vandaag tegen. Deze ontraden motie van het lid Van Nispen is tweeledig. Wat betreft het eerste deel laten wij de ruimte aan de minister om uitvoering te geven aan de initiatiefnota van het lid Omtzigt over het versterken van de bescherming van klokkenluiders. Wat betreft het tweede deel vragen wij aan de regering hoe zij uitvoering wil gaan geven aan het amendement van mevrouw </w:t>
      </w:r>
      <w:proofErr w:type="spellStart"/>
      <w:r>
        <w:rPr>
          <w:rFonts w:ascii="Arial" w:hAnsi="Arial" w:eastAsia="Times New Roman" w:cs="Arial"/>
          <w:sz w:val="22"/>
          <w:szCs w:val="22"/>
        </w:rPr>
        <w:t>Leijten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Dan ten derde de motie-Van der Plas over vergaderen in de regio. Dat is de motie op stuk nr. </w:t>
      </w:r>
      <w:r>
        <w:rPr>
          <w:rFonts w:ascii="Arial" w:hAnsi="Arial" w:eastAsia="Times New Roman" w:cs="Arial"/>
          <w:sz w:val="22"/>
          <w:szCs w:val="22"/>
        </w:rPr>
        <w:lastRenderedPageBreak/>
        <w:t>31. De motie-Van der Plas om een voorstel te krijgen over vergaderen in de regio is gericht aan het Presidium. Bij het wetgevingsoverleg over de Raming 2025 heeft Nieuw Sociaal Contract hetzelfde voorstel ingediend. Gemeenten en provincies hebben prachtige vergaderlocaties. Ga het land in met commissievergaderingen en blijf niet in Den Haag. Wij kijken daarom ook naar het Presidium om dit op te pakken. Omdat dit oordeel niet bij de Kamer ligt, stemmen wij vandaag tegen.</w:t>
      </w:r>
      <w:r>
        <w:rPr>
          <w:rFonts w:ascii="Arial" w:hAnsi="Arial" w:eastAsia="Times New Roman" w:cs="Arial"/>
          <w:sz w:val="22"/>
          <w:szCs w:val="22"/>
        </w:rPr>
        <w:br/>
      </w:r>
      <w:r>
        <w:rPr>
          <w:rFonts w:ascii="Arial" w:hAnsi="Arial" w:eastAsia="Times New Roman" w:cs="Arial"/>
          <w:sz w:val="22"/>
          <w:szCs w:val="22"/>
        </w:rPr>
        <w:br/>
        <w:t>Dan als laatste de vierde motie. Dat is de motie-Eerdmans op stuk nr. 47 over aandringen bij gemeentes om potentieel ontvlambare tegendemonstraties buiten zicht en hoorbare reikwijdte van demonstraties te houden. Wij stemmen vandaag tegen deze ontraden motie. Wij begrijpen en ondersteunen de strekking van deze ontraden motie, maar zoals de minister in de appreciatie heeft aangeven: er loopt een onderzoek en er vinden gesprekken plaats met burgemeesters. Op de uitkomsten hiervan willen wij niet vooruitlopen.</w:t>
      </w:r>
      <w:r>
        <w:rPr>
          <w:rFonts w:ascii="Arial" w:hAnsi="Arial" w:eastAsia="Times New Roman" w:cs="Arial"/>
          <w:sz w:val="22"/>
          <w:szCs w:val="22"/>
        </w:rPr>
        <w:br/>
      </w:r>
      <w:r>
        <w:rPr>
          <w:rFonts w:ascii="Arial" w:hAnsi="Arial" w:eastAsia="Times New Roman" w:cs="Arial"/>
          <w:sz w:val="22"/>
          <w:szCs w:val="22"/>
        </w:rPr>
        <w:br/>
        <w:t>Dank u wel, voorzitter.</w:t>
      </w:r>
    </w:p>
    <w:p w:rsidR="004E38C2" w:rsidP="004E38C2" w:rsidRDefault="004E38C2" w14:paraId="28C011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Dan de heer Van Nispen van de SP.</w:t>
      </w:r>
    </w:p>
    <w:p w:rsidR="004E38C2" w:rsidP="004E38C2" w:rsidRDefault="004E38C2" w14:paraId="6B5E03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Allereerst een mededeling. Ik zou graag de motie op stuk nr. 27 willen aanhouden, omdat NSC daar vandaag nog tegen zou stemmen. Wie weet is dat volgende week anders.</w:t>
      </w:r>
    </w:p>
    <w:p w:rsidR="004E38C2" w:rsidP="004E38C2" w:rsidRDefault="004E38C2" w14:paraId="10BD9C11"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4E38C2" w:rsidP="004E38C2" w:rsidRDefault="004E38C2" w14:paraId="5518FF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Maar mijn stemverklaring gaat over de motie op stuk nr. 19 van de leden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en Sneller.</w:t>
      </w:r>
    </w:p>
    <w:p w:rsidR="004E38C2" w:rsidP="004E38C2" w:rsidRDefault="004E38C2" w14:paraId="3B1794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Haha, wilt u hem morgen wel in stemming brengen?</w:t>
      </w:r>
    </w:p>
    <w:p w:rsidR="004E38C2" w:rsidP="004E38C2" w:rsidRDefault="004E38C2" w14:paraId="12AFB8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Of overmorgen, we zien wel.</w:t>
      </w:r>
    </w:p>
    <w:p w:rsidR="004E38C2" w:rsidP="004E38C2" w:rsidRDefault="004E38C2" w14:paraId="7A4D44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Nispen stel ik voor zijn motie (36600-VII, nr. 27)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E38C2" w:rsidP="004E38C2" w:rsidRDefault="004E38C2" w14:paraId="013E59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motie op stuk nr. 19 dus. De SP vindt dat je niet moet bezuinigen op de uitvoering. De motie op stuk nr. 19 vraagt om bij de bezuinigingen op ambtenaren in kaart te brengen wat de gevolgen zijn voor de kwaliteit en beschikbaarheid van dienstverlening. Die zouden wij normaal gesproken niet steunen, omdat het een tamelijk open deur is. Je wilt toch weten wat de gevolgen zijn van je bezuinigingsbeleid? Maar dat geldt niet voor deze regering, die niet alleen miljarden bezuinigt op de gemeentes maar ook 1 miljard bezuinigt op ambtenaren, wat ook terecht gaat komen in de uitvoering. De motie werd ook ontraden. Het is dus nodig dat we hier als Kamer wél voor gaan stemmen, om dit af te dwingen, zodat we in ieder geval weten wat de gevolgen zijn van het harde bezuinigingsbeleid en we niet straks bij het volgende schandaal denken: hoe kwam dat nou toch?</w:t>
      </w:r>
    </w:p>
    <w:p w:rsidR="004E38C2" w:rsidP="004E38C2" w:rsidRDefault="004E38C2" w14:paraId="500CCD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 eveneens met een stemverklaring.</w:t>
      </w:r>
    </w:p>
    <w:p w:rsidR="004E38C2" w:rsidP="004E38C2" w:rsidRDefault="004E38C2" w14:paraId="1638C4D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Een stemverklaring over de motie-Van der Plas/Eerdmans op stuk nr. 30. De SGP staat pal voor Israël en de Joodse gemeenschap. Om die reden zou de SGP van harte kunnen instemmen met het dictum van deze motie. Maar omdat we elke associatie tussen antisemitische haatacties en het mooie werk van vredelievende pro-</w:t>
      </w:r>
      <w:proofErr w:type="spellStart"/>
      <w:r>
        <w:rPr>
          <w:rFonts w:ascii="Arial" w:hAnsi="Arial" w:eastAsia="Times New Roman" w:cs="Arial"/>
          <w:sz w:val="22"/>
          <w:szCs w:val="22"/>
        </w:rPr>
        <w:t>lifewakers</w:t>
      </w:r>
      <w:proofErr w:type="spellEnd"/>
      <w:r>
        <w:rPr>
          <w:rFonts w:ascii="Arial" w:hAnsi="Arial" w:eastAsia="Times New Roman" w:cs="Arial"/>
          <w:sz w:val="22"/>
          <w:szCs w:val="22"/>
        </w:rPr>
        <w:t xml:space="preserve"> onterecht en ongepast vinden, zijn we genoodzaakt om tegen deze motie te stemmen.</w:t>
      </w:r>
    </w:p>
    <w:p w:rsidR="004E38C2" w:rsidP="004E38C2" w:rsidRDefault="004E38C2" w14:paraId="1AE387D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c.s. (36600-VII, nr. 16).</w:t>
      </w:r>
    </w:p>
    <w:p w:rsidR="004E38C2" w:rsidP="004E38C2" w:rsidRDefault="004E38C2" w14:paraId="25DF8E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en FVD voor deze motie hebben gestemd en de leden van de overige fracties ertegen, zodat zij is verworpen.</w:t>
      </w:r>
    </w:p>
    <w:p w:rsidR="004E38C2" w:rsidP="004E38C2" w:rsidRDefault="004E38C2" w14:paraId="0C71BD4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/Inge van Dijk (36600-VII, nr. 17).</w:t>
      </w:r>
    </w:p>
    <w:p w:rsidR="004E38C2" w:rsidP="004E38C2" w:rsidRDefault="004E38C2" w14:paraId="0276D6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4E38C2" w:rsidP="004E38C2" w:rsidRDefault="004E38C2" w14:paraId="241F702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(36600-VII, nr. 18).</w:t>
      </w:r>
    </w:p>
    <w:p w:rsidR="004E38C2" w:rsidP="004E38C2" w:rsidRDefault="004E38C2" w14:paraId="651D60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SGP, het CDA, de VVD, JA21 en FVD voor deze motie hebben gestemd en de leden van de overige fracties ertegen, zodat zij is aangenomen.</w:t>
      </w:r>
    </w:p>
    <w:p w:rsidR="004E38C2" w:rsidP="004E38C2" w:rsidRDefault="004E38C2" w14:paraId="33084C0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/Sneller (36600-VII, nr. 19).</w:t>
      </w:r>
    </w:p>
    <w:p w:rsidR="004E38C2" w:rsidP="004E38C2" w:rsidRDefault="004E38C2" w14:paraId="60595E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BBB, JA21 en FVD voor deze motie hebben gestemd en de leden van de overige fracties ertegen, zodat zij is aangenomen.</w:t>
      </w:r>
    </w:p>
    <w:p w:rsidR="004E38C2" w:rsidP="004E38C2" w:rsidRDefault="004E38C2" w14:paraId="5F9098F6" w14:textId="77777777">
      <w:pPr>
        <w:spacing w:after="240"/>
        <w:rPr>
          <w:rFonts w:ascii="Arial" w:hAnsi="Arial" w:eastAsia="Times New Roman" w:cs="Arial"/>
          <w:sz w:val="22"/>
          <w:szCs w:val="22"/>
        </w:rPr>
      </w:pPr>
      <w:r>
        <w:rPr>
          <w:rFonts w:ascii="Arial" w:hAnsi="Arial" w:eastAsia="Times New Roman" w:cs="Arial"/>
          <w:sz w:val="22"/>
          <w:szCs w:val="22"/>
        </w:rPr>
        <w:t>In stemming komt de motie-Sneller (36600-VII, nr. 20).</w:t>
      </w:r>
    </w:p>
    <w:p w:rsidR="004E38C2" w:rsidP="004E38C2" w:rsidRDefault="004E38C2" w14:paraId="4948F7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de ChristenUnie en het CDA voor deze motie hebben gestemd en de leden van de overige fracties ertegen, zodat zij is verworpen.</w:t>
      </w:r>
    </w:p>
    <w:p w:rsidR="004E38C2" w:rsidP="004E38C2" w:rsidRDefault="004E38C2" w14:paraId="0F5DE6CC"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motie-Erkens c.s. (36600-VII, nr. 21).</w:t>
      </w:r>
    </w:p>
    <w:p w:rsidR="004E38C2" w:rsidP="004E38C2" w:rsidRDefault="004E38C2" w14:paraId="206BE3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Volt, D66, NSC, de ChristenUnie, de SGP, het CDA, de VVD, BBB, JA21, FVD en de PVV voor deze motie hebben gestemd en de leden van de overige fracties ertegen, zodat zij is aangenomen.</w:t>
      </w:r>
    </w:p>
    <w:p w:rsidR="004E38C2" w:rsidP="004E38C2" w:rsidRDefault="004E38C2" w14:paraId="660AF75B"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motie-Erkens (36600-VII, nr. 22).</w:t>
      </w:r>
    </w:p>
    <w:p w:rsidR="004E38C2" w:rsidP="004E38C2" w:rsidRDefault="004E38C2" w14:paraId="4DC05A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 VVD voor deze motie hebben gestemd en de leden van de overige fracties ertegen, zodat zij is verworpen.</w:t>
      </w:r>
    </w:p>
    <w:p w:rsidR="004E38C2" w:rsidP="004E38C2" w:rsidRDefault="004E38C2" w14:paraId="674EE91F"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motie-Inge van Dijk (36600-VII, nr. 23).</w:t>
      </w:r>
    </w:p>
    <w:p w:rsidR="004E38C2" w:rsidP="004E38C2" w:rsidRDefault="004E38C2" w14:paraId="595246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JA21 voor deze motie hebben gestemd en de leden van de overige fracties ertegen, zodat zij is verworpen.</w:t>
      </w:r>
    </w:p>
    <w:p w:rsidR="004E38C2" w:rsidP="004E38C2" w:rsidRDefault="004E38C2" w14:paraId="44672FC2"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motie-Palmen c.s. (36600-VII, nr. 24).</w:t>
      </w:r>
    </w:p>
    <w:p w:rsidR="004E38C2" w:rsidP="004E38C2" w:rsidRDefault="004E38C2" w14:paraId="459FF3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4E38C2" w:rsidP="004E38C2" w:rsidRDefault="004E38C2" w14:paraId="243E0D2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(36600-VII, nr. 25).</w:t>
      </w:r>
    </w:p>
    <w:p w:rsidR="004E38C2" w:rsidP="004E38C2" w:rsidRDefault="004E38C2" w14:paraId="7B8C64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4E38C2" w:rsidP="004E38C2" w:rsidRDefault="004E38C2" w14:paraId="53F06F2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(36600-VII, nr. 26).</w:t>
      </w:r>
    </w:p>
    <w:p w:rsidR="004E38C2" w:rsidP="004E38C2" w:rsidRDefault="004E38C2" w14:paraId="49E435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FVD en de PVV voor deze motie hebben gestemd en de leden van de overige fracties ertegen, zodat zij is verworpen.</w:t>
      </w:r>
    </w:p>
    <w:p w:rsidR="004E38C2" w:rsidP="004E38C2" w:rsidRDefault="004E38C2" w14:paraId="52EF151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(36600-VII, nr. 28).</w:t>
      </w:r>
    </w:p>
    <w:p w:rsidR="004E38C2" w:rsidP="004E38C2" w:rsidRDefault="004E38C2" w14:paraId="3909D7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NSC, de ChristenUnie, de SGP, BBB, FVD en de PVV voor deze motie hebben gestemd en de leden van de overige fracties ertegen, zodat zij is aangenomen.</w:t>
      </w:r>
    </w:p>
    <w:p w:rsidR="004E38C2" w:rsidP="004E38C2" w:rsidRDefault="004E38C2" w14:paraId="49AB53C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(36600-VII, nr. 29).</w:t>
      </w:r>
    </w:p>
    <w:p w:rsidR="004E38C2" w:rsidP="004E38C2" w:rsidRDefault="004E38C2" w14:paraId="4CBA34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JA21 en FVD voor deze motie hebben gestemd en de leden van de overige fracties ertegen, zodat zij is verworpen.</w:t>
      </w:r>
    </w:p>
    <w:p w:rsidR="004E38C2" w:rsidP="004E38C2" w:rsidRDefault="004E38C2" w14:paraId="1E8428A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Plas/Eerdmans (36600-VII, nr. 30).</w:t>
      </w:r>
    </w:p>
    <w:p w:rsidR="004E38C2" w:rsidP="004E38C2" w:rsidRDefault="004E38C2" w14:paraId="4F17FA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het CDA, de VVD, BBB, JA21 en de PVV voor deze motie hebben gestemd en de leden van de overige fracties ertegen, zodat zij is aangenomen.</w:t>
      </w:r>
    </w:p>
    <w:p w:rsidR="004E38C2" w:rsidP="004E38C2" w:rsidRDefault="004E38C2" w14:paraId="65E6D34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Plas/Vijlbrief (36600-VII, nr. 31).</w:t>
      </w:r>
    </w:p>
    <w:p w:rsidR="004E38C2" w:rsidP="004E38C2" w:rsidRDefault="004E38C2" w14:paraId="6343B5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de ChristenUnie, de SGP, BBB, JA21 en FVD voor deze motie hebben gestemd en de leden van de overige fracties ertegen, zodat zij is verworpen.</w:t>
      </w:r>
    </w:p>
    <w:p w:rsidR="004E38C2" w:rsidP="004E38C2" w:rsidRDefault="004E38C2" w14:paraId="37A5ABAB"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motie-Van der Plas (36600-VII, nr. 32).</w:t>
      </w:r>
    </w:p>
    <w:p w:rsidR="004E38C2" w:rsidP="004E38C2" w:rsidRDefault="004E38C2" w14:paraId="69B78F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en de PVV voor deze motie hebben gestemd en de leden van de overige fracties ertegen, zodat zij is aangenomen.</w:t>
      </w:r>
    </w:p>
    <w:p w:rsidR="004E38C2" w:rsidP="004E38C2" w:rsidRDefault="004E38C2" w14:paraId="420F7713"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Baarle (36600-VII, nr. ??, was nr. 33).</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gewijzigde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stemmen nog een keer.</w:t>
      </w:r>
    </w:p>
    <w:p w:rsidR="004E38C2" w:rsidP="004E38C2" w:rsidRDefault="004E38C2" w14:paraId="6657F994"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Baarle (36600-VII, nr. ??, was nr. 33).</w:t>
      </w:r>
    </w:p>
    <w:p w:rsidR="004E38C2" w:rsidP="004E38C2" w:rsidRDefault="004E38C2" w14:paraId="580E8F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gewijzigde motie hebben gestemd en de leden van de overige fracties ertegen, zodat de uitslag bij handopsteken niet kan worden vastgesteld.</w:t>
      </w:r>
    </w:p>
    <w:p w:rsidR="004E38C2" w:rsidP="004E38C2" w:rsidRDefault="004E38C2" w14:paraId="419AD7C7" w14:textId="77777777">
      <w:pPr>
        <w:spacing w:after="240"/>
        <w:rPr>
          <w:rFonts w:ascii="Arial" w:hAnsi="Arial" w:eastAsia="Times New Roman" w:cs="Arial"/>
          <w:sz w:val="22"/>
          <w:szCs w:val="22"/>
        </w:rPr>
      </w:pPr>
      <w:r>
        <w:rPr>
          <w:rFonts w:ascii="Arial" w:hAnsi="Arial" w:eastAsia="Times New Roman" w:cs="Arial"/>
          <w:sz w:val="22"/>
          <w:szCs w:val="22"/>
        </w:rPr>
        <w:t>We kunnen de uitslag niet vaststellen. We moeten deze stemming hoofdelijk doen. Graag stilte. Het woord is aan de griffier. We beginnen met nummer 117. Het woord is aan de griffier. Graag stilte!</w:t>
      </w:r>
    </w:p>
    <w:p w:rsidR="004E38C2" w:rsidP="004E38C2" w:rsidRDefault="004E38C2" w14:paraId="6C54D05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(36600-VII, nr. ??, was nr. 33).</w:t>
      </w:r>
    </w:p>
    <w:p w:rsidR="004E38C2" w:rsidP="004E38C2" w:rsidRDefault="004E38C2" w14:paraId="0CC9C51F"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Zeedijk,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Hertzberger, Hirsch, Holman, De Hoop,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Van Oostenbruggen, Ouwehand, Palmen,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Saris, Six Dijkstra en Slagt-Tichelman.</w:t>
      </w:r>
      <w:r>
        <w:rPr>
          <w:rFonts w:ascii="Arial" w:hAnsi="Arial" w:eastAsia="Times New Roman" w:cs="Arial"/>
          <w:sz w:val="22"/>
          <w:szCs w:val="22"/>
        </w:rPr>
        <w:br/>
      </w:r>
      <w:r>
        <w:rPr>
          <w:rFonts w:ascii="Arial" w:hAnsi="Arial" w:eastAsia="Times New Roman" w:cs="Arial"/>
          <w:sz w:val="22"/>
          <w:szCs w:val="22"/>
        </w:rPr>
        <w:br/>
        <w:t xml:space="preserve">Tegen stemmen de leden: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Aukje de Vries, Van der Wal,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Aartsen,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Becker, Bevers,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Helder, Heutink, Van der Hoeff, Van Houwelingen, Léon de Jong,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Pierik, Van der Plas, Pool,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Ram, Rep, Rikkers-Oosterkamp en De Roon.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73 stemmen voor en 72 stemmen tegen is aangenomen.</w:t>
      </w:r>
    </w:p>
    <w:p w:rsidR="004E38C2" w:rsidP="004E38C2" w:rsidRDefault="004E38C2" w14:paraId="339BE132" w14:textId="77777777">
      <w:pPr>
        <w:spacing w:after="240"/>
        <w:rPr>
          <w:rFonts w:ascii="Arial" w:hAnsi="Arial" w:eastAsia="Times New Roman" w:cs="Arial"/>
          <w:sz w:val="22"/>
          <w:szCs w:val="22"/>
        </w:rPr>
      </w:pPr>
      <w:r>
        <w:rPr>
          <w:rFonts w:ascii="Arial" w:hAnsi="Arial" w:eastAsia="Times New Roman" w:cs="Arial"/>
          <w:sz w:val="22"/>
          <w:szCs w:val="22"/>
        </w:rPr>
        <w:lastRenderedPageBreak/>
        <w:t>We hebben nog een pagina stemplezier te gaan. Wat worden we weer verwend vandaag, hè?</w:t>
      </w:r>
    </w:p>
    <w:p w:rsidR="004E38C2" w:rsidP="004E38C2" w:rsidRDefault="004E38C2" w14:paraId="7E1B181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(36600-VII, nr. 34).</w:t>
      </w:r>
    </w:p>
    <w:p w:rsidR="004E38C2" w:rsidP="004E38C2" w:rsidRDefault="004E38C2" w14:paraId="707773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4E38C2" w:rsidP="004E38C2" w:rsidRDefault="004E38C2" w14:paraId="319FBD4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(36600-VII, nr. 35).</w:t>
      </w:r>
    </w:p>
    <w:p w:rsidR="004E38C2" w:rsidP="004E38C2" w:rsidRDefault="004E38C2" w14:paraId="582C24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DENK voor deze motie hebben gestemd en de leden van de overige fracties ertegen, zodat zij is verworpen.</w:t>
      </w:r>
    </w:p>
    <w:p w:rsidR="004E38C2" w:rsidP="004E38C2" w:rsidRDefault="004E38C2" w14:paraId="308FA36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(36600-VII, nr. 36).</w:t>
      </w:r>
    </w:p>
    <w:p w:rsidR="004E38C2" w:rsidP="004E38C2" w:rsidRDefault="004E38C2" w14:paraId="117C94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4E38C2" w:rsidP="004E38C2" w:rsidRDefault="004E38C2" w14:paraId="734DD33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/Bikker (36600-VII, nr. 37).</w:t>
      </w:r>
    </w:p>
    <w:p w:rsidR="004E38C2" w:rsidP="004E38C2" w:rsidRDefault="004E38C2" w14:paraId="0BAE01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NSC, de ChristenUnie, de SGP, het CDA, BBB, JA21 en FVD voor deze motie hebben gestemd en de leden van de overige fracties ertegen, zodat zij is verworpen.</w:t>
      </w:r>
    </w:p>
    <w:p w:rsidR="004E38C2" w:rsidP="004E38C2" w:rsidRDefault="004E38C2" w14:paraId="2D80A2E7"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/Van der Plas (36600-VII, nr. ??, was nr. 39).</w:t>
      </w:r>
    </w:p>
    <w:p w:rsidR="004E38C2" w:rsidP="004E38C2" w:rsidRDefault="004E38C2" w14:paraId="3AF63A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de ChristenUnie, de SGP, het CDA, BBB en FVD voor deze gewijzigde motie hebben gestemd en de leden van de overige fracties ertegen, zodat zij is verworpen.</w:t>
      </w:r>
    </w:p>
    <w:p w:rsidR="004E38C2" w:rsidP="004E38C2" w:rsidRDefault="004E38C2" w14:paraId="1333191D"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(36600-VII, nr. 40).</w:t>
      </w:r>
    </w:p>
    <w:p w:rsidR="004E38C2" w:rsidP="004E38C2" w:rsidRDefault="004E38C2" w14:paraId="2A5727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4E38C2" w:rsidP="004E38C2" w:rsidRDefault="004E38C2" w14:paraId="6CA595BB"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(36600-VII, nr. 41).</w:t>
      </w:r>
    </w:p>
    <w:p w:rsidR="004E38C2" w:rsidP="004E38C2" w:rsidRDefault="004E38C2" w14:paraId="276E27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het CDA, de VVD, BBB en FVD voor deze motie hebben gestemd en de leden van de overige fracties ertegen, zodat zij is aangenomen.</w:t>
      </w:r>
    </w:p>
    <w:p w:rsidR="004E38C2" w:rsidP="004E38C2" w:rsidRDefault="004E38C2" w14:paraId="47DD5BAA"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motie-Ceder c.s. (36600-VII, nr. ??, was nr. 42).</w:t>
      </w:r>
    </w:p>
    <w:p w:rsidR="004E38C2" w:rsidP="004E38C2" w:rsidRDefault="004E38C2" w14:paraId="1212743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gewijzigde motie hebben gestemd en de leden van de overige fracties ertegen, zodat zij is aangenomen.</w:t>
      </w:r>
    </w:p>
    <w:p w:rsidR="004E38C2" w:rsidP="004E38C2" w:rsidRDefault="004E38C2" w14:paraId="6900DADC"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 c.s. (36600-VII, nr. 43).</w:t>
      </w:r>
    </w:p>
    <w:p w:rsidR="004E38C2" w:rsidP="004E38C2" w:rsidRDefault="004E38C2" w14:paraId="60D920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JA21 voor deze motie hebben gestemd en de leden van de overige fracties ertegen, zodat zij is verworpen.</w:t>
      </w:r>
    </w:p>
    <w:p w:rsidR="004E38C2" w:rsidP="004E38C2" w:rsidRDefault="004E38C2" w14:paraId="04B9503E"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(36600-VII, nr. 45).</w:t>
      </w:r>
    </w:p>
    <w:p w:rsidR="004E38C2" w:rsidP="004E38C2" w:rsidRDefault="004E38C2" w14:paraId="544810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FVD en de PVV voor deze motie hebben gestemd en de leden van de overige fracties ertegen, zodat zij is verworpen.</w:t>
      </w:r>
    </w:p>
    <w:p w:rsidR="004E38C2" w:rsidP="004E38C2" w:rsidRDefault="004E38C2" w14:paraId="6BA703A9"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(36600-VII, nr. 46).</w:t>
      </w:r>
    </w:p>
    <w:p w:rsidR="004E38C2" w:rsidP="004E38C2" w:rsidRDefault="004E38C2" w14:paraId="01445D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het CDA, de VVD, BBB, JA21, FVD en de PVV voor deze motie hebben gestemd en de leden van de overige fracties ertegen, zodat zij is aangenomen.</w:t>
      </w:r>
    </w:p>
    <w:p w:rsidR="004E38C2" w:rsidP="004E38C2" w:rsidRDefault="004E38C2" w14:paraId="36C337E3"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(36600-VII, nr. 47).</w:t>
      </w:r>
    </w:p>
    <w:p w:rsidR="004E38C2" w:rsidP="004E38C2" w:rsidRDefault="004E38C2" w14:paraId="7A43D1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en de PVV voor deze motie hebben gestemd en de leden van de overige fracties ertegen, zodat zij is verworpen.</w:t>
      </w:r>
    </w:p>
    <w:p w:rsidR="004E38C2" w:rsidP="004E38C2" w:rsidRDefault="004E38C2" w14:paraId="16BB1092"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(36600-VII, nr. 48).</w:t>
      </w:r>
    </w:p>
    <w:p w:rsidR="004E38C2" w:rsidP="004E38C2" w:rsidRDefault="004E38C2" w14:paraId="217777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FVD en de PVV voor deze motie hebben gestemd en de leden van de overige fracties ertegen, zodat zij is verworpen.</w:t>
      </w:r>
    </w:p>
    <w:p w:rsidR="004E38C2" w:rsidP="004E38C2" w:rsidRDefault="004E38C2" w14:paraId="7F2C4D08" w14:textId="77777777">
      <w:pPr>
        <w:spacing w:after="240"/>
        <w:rPr>
          <w:rFonts w:ascii="Arial" w:hAnsi="Arial" w:eastAsia="Times New Roman" w:cs="Arial"/>
          <w:sz w:val="22"/>
          <w:szCs w:val="22"/>
        </w:rPr>
      </w:pPr>
      <w:r>
        <w:rPr>
          <w:rFonts w:ascii="Arial" w:hAnsi="Arial" w:eastAsia="Times New Roman" w:cs="Arial"/>
          <w:sz w:val="22"/>
          <w:szCs w:val="22"/>
        </w:rPr>
        <w:t>Mevrouw Van der Plas, u wilt een hertelling?</w:t>
      </w:r>
    </w:p>
    <w:p w:rsidR="004E38C2" w:rsidP="004E38C2" w:rsidRDefault="004E38C2" w14:paraId="619428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Bij de stemmingen onder nummer 28 ...</w:t>
      </w:r>
    </w:p>
    <w:p w:rsidR="004E38C2" w:rsidP="004E38C2" w:rsidRDefault="004E38C2" w14:paraId="0BF445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stemmingen onder 28? U bedoelt de motie op stuk nr. 28?</w:t>
      </w:r>
    </w:p>
    <w:p w:rsidR="004E38C2" w:rsidP="004E38C2" w:rsidRDefault="004E38C2" w14:paraId="35155B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de motie op stuk nr. 28, sorry. Daar hebben wij per abuis voor gestemd. Dat had tegen moeten zijn.</w:t>
      </w:r>
    </w:p>
    <w:p w:rsidR="004E38C2" w:rsidP="004E38C2" w:rsidRDefault="004E38C2" w14:paraId="0F5D39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Dat is bij dezen opgenomen.</w:t>
      </w:r>
    </w:p>
    <w:p w:rsidR="004E38C2" w:rsidP="004E38C2" w:rsidRDefault="004E38C2" w14:paraId="06749044" w14:textId="77777777">
      <w:pPr>
        <w:spacing w:after="240"/>
        <w:rPr>
          <w:rFonts w:ascii="Arial" w:hAnsi="Arial" w:eastAsia="Times New Roman" w:cs="Arial"/>
          <w:sz w:val="22"/>
          <w:szCs w:val="22"/>
        </w:rPr>
      </w:pPr>
      <w:r>
        <w:rPr>
          <w:rFonts w:ascii="Arial" w:hAnsi="Arial" w:eastAsia="Times New Roman" w:cs="Arial"/>
          <w:sz w:val="22"/>
          <w:szCs w:val="22"/>
        </w:rPr>
        <w:t>Stemming motie Vreemdelingen- en asielbeleid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Vreemdelingen- en asielbeleid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E38C2" w:rsidP="004E38C2" w:rsidRDefault="004E38C2" w14:paraId="40CF383A"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1 november 2032 als einddatum van de opvang van asielzoekers in het voormalige hotel in Albergen juridisch bindend maken in de bestuursovereenkomst tussen de gemeente Tubbergen en het COA (19637, nr. 3278).</w:t>
      </w:r>
    </w:p>
    <w:p w:rsidR="004E38C2" w:rsidP="004E38C2" w:rsidRDefault="004E38C2" w14:paraId="68ACD366" w14:textId="77777777">
      <w:pPr>
        <w:rPr>
          <w:rFonts w:ascii="Arial" w:hAnsi="Arial" w:eastAsia="Times New Roman" w:cs="Arial"/>
          <w:sz w:val="22"/>
          <w:szCs w:val="22"/>
        </w:rPr>
      </w:pPr>
    </w:p>
    <w:p w:rsidR="004E38C2" w:rsidP="004E38C2" w:rsidRDefault="004E38C2" w14:paraId="4936D116" w14:textId="77777777">
      <w:pPr>
        <w:spacing w:after="240"/>
        <w:rPr>
          <w:rFonts w:ascii="Arial" w:hAnsi="Arial" w:eastAsia="Times New Roman" w:cs="Arial"/>
          <w:sz w:val="22"/>
          <w:szCs w:val="22"/>
        </w:rPr>
      </w:pPr>
      <w:r>
        <w:rPr>
          <w:rFonts w:ascii="Arial" w:hAnsi="Arial" w:eastAsia="Times New Roman" w:cs="Arial"/>
          <w:sz w:val="22"/>
          <w:szCs w:val="22"/>
        </w:rPr>
        <w:t>(Zie vergadering van 25 september 2024.)</w:t>
      </w:r>
    </w:p>
    <w:p w:rsidR="004E38C2" w:rsidP="004E38C2" w:rsidRDefault="004E38C2" w14:paraId="57001B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is een stemverklaring van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van de fractie van de VVD. Het woord is aan haar.</w:t>
      </w:r>
    </w:p>
    <w:p w:rsidR="004E38C2" w:rsidP="004E38C2" w:rsidRDefault="004E38C2" w14:paraId="3A29D8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Dank, voorzitter. De bewoners van Albergen vragen om duidelijkheid en om een betrouwbare overheid die haar afspraken nakomt. Dat verdienen ze ook. Daarom snap ik de onrust die is ontstaan. Maar ze verdienen ook het eerlijke verhaal. Dat is dat het nu niet aan de Tweede Kamer is, maar dat het onder de rechter ligt. Daarom heb ik de indiener ook gevraagd om de motie aan te houden. Daarom heeft de minister de motie ook ontraden. Wij zullen tegen stemmen.</w:t>
      </w:r>
    </w:p>
    <w:p w:rsidR="004E38C2" w:rsidP="004E38C2" w:rsidRDefault="004E38C2" w14:paraId="72572889"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(19637, nr. 3278).</w:t>
      </w:r>
    </w:p>
    <w:p w:rsidR="004E38C2" w:rsidP="004E38C2" w:rsidRDefault="004E38C2" w14:paraId="14BB09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BBB, JA21, FVD en de PVV voor deze motie hebben gestemd en de leden van de overige fracties ertegen, zodat zij is verworpen.</w:t>
      </w:r>
    </w:p>
    <w:p w:rsidR="004E38C2" w:rsidP="004E38C2" w:rsidRDefault="004E38C2" w14:paraId="6658211A" w14:textId="77777777">
      <w:pPr>
        <w:spacing w:after="240"/>
        <w:rPr>
          <w:rFonts w:ascii="Arial" w:hAnsi="Arial" w:eastAsia="Times New Roman" w:cs="Arial"/>
          <w:sz w:val="22"/>
          <w:szCs w:val="22"/>
        </w:rPr>
      </w:pPr>
      <w:r>
        <w:rPr>
          <w:rFonts w:ascii="Arial" w:hAnsi="Arial" w:eastAsia="Times New Roman" w:cs="Arial"/>
          <w:sz w:val="22"/>
          <w:szCs w:val="22"/>
        </w:rPr>
        <w:t>Stemming Algemene Financiële Beschouwingen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w:t>
      </w:r>
      <w:r>
        <w:rPr>
          <w:rStyle w:val="Zwaar"/>
          <w:rFonts w:ascii="Arial" w:hAnsi="Arial" w:eastAsia="Times New Roman" w:cs="Arial"/>
          <w:sz w:val="22"/>
          <w:szCs w:val="22"/>
        </w:rPr>
        <w:t>de Algemene Financiële Beschouwingen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E38C2" w:rsidP="004E38C2" w:rsidRDefault="004E38C2" w14:paraId="5DFABE4E"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in overleg met de ministeries van Financiën en VWS opties uitwerken om onnodige zorgconsumptie te verminderen (36600-IX, nr. 19).</w:t>
      </w:r>
    </w:p>
    <w:p w:rsidR="004E38C2" w:rsidP="004E38C2" w:rsidRDefault="004E38C2" w14:paraId="7763AAB2" w14:textId="77777777">
      <w:pPr>
        <w:rPr>
          <w:rFonts w:ascii="Arial" w:hAnsi="Arial" w:eastAsia="Times New Roman" w:cs="Arial"/>
          <w:sz w:val="22"/>
          <w:szCs w:val="22"/>
        </w:rPr>
      </w:pPr>
    </w:p>
    <w:p w:rsidR="004E38C2" w:rsidP="004E38C2" w:rsidRDefault="004E38C2" w14:paraId="4598723D" w14:textId="77777777">
      <w:pPr>
        <w:spacing w:after="240"/>
        <w:rPr>
          <w:rFonts w:ascii="Arial" w:hAnsi="Arial" w:eastAsia="Times New Roman" w:cs="Arial"/>
          <w:sz w:val="22"/>
          <w:szCs w:val="22"/>
        </w:rPr>
      </w:pPr>
      <w:r>
        <w:rPr>
          <w:rFonts w:ascii="Arial" w:hAnsi="Arial" w:eastAsia="Times New Roman" w:cs="Arial"/>
          <w:sz w:val="22"/>
          <w:szCs w:val="22"/>
        </w:rPr>
        <w:t>(Zie vergadering van 3 oktober 2024.)</w:t>
      </w:r>
    </w:p>
    <w:p w:rsidR="004E38C2" w:rsidP="004E38C2" w:rsidRDefault="004E38C2" w14:paraId="0463668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(36600-IX, nr. 19).</w:t>
      </w:r>
    </w:p>
    <w:p w:rsidR="004E38C2" w:rsidP="004E38C2" w:rsidRDefault="004E38C2" w14:paraId="74601C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JA21 en FVD voor deze motie hebben gestemd en de leden van de overige fracties ertegen, zodat zij is aangenomen.</w:t>
      </w:r>
    </w:p>
    <w:p w:rsidR="004E38C2" w:rsidP="004E38C2" w:rsidRDefault="004E38C2" w14:paraId="2628EF10" w14:textId="77777777">
      <w:pPr>
        <w:spacing w:after="240"/>
        <w:rPr>
          <w:rFonts w:ascii="Arial" w:hAnsi="Arial" w:eastAsia="Times New Roman" w:cs="Arial"/>
          <w:sz w:val="22"/>
          <w:szCs w:val="22"/>
        </w:rPr>
      </w:pPr>
      <w:r>
        <w:rPr>
          <w:rFonts w:ascii="Arial" w:hAnsi="Arial" w:eastAsia="Times New Roman" w:cs="Arial"/>
          <w:sz w:val="22"/>
          <w:szCs w:val="22"/>
        </w:rPr>
        <w:t>Tot zover de stemmingen. Ik schors vijf minuten. Dan gaan we over naar de regeling van werkzaamheden.</w:t>
      </w:r>
    </w:p>
    <w:p w:rsidR="004E38C2" w:rsidP="004E38C2" w:rsidRDefault="004E38C2" w14:paraId="0B67FFA0"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enkele ogenblikken geschorst.</w:t>
      </w:r>
    </w:p>
    <w:p w:rsidR="007A01FC" w:rsidRDefault="007A01FC" w14:paraId="1C246F12" w14:textId="77777777"/>
    <w:sectPr w:rsidR="007A01F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CF0"/>
    <w:multiLevelType w:val="multilevel"/>
    <w:tmpl w:val="1BCE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B43D4"/>
    <w:multiLevelType w:val="multilevel"/>
    <w:tmpl w:val="A6F6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D0FB3"/>
    <w:multiLevelType w:val="multilevel"/>
    <w:tmpl w:val="FADC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24C57"/>
    <w:multiLevelType w:val="multilevel"/>
    <w:tmpl w:val="BE9C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4631E"/>
    <w:multiLevelType w:val="multilevel"/>
    <w:tmpl w:val="6530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0025A8"/>
    <w:multiLevelType w:val="multilevel"/>
    <w:tmpl w:val="89D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C3683"/>
    <w:multiLevelType w:val="multilevel"/>
    <w:tmpl w:val="0EA8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0D2B51"/>
    <w:multiLevelType w:val="multilevel"/>
    <w:tmpl w:val="F338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54454B"/>
    <w:multiLevelType w:val="multilevel"/>
    <w:tmpl w:val="34BC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7E44F4"/>
    <w:multiLevelType w:val="multilevel"/>
    <w:tmpl w:val="26D0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15EAF"/>
    <w:multiLevelType w:val="multilevel"/>
    <w:tmpl w:val="51DA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EC4D86"/>
    <w:multiLevelType w:val="multilevel"/>
    <w:tmpl w:val="A498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771760">
    <w:abstractNumId w:val="1"/>
  </w:num>
  <w:num w:numId="2" w16cid:durableId="16203739">
    <w:abstractNumId w:val="9"/>
  </w:num>
  <w:num w:numId="3" w16cid:durableId="933130638">
    <w:abstractNumId w:val="11"/>
  </w:num>
  <w:num w:numId="4" w16cid:durableId="548807998">
    <w:abstractNumId w:val="5"/>
  </w:num>
  <w:num w:numId="5" w16cid:durableId="1048800873">
    <w:abstractNumId w:val="8"/>
  </w:num>
  <w:num w:numId="6" w16cid:durableId="365837945">
    <w:abstractNumId w:val="2"/>
  </w:num>
  <w:num w:numId="7" w16cid:durableId="769551076">
    <w:abstractNumId w:val="10"/>
  </w:num>
  <w:num w:numId="8" w16cid:durableId="357198053">
    <w:abstractNumId w:val="6"/>
  </w:num>
  <w:num w:numId="9" w16cid:durableId="571886856">
    <w:abstractNumId w:val="4"/>
  </w:num>
  <w:num w:numId="10" w16cid:durableId="177501049">
    <w:abstractNumId w:val="0"/>
  </w:num>
  <w:num w:numId="11" w16cid:durableId="1776561174">
    <w:abstractNumId w:val="7"/>
  </w:num>
  <w:num w:numId="12" w16cid:durableId="1554198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C2"/>
    <w:rsid w:val="004E38C2"/>
    <w:rsid w:val="007A01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692E"/>
  <w15:chartTrackingRefBased/>
  <w15:docId w15:val="{70110EE7-A909-40F0-85CC-64FACCAD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38C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4E38C2"/>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38C2"/>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4E38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34</ap:Pages>
  <ap:Words>12434</ap:Words>
  <ap:Characters>68393</ap:Characters>
  <ap:DocSecurity>0</ap:DocSecurity>
  <ap:Lines>569</ap:Lines>
  <ap:Paragraphs>161</ap:Paragraphs>
  <ap:ScaleCrop>false</ap:ScaleCrop>
  <ap:LinksUpToDate>false</ap:LinksUpToDate>
  <ap:CharactersWithSpaces>80666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2024-10-16T07:15:00.0000000Z</dcterms:created>
  <dcterms:modified xsi:type="dcterms:W3CDTF">2024-10-16T07:15:00.0000000Z</dcterms:modified>
  <version/>
  <category/>
</coreProperties>
</file>