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7AC20E6" w14:textId="77777777">
        <w:tc>
          <w:tcPr>
            <w:tcW w:w="8717" w:type="dxa"/>
            <w:gridSpan w:val="2"/>
            <w:tcBorders>
              <w:top w:val="nil"/>
              <w:left w:val="nil"/>
              <w:bottom w:val="nil"/>
              <w:right w:val="nil"/>
            </w:tcBorders>
            <w:vAlign w:val="center"/>
          </w:tcPr>
          <w:p w:rsidR="00470846" w:rsidP="00FB349A" w:rsidRDefault="00470846" w14:paraId="0B59084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19E799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D33E90C" w14:textId="77777777">
        <w:trPr>
          <w:cantSplit/>
        </w:trPr>
        <w:tc>
          <w:tcPr>
            <w:tcW w:w="10348" w:type="dxa"/>
            <w:gridSpan w:val="3"/>
            <w:tcBorders>
              <w:top w:val="single" w:color="auto" w:sz="4" w:space="0"/>
              <w:left w:val="nil"/>
              <w:bottom w:val="nil"/>
              <w:right w:val="nil"/>
            </w:tcBorders>
          </w:tcPr>
          <w:p w:rsidR="00470846" w:rsidP="00F9022B" w:rsidRDefault="00833C90" w14:paraId="5176FF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860C0B1" w14:textId="77777777">
        <w:trPr>
          <w:cantSplit/>
        </w:trPr>
        <w:tc>
          <w:tcPr>
            <w:tcW w:w="10348" w:type="dxa"/>
            <w:gridSpan w:val="3"/>
            <w:tcBorders>
              <w:top w:val="nil"/>
              <w:left w:val="nil"/>
              <w:bottom w:val="nil"/>
              <w:right w:val="nil"/>
            </w:tcBorders>
          </w:tcPr>
          <w:p w:rsidR="00470846" w:rsidP="00F8109A" w:rsidRDefault="00470846" w14:paraId="2B80699F" w14:textId="77777777">
            <w:pPr>
              <w:pStyle w:val="Amendement"/>
              <w:tabs>
                <w:tab w:val="clear" w:pos="3310"/>
                <w:tab w:val="clear" w:pos="3600"/>
              </w:tabs>
              <w:rPr>
                <w:rFonts w:ascii="Times New Roman" w:hAnsi="Times New Roman"/>
                <w:b w:val="0"/>
              </w:rPr>
            </w:pPr>
          </w:p>
        </w:tc>
      </w:tr>
      <w:tr w:rsidR="00470846" w:rsidTr="00FB349A" w14:paraId="047EBE00" w14:textId="77777777">
        <w:trPr>
          <w:cantSplit/>
        </w:trPr>
        <w:tc>
          <w:tcPr>
            <w:tcW w:w="10348" w:type="dxa"/>
            <w:gridSpan w:val="3"/>
            <w:tcBorders>
              <w:top w:val="nil"/>
              <w:left w:val="nil"/>
              <w:bottom w:val="single" w:color="auto" w:sz="4" w:space="0"/>
              <w:right w:val="nil"/>
            </w:tcBorders>
          </w:tcPr>
          <w:p w:rsidR="00470846" w:rsidP="00F8109A" w:rsidRDefault="00470846" w14:paraId="32CD2E87" w14:textId="77777777">
            <w:pPr>
              <w:pStyle w:val="Amendement"/>
              <w:tabs>
                <w:tab w:val="clear" w:pos="3310"/>
                <w:tab w:val="clear" w:pos="3600"/>
              </w:tabs>
              <w:rPr>
                <w:rFonts w:ascii="Times New Roman" w:hAnsi="Times New Roman"/>
              </w:rPr>
            </w:pPr>
          </w:p>
        </w:tc>
      </w:tr>
      <w:tr w:rsidR="00470846" w:rsidTr="00FB349A" w14:paraId="1427D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4BA80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A798D20" w14:textId="77777777">
            <w:pPr>
              <w:suppressAutoHyphens/>
              <w:rPr>
                <w:rFonts w:ascii="Times New Roman" w:hAnsi="Times New Roman"/>
                <w:b/>
              </w:rPr>
            </w:pPr>
          </w:p>
        </w:tc>
      </w:tr>
      <w:tr w:rsidR="00470846" w:rsidTr="00FB349A" w14:paraId="6E855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00ACD" w14:paraId="58A82BBD" w14:textId="7891D55E">
            <w:pPr>
              <w:pStyle w:val="Amendement"/>
              <w:tabs>
                <w:tab w:val="clear" w:pos="3310"/>
                <w:tab w:val="clear" w:pos="3600"/>
              </w:tabs>
              <w:rPr>
                <w:rFonts w:ascii="Times New Roman" w:hAnsi="Times New Roman"/>
              </w:rPr>
            </w:pPr>
            <w:r>
              <w:rPr>
                <w:rFonts w:ascii="Times New Roman" w:hAnsi="Times New Roman"/>
              </w:rPr>
              <w:t>36 600 VII</w:t>
            </w:r>
          </w:p>
        </w:tc>
        <w:tc>
          <w:tcPr>
            <w:tcW w:w="7654" w:type="dxa"/>
            <w:gridSpan w:val="2"/>
          </w:tcPr>
          <w:p w:rsidRPr="00B00ACD" w:rsidR="00470846" w:rsidP="00B00ACD" w:rsidRDefault="00B00ACD" w14:paraId="46A2CC53" w14:textId="46838658">
            <w:pPr>
              <w:rPr>
                <w:b/>
                <w:bCs/>
              </w:rPr>
            </w:pPr>
            <w:r w:rsidRPr="00B00ACD">
              <w:rPr>
                <w:rFonts w:ascii="Times New Roman" w:hAnsi="Times New Roman"/>
                <w:b/>
                <w:bCs/>
                <w:szCs w:val="24"/>
              </w:rPr>
              <w:t>Vaststelling van de begrotingsstaten van het Ministerie van Binnenlandse Zaken en Koninkrijksrelaties (VII) voor het jaar 2025</w:t>
            </w:r>
          </w:p>
        </w:tc>
      </w:tr>
      <w:tr w:rsidR="00470846" w:rsidTr="00FB349A" w14:paraId="44063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6A612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51EA755" w14:textId="77777777">
            <w:pPr>
              <w:pStyle w:val="Amendement"/>
              <w:tabs>
                <w:tab w:val="clear" w:pos="3310"/>
                <w:tab w:val="clear" w:pos="3600"/>
              </w:tabs>
              <w:rPr>
                <w:rFonts w:ascii="Times New Roman" w:hAnsi="Times New Roman"/>
              </w:rPr>
            </w:pPr>
          </w:p>
        </w:tc>
      </w:tr>
      <w:tr w:rsidR="00470846" w:rsidTr="00FB349A" w14:paraId="5BC3C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E93A7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A752971" w14:textId="77777777">
            <w:pPr>
              <w:pStyle w:val="Amendement"/>
              <w:tabs>
                <w:tab w:val="clear" w:pos="3310"/>
                <w:tab w:val="clear" w:pos="3600"/>
              </w:tabs>
              <w:rPr>
                <w:rFonts w:ascii="Times New Roman" w:hAnsi="Times New Roman"/>
              </w:rPr>
            </w:pPr>
          </w:p>
        </w:tc>
      </w:tr>
      <w:tr w:rsidR="00470846" w:rsidTr="00FB349A" w14:paraId="5FC81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9E9FB4" w14:textId="062767B7">
            <w:pPr>
              <w:pStyle w:val="Amendement"/>
              <w:tabs>
                <w:tab w:val="clear" w:pos="3310"/>
                <w:tab w:val="clear" w:pos="3600"/>
              </w:tabs>
              <w:rPr>
                <w:rFonts w:ascii="Times New Roman" w:hAnsi="Times New Roman"/>
              </w:rPr>
            </w:pPr>
            <w:r>
              <w:rPr>
                <w:rFonts w:ascii="Times New Roman" w:hAnsi="Times New Roman"/>
              </w:rPr>
              <w:t xml:space="preserve">Nr. </w:t>
            </w:r>
            <w:r w:rsidR="007B025D">
              <w:rPr>
                <w:rFonts w:ascii="Times New Roman" w:hAnsi="Times New Roman"/>
                <w:caps/>
              </w:rPr>
              <w:t>15</w:t>
            </w:r>
          </w:p>
        </w:tc>
        <w:tc>
          <w:tcPr>
            <w:tcW w:w="7654" w:type="dxa"/>
            <w:gridSpan w:val="2"/>
          </w:tcPr>
          <w:p w:rsidRPr="001A2A63" w:rsidR="00470846" w:rsidP="00FB349A" w:rsidRDefault="00470846" w14:paraId="3D617B68" w14:textId="44E708B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C522E">
              <w:rPr>
                <w:rFonts w:ascii="Times New Roman" w:hAnsi="Times New Roman"/>
                <w:caps/>
              </w:rPr>
              <w:t xml:space="preserve">de leden </w:t>
            </w:r>
            <w:r w:rsidR="00B00ACD">
              <w:rPr>
                <w:rFonts w:ascii="Times New Roman" w:hAnsi="Times New Roman"/>
                <w:caps/>
              </w:rPr>
              <w:t>Sneller</w:t>
            </w:r>
            <w:r w:rsidR="00FC522E">
              <w:rPr>
                <w:rFonts w:ascii="Times New Roman" w:hAnsi="Times New Roman"/>
                <w:caps/>
              </w:rPr>
              <w:t xml:space="preserve"> en CHAKor</w:t>
            </w:r>
          </w:p>
        </w:tc>
      </w:tr>
      <w:tr w:rsidR="00470846" w:rsidTr="00FB349A" w14:paraId="1079C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EA06C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213E660" w14:textId="24E7B562">
            <w:pPr>
              <w:pStyle w:val="Amendement"/>
              <w:tabs>
                <w:tab w:val="clear" w:pos="3310"/>
                <w:tab w:val="clear" w:pos="3600"/>
              </w:tabs>
              <w:rPr>
                <w:rFonts w:ascii="Times New Roman" w:hAnsi="Times New Roman"/>
              </w:rPr>
            </w:pPr>
            <w:r>
              <w:rPr>
                <w:rFonts w:ascii="Times New Roman" w:hAnsi="Times New Roman"/>
                <w:b w:val="0"/>
              </w:rPr>
              <w:t xml:space="preserve">Ontvangen </w:t>
            </w:r>
            <w:r w:rsidR="00FC522E">
              <w:rPr>
                <w:rFonts w:ascii="Times New Roman" w:hAnsi="Times New Roman"/>
                <w:b w:val="0"/>
              </w:rPr>
              <w:t>10 oktober 2024</w:t>
            </w:r>
          </w:p>
        </w:tc>
      </w:tr>
      <w:tr w:rsidR="00470846" w:rsidTr="00FB349A" w14:paraId="5DFFD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BBBC2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C2DA42B" w14:textId="77777777">
            <w:pPr>
              <w:pStyle w:val="Amendement"/>
              <w:tabs>
                <w:tab w:val="clear" w:pos="3310"/>
                <w:tab w:val="clear" w:pos="3600"/>
              </w:tabs>
              <w:rPr>
                <w:rFonts w:ascii="Times New Roman" w:hAnsi="Times New Roman"/>
                <w:b w:val="0"/>
              </w:rPr>
            </w:pPr>
          </w:p>
        </w:tc>
      </w:tr>
      <w:tr w:rsidR="009E6185" w:rsidTr="00FB349A" w14:paraId="12BF1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C2C838A" w14:textId="6A6A406D">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FC522E">
              <w:rPr>
                <w:rFonts w:ascii="Times New Roman" w:hAnsi="Times New Roman"/>
                <w:b w:val="0"/>
              </w:rPr>
              <w:t>n</w:t>
            </w:r>
            <w:r>
              <w:rPr>
                <w:rFonts w:ascii="Times New Roman" w:hAnsi="Times New Roman"/>
                <w:b w:val="0"/>
              </w:rPr>
              <w:t xml:space="preserve"> stel</w:t>
            </w:r>
            <w:r w:rsidR="00FC522E">
              <w:rPr>
                <w:rFonts w:ascii="Times New Roman" w:hAnsi="Times New Roman"/>
                <w:b w:val="0"/>
              </w:rPr>
              <w:t>len</w:t>
            </w:r>
            <w:r>
              <w:rPr>
                <w:rFonts w:ascii="Times New Roman" w:hAnsi="Times New Roman"/>
                <w:b w:val="0"/>
              </w:rPr>
              <w:t xml:space="preserve"> het volgende amendement voor:</w:t>
            </w:r>
          </w:p>
        </w:tc>
      </w:tr>
      <w:tr w:rsidR="00470846" w:rsidTr="00FB349A" w14:paraId="238C7D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02C8E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AE2380A"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FADBAC4" w14:textId="355BEA55">
      <w:pPr>
        <w:ind w:firstLine="284"/>
        <w:rPr>
          <w:rFonts w:ascii="Times New Roman" w:hAnsi="Times New Roman"/>
        </w:rPr>
      </w:pPr>
      <w:r>
        <w:rPr>
          <w:rFonts w:ascii="Times New Roman" w:hAnsi="Times New Roman"/>
        </w:rPr>
        <w:t xml:space="preserve">De </w:t>
      </w:r>
      <w:r w:rsidR="00B00AC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6E2EC16" w14:textId="77777777">
      <w:pPr>
        <w:rPr>
          <w:rFonts w:ascii="Times New Roman" w:hAnsi="Times New Roman"/>
        </w:rPr>
      </w:pPr>
    </w:p>
    <w:p w:rsidRPr="004D4BCF" w:rsidR="00470846" w:rsidP="00FB349A" w:rsidRDefault="00470846" w14:paraId="6A87DDA2" w14:textId="77777777">
      <w:pPr>
        <w:rPr>
          <w:rFonts w:ascii="Times New Roman" w:hAnsi="Times New Roman"/>
        </w:rPr>
      </w:pPr>
      <w:r w:rsidRPr="004D4BCF">
        <w:rPr>
          <w:rFonts w:ascii="Times New Roman" w:hAnsi="Times New Roman"/>
        </w:rPr>
        <w:t>I</w:t>
      </w:r>
    </w:p>
    <w:p w:rsidRPr="004D4BCF" w:rsidR="00470846" w:rsidP="00FB349A" w:rsidRDefault="00470846" w14:paraId="794E814A" w14:textId="77777777">
      <w:pPr>
        <w:rPr>
          <w:rFonts w:ascii="Times New Roman" w:hAnsi="Times New Roman"/>
        </w:rPr>
      </w:pPr>
    </w:p>
    <w:p w:rsidRPr="004D4BCF" w:rsidR="00470846" w:rsidP="00FB349A" w:rsidRDefault="00470846" w14:paraId="53C2F43C" w14:textId="4A7930A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00ACD">
        <w:rPr>
          <w:rFonts w:ascii="Times New Roman" w:hAnsi="Times New Roman"/>
          <w:b/>
        </w:rPr>
        <w:t>1</w:t>
      </w:r>
      <w:r w:rsidRPr="004D4BCF" w:rsidR="00B00ACD">
        <w:rPr>
          <w:rFonts w:ascii="Times New Roman" w:hAnsi="Times New Roman"/>
          <w:b/>
        </w:rPr>
        <w:t xml:space="preserve"> </w:t>
      </w:r>
      <w:r w:rsidR="00B00ACD">
        <w:rPr>
          <w:rFonts w:ascii="Times New Roman" w:hAnsi="Times New Roman"/>
          <w:b/>
        </w:rPr>
        <w:t xml:space="preserve">Openbaar bestuur en democratie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C47F30">
        <w:rPr>
          <w:rFonts w:ascii="Times New Roman" w:hAnsi="Times New Roman"/>
          <w:b/>
        </w:rPr>
        <w:t>350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7920817A" w14:textId="77777777">
      <w:pPr>
        <w:rPr>
          <w:rFonts w:ascii="Times New Roman" w:hAnsi="Times New Roman"/>
        </w:rPr>
      </w:pPr>
    </w:p>
    <w:p w:rsidRPr="004D4BCF" w:rsidR="00470846" w:rsidP="00FB349A" w:rsidRDefault="00470846" w14:paraId="6F1423CC" w14:textId="77777777">
      <w:pPr>
        <w:rPr>
          <w:rFonts w:ascii="Times New Roman" w:hAnsi="Times New Roman"/>
        </w:rPr>
      </w:pPr>
      <w:r w:rsidRPr="004D4BCF">
        <w:rPr>
          <w:rFonts w:ascii="Times New Roman" w:hAnsi="Times New Roman"/>
        </w:rPr>
        <w:t>II</w:t>
      </w:r>
    </w:p>
    <w:p w:rsidRPr="004D4BCF" w:rsidR="00470846" w:rsidP="00FB349A" w:rsidRDefault="00470846" w14:paraId="72AE3A53" w14:textId="77777777">
      <w:pPr>
        <w:rPr>
          <w:rFonts w:ascii="Times New Roman" w:hAnsi="Times New Roman"/>
        </w:rPr>
      </w:pPr>
    </w:p>
    <w:p w:rsidRPr="004D4BCF" w:rsidR="00470846" w:rsidP="00FB349A" w:rsidRDefault="00470846" w14:paraId="21006DAD" w14:textId="6FE65EE4">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351C10">
        <w:rPr>
          <w:rFonts w:ascii="Times New Roman" w:hAnsi="Times New Roman"/>
          <w:b/>
        </w:rPr>
        <w:t>1</w:t>
      </w:r>
      <w:r w:rsidRPr="004D4BCF" w:rsidR="00351C10">
        <w:rPr>
          <w:rFonts w:ascii="Times New Roman" w:hAnsi="Times New Roman"/>
          <w:b/>
        </w:rPr>
        <w:t xml:space="preserve"> </w:t>
      </w:r>
      <w:r w:rsidR="00351C10">
        <w:rPr>
          <w:rFonts w:ascii="Times New Roman" w:hAnsi="Times New Roman"/>
          <w:b/>
        </w:rPr>
        <w:t>Openbaar bestuur en democratie</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C47F30">
        <w:rPr>
          <w:rFonts w:ascii="Times New Roman" w:hAnsi="Times New Roman"/>
          <w:b/>
        </w:rPr>
        <w:t>350</w:t>
      </w:r>
      <w:r w:rsidR="00C43416">
        <w:rPr>
          <w:rFonts w:ascii="Times New Roman" w:hAnsi="Times New Roman"/>
          <w:b/>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87C5280" w14:textId="77777777">
      <w:pPr>
        <w:rPr>
          <w:rFonts w:ascii="Times New Roman" w:hAnsi="Times New Roman"/>
        </w:rPr>
      </w:pPr>
    </w:p>
    <w:p w:rsidRPr="004D4BCF" w:rsidR="00470846" w:rsidP="00FB349A" w:rsidRDefault="00470846" w14:paraId="4475CB5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607D14D" w14:textId="77777777">
      <w:pPr>
        <w:rPr>
          <w:rFonts w:ascii="Times New Roman" w:hAnsi="Times New Roman"/>
        </w:rPr>
      </w:pPr>
    </w:p>
    <w:p w:rsidRPr="00F717CD" w:rsidR="00FC522E" w:rsidP="00FC522E" w:rsidRDefault="00FC522E" w14:paraId="07F16EA7" w14:textId="77777777">
      <w:pPr>
        <w:pStyle w:val="paragraph"/>
        <w:spacing w:before="0" w:beforeAutospacing="0" w:after="0" w:afterAutospacing="0"/>
        <w:textAlignment w:val="baseline"/>
        <w:rPr>
          <w:rStyle w:val="normaltextrun"/>
          <w:rFonts w:ascii="Times New Roman" w:hAnsi="Times New Roman" w:cs="Times New Roman"/>
          <w:sz w:val="24"/>
          <w:szCs w:val="24"/>
        </w:rPr>
      </w:pPr>
      <w:r w:rsidRPr="00F717CD">
        <w:rPr>
          <w:rStyle w:val="normaltextrun"/>
          <w:rFonts w:ascii="Times New Roman" w:hAnsi="Times New Roman" w:cs="Times New Roman"/>
          <w:sz w:val="24"/>
          <w:szCs w:val="24"/>
        </w:rPr>
        <w:t xml:space="preserve">Niets over ons zonder ons. Een mooi democratisch principe. Maar we schieten ernstig tekort in de naleving ervan als het gaat over toekomstige generaties. Terwijl zij de gevolgen van onze keuzes het zwaarst zullen ervaren. Gelukkig zijn er over de hele wereld landen bezig hun perspectief, hun belangen beter te betrekken in besluitvorming. </w:t>
      </w:r>
    </w:p>
    <w:p w:rsidRPr="00F717CD" w:rsidR="00FC522E" w:rsidP="00FC522E" w:rsidRDefault="00FC522E" w14:paraId="542EBB88" w14:textId="77777777">
      <w:pPr>
        <w:pStyle w:val="paragraph"/>
        <w:spacing w:before="0" w:beforeAutospacing="0" w:after="0" w:afterAutospacing="0"/>
        <w:textAlignment w:val="baseline"/>
        <w:rPr>
          <w:rFonts w:ascii="Times New Roman" w:hAnsi="Times New Roman" w:cs="Times New Roman"/>
          <w:sz w:val="18"/>
          <w:szCs w:val="18"/>
        </w:rPr>
      </w:pPr>
    </w:p>
    <w:p w:rsidRPr="00C73077" w:rsidR="00FC522E" w:rsidP="00FC522E" w:rsidRDefault="00FC522E" w14:paraId="1FDD3975" w14:textId="01A90770">
      <w:pPr>
        <w:pStyle w:val="paragraph"/>
        <w:spacing w:before="0" w:beforeAutospacing="0" w:after="0" w:afterAutospacing="0"/>
        <w:textAlignment w:val="baseline"/>
        <w:rPr>
          <w:rFonts w:ascii="Times New Roman" w:hAnsi="Times New Roman" w:cs="Times New Roman"/>
          <w:sz w:val="24"/>
          <w:szCs w:val="24"/>
        </w:rPr>
      </w:pPr>
      <w:r w:rsidRPr="00F717CD">
        <w:rPr>
          <w:rStyle w:val="normaltextrun"/>
          <w:rFonts w:ascii="Times New Roman" w:hAnsi="Times New Roman" w:cs="Times New Roman"/>
          <w:sz w:val="24"/>
          <w:szCs w:val="24"/>
        </w:rPr>
        <w:t>Nederland heeft zich recent gecommitteerd aan de VN Verklaring over Toekomstige Generaties die oproept hier serieus werk van te maken. Om aan die oproep invulling te geven, stel</w:t>
      </w:r>
      <w:r>
        <w:rPr>
          <w:rStyle w:val="normaltextrun"/>
          <w:rFonts w:ascii="Times New Roman" w:hAnsi="Times New Roman" w:cs="Times New Roman"/>
          <w:sz w:val="24"/>
          <w:szCs w:val="24"/>
        </w:rPr>
        <w:t>len</w:t>
      </w:r>
      <w:r w:rsidRPr="00F717CD">
        <w:rPr>
          <w:rStyle w:val="normaltextrun"/>
          <w:rFonts w:ascii="Times New Roman" w:hAnsi="Times New Roman" w:cs="Times New Roman"/>
          <w:sz w:val="24"/>
          <w:szCs w:val="24"/>
        </w:rPr>
        <w:t xml:space="preserve"> de indiener</w:t>
      </w:r>
      <w:r>
        <w:rPr>
          <w:rStyle w:val="normaltextrun"/>
          <w:rFonts w:ascii="Times New Roman" w:hAnsi="Times New Roman" w:cs="Times New Roman"/>
          <w:sz w:val="24"/>
          <w:szCs w:val="24"/>
        </w:rPr>
        <w:t>s</w:t>
      </w:r>
      <w:r w:rsidRPr="00F717CD">
        <w:rPr>
          <w:rStyle w:val="normaltextrun"/>
          <w:rFonts w:ascii="Times New Roman" w:hAnsi="Times New Roman" w:cs="Times New Roman"/>
          <w:sz w:val="24"/>
          <w:szCs w:val="24"/>
        </w:rPr>
        <w:t xml:space="preserve"> voor een Ombudsman voor Toekomstige Generaties in te stellen. Deze ombudsman krijgt als taak om gevraagd en ongevraagd het belang van toekomstige generaties te vertegenwoordigen. De ombudsman kan adviezen uitbrengen over de impact van wetgeving en beleid op het belang van toekomstige generaties. Dit komt ten goede aan de duurzaamheid van beleid en het behouden van het lange termijn perspectief. Ook kan de ombudsman decentrale overheden ondersteunen bij het inrichten van besluitvormingsmodellen om het perspectief van toekomstige generaties te incorporeren. </w:t>
      </w:r>
      <w:r w:rsidRPr="00F717CD">
        <w:rPr>
          <w:rFonts w:ascii="Times New Roman" w:hAnsi="Times New Roman" w:cs="Times New Roman"/>
          <w:sz w:val="24"/>
          <w:szCs w:val="24"/>
        </w:rPr>
        <w:br/>
      </w:r>
      <w:r w:rsidRPr="00F717CD">
        <w:rPr>
          <w:rFonts w:ascii="Times New Roman" w:hAnsi="Times New Roman" w:cs="Times New Roman"/>
          <w:sz w:val="24"/>
          <w:szCs w:val="24"/>
        </w:rPr>
        <w:br/>
      </w:r>
      <w:r w:rsidRPr="00F717CD">
        <w:rPr>
          <w:rStyle w:val="normaltextrun"/>
          <w:rFonts w:ascii="Times New Roman" w:hAnsi="Times New Roman" w:cs="Times New Roman"/>
          <w:sz w:val="24"/>
          <w:szCs w:val="24"/>
        </w:rPr>
        <w:t>Met het gereserveerde bedrag van €</w:t>
      </w:r>
      <w:r>
        <w:rPr>
          <w:rStyle w:val="normaltextrun"/>
          <w:rFonts w:ascii="Times New Roman" w:hAnsi="Times New Roman" w:cs="Times New Roman"/>
          <w:sz w:val="24"/>
          <w:szCs w:val="24"/>
        </w:rPr>
        <w:t xml:space="preserve"> </w:t>
      </w:r>
      <w:r w:rsidRPr="00F717CD">
        <w:rPr>
          <w:rStyle w:val="normaltextrun"/>
          <w:rFonts w:ascii="Times New Roman" w:hAnsi="Times New Roman" w:cs="Times New Roman"/>
          <w:sz w:val="24"/>
          <w:szCs w:val="24"/>
        </w:rPr>
        <w:t>350.000 kan de ombudsman met een kleine staf aan de slag.</w:t>
      </w:r>
      <w:r>
        <w:rPr>
          <w:rStyle w:val="normaltextrun"/>
          <w:rFonts w:ascii="Times New Roman" w:hAnsi="Times New Roman" w:cs="Times New Roman"/>
          <w:sz w:val="24"/>
          <w:szCs w:val="24"/>
        </w:rPr>
        <w:t xml:space="preserve"> Indieners beogen structurele verwerking van deze middelen. </w:t>
      </w:r>
      <w:r w:rsidRPr="00C73077">
        <w:rPr>
          <w:rStyle w:val="normaltextrun"/>
          <w:rFonts w:ascii="Times New Roman" w:hAnsi="Times New Roman"/>
          <w:color w:val="000000"/>
          <w:sz w:val="24"/>
          <w:szCs w:val="24"/>
          <w:shd w:val="clear" w:color="auto" w:fill="FFFFFF"/>
        </w:rPr>
        <w:t>Dekking voor dit amendement wordt structureel gevonden in de vrij te besteden middelen op artikel 1.</w:t>
      </w:r>
    </w:p>
    <w:p w:rsidRPr="00F717CD" w:rsidR="001A2A63" w:rsidP="00FB349A" w:rsidRDefault="001A2A63" w14:paraId="77CA2C70" w14:textId="77777777">
      <w:pPr>
        <w:rPr>
          <w:rFonts w:ascii="Times New Roman" w:hAnsi="Times New Roman"/>
        </w:rPr>
      </w:pPr>
    </w:p>
    <w:p w:rsidR="001A2A63" w:rsidP="00FB349A" w:rsidRDefault="00B00ACD" w14:paraId="2217CB69" w14:textId="07C12632">
      <w:pPr>
        <w:rPr>
          <w:rFonts w:ascii="Times New Roman" w:hAnsi="Times New Roman"/>
        </w:rPr>
      </w:pPr>
      <w:r w:rsidRPr="00F717CD">
        <w:rPr>
          <w:rFonts w:ascii="Times New Roman" w:hAnsi="Times New Roman"/>
        </w:rPr>
        <w:t>Sneller</w:t>
      </w:r>
    </w:p>
    <w:p w:rsidRPr="00F717CD" w:rsidR="00FC522E" w:rsidP="00FB349A" w:rsidRDefault="00FC522E" w14:paraId="3AEEB7C1" w14:textId="3FEE1645">
      <w:pPr>
        <w:rPr>
          <w:rFonts w:ascii="Times New Roman" w:hAnsi="Times New Roman"/>
        </w:rPr>
      </w:pPr>
      <w:proofErr w:type="spellStart"/>
      <w:r>
        <w:rPr>
          <w:rFonts w:ascii="Times New Roman" w:hAnsi="Times New Roman"/>
        </w:rPr>
        <w:t>Chakor</w:t>
      </w:r>
      <w:proofErr w:type="spellEnd"/>
    </w:p>
    <w:sectPr w:rsidRPr="00F717CD" w:rsidR="00FC522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F78D" w14:textId="77777777" w:rsidR="00B00ACD" w:rsidRDefault="00B00ACD">
      <w:pPr>
        <w:spacing w:line="20" w:lineRule="exact"/>
      </w:pPr>
    </w:p>
  </w:endnote>
  <w:endnote w:type="continuationSeparator" w:id="0">
    <w:p w14:paraId="6D6F44EE" w14:textId="77777777" w:rsidR="00B00ACD" w:rsidRDefault="00B00ACD">
      <w:pPr>
        <w:pStyle w:val="Amendement"/>
      </w:pPr>
      <w:r>
        <w:rPr>
          <w:b w:val="0"/>
        </w:rPr>
        <w:t xml:space="preserve"> </w:t>
      </w:r>
    </w:p>
  </w:endnote>
  <w:endnote w:type="continuationNotice" w:id="1">
    <w:p w14:paraId="7E3F63F0" w14:textId="77777777" w:rsidR="00B00ACD" w:rsidRDefault="00B00A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4567" w14:textId="77777777" w:rsidR="00B00ACD" w:rsidRDefault="00B00ACD">
      <w:pPr>
        <w:pStyle w:val="Amendement"/>
      </w:pPr>
      <w:r>
        <w:rPr>
          <w:b w:val="0"/>
        </w:rPr>
        <w:separator/>
      </w:r>
    </w:p>
  </w:footnote>
  <w:footnote w:type="continuationSeparator" w:id="0">
    <w:p w14:paraId="05DE497B" w14:textId="77777777" w:rsidR="00B00ACD" w:rsidRDefault="00B00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CD"/>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51C10"/>
    <w:rsid w:val="003D4FB9"/>
    <w:rsid w:val="003E5927"/>
    <w:rsid w:val="00417365"/>
    <w:rsid w:val="00470846"/>
    <w:rsid w:val="0047650D"/>
    <w:rsid w:val="004B2AE2"/>
    <w:rsid w:val="004C2A57"/>
    <w:rsid w:val="004D4BCF"/>
    <w:rsid w:val="005C554B"/>
    <w:rsid w:val="005E482A"/>
    <w:rsid w:val="00646211"/>
    <w:rsid w:val="006B16BA"/>
    <w:rsid w:val="00736284"/>
    <w:rsid w:val="00741EB2"/>
    <w:rsid w:val="007958E0"/>
    <w:rsid w:val="007B025D"/>
    <w:rsid w:val="00833C90"/>
    <w:rsid w:val="008467BE"/>
    <w:rsid w:val="00854DAE"/>
    <w:rsid w:val="00867688"/>
    <w:rsid w:val="008819B7"/>
    <w:rsid w:val="008C2D85"/>
    <w:rsid w:val="00926C70"/>
    <w:rsid w:val="009347C2"/>
    <w:rsid w:val="009E6185"/>
    <w:rsid w:val="00A1221C"/>
    <w:rsid w:val="00B00ACD"/>
    <w:rsid w:val="00B24FC7"/>
    <w:rsid w:val="00B37F45"/>
    <w:rsid w:val="00B6508A"/>
    <w:rsid w:val="00BD6436"/>
    <w:rsid w:val="00BE1B3C"/>
    <w:rsid w:val="00C26FAB"/>
    <w:rsid w:val="00C370AE"/>
    <w:rsid w:val="00C43416"/>
    <w:rsid w:val="00C47F30"/>
    <w:rsid w:val="00C5415C"/>
    <w:rsid w:val="00C73077"/>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717CD"/>
    <w:rsid w:val="00F76892"/>
    <w:rsid w:val="00F8109A"/>
    <w:rsid w:val="00F9022B"/>
    <w:rsid w:val="00FA10B5"/>
    <w:rsid w:val="00FB349A"/>
    <w:rsid w:val="00FC522E"/>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F5A3F"/>
  <w15:docId w15:val="{4B65A087-3D31-45BE-9F06-B2167EC7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paragraph">
    <w:name w:val="paragraph"/>
    <w:basedOn w:val="Standaard"/>
    <w:rsid w:val="00F717CD"/>
    <w:pPr>
      <w:widowControl/>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F717CD"/>
  </w:style>
  <w:style w:type="paragraph" w:styleId="Revisie">
    <w:name w:val="Revision"/>
    <w:hidden/>
    <w:uiPriority w:val="99"/>
    <w:semiHidden/>
    <w:rsid w:val="00F76892"/>
    <w:rPr>
      <w:rFonts w:ascii="Courier New" w:hAnsi="Courier New"/>
      <w:sz w:val="24"/>
    </w:rPr>
  </w:style>
  <w:style w:type="character" w:styleId="Verwijzingopmerking">
    <w:name w:val="annotation reference"/>
    <w:basedOn w:val="Standaardalinea-lettertype"/>
    <w:semiHidden/>
    <w:unhideWhenUsed/>
    <w:rsid w:val="00F76892"/>
    <w:rPr>
      <w:sz w:val="16"/>
      <w:szCs w:val="16"/>
    </w:rPr>
  </w:style>
  <w:style w:type="paragraph" w:styleId="Tekstopmerking">
    <w:name w:val="annotation text"/>
    <w:basedOn w:val="Standaard"/>
    <w:link w:val="TekstopmerkingChar"/>
    <w:unhideWhenUsed/>
    <w:rsid w:val="00F76892"/>
    <w:rPr>
      <w:sz w:val="20"/>
    </w:rPr>
  </w:style>
  <w:style w:type="character" w:customStyle="1" w:styleId="TekstopmerkingChar">
    <w:name w:val="Tekst opmerking Char"/>
    <w:basedOn w:val="Standaardalinea-lettertype"/>
    <w:link w:val="Tekstopmerking"/>
    <w:rsid w:val="00F76892"/>
    <w:rPr>
      <w:rFonts w:ascii="Courier New" w:hAnsi="Courier New"/>
    </w:rPr>
  </w:style>
  <w:style w:type="paragraph" w:styleId="Onderwerpvanopmerking">
    <w:name w:val="annotation subject"/>
    <w:basedOn w:val="Tekstopmerking"/>
    <w:next w:val="Tekstopmerking"/>
    <w:link w:val="OnderwerpvanopmerkingChar"/>
    <w:semiHidden/>
    <w:unhideWhenUsed/>
    <w:rsid w:val="00F76892"/>
    <w:rPr>
      <w:b/>
      <w:bCs/>
    </w:rPr>
  </w:style>
  <w:style w:type="character" w:customStyle="1" w:styleId="OnderwerpvanopmerkingChar">
    <w:name w:val="Onderwerp van opmerking Char"/>
    <w:basedOn w:val="TekstopmerkingChar"/>
    <w:link w:val="Onderwerpvanopmerking"/>
    <w:semiHidden/>
    <w:rsid w:val="00F7689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6093">
      <w:bodyDiv w:val="1"/>
      <w:marLeft w:val="0"/>
      <w:marRight w:val="0"/>
      <w:marTop w:val="0"/>
      <w:marBottom w:val="0"/>
      <w:divBdr>
        <w:top w:val="none" w:sz="0" w:space="0" w:color="auto"/>
        <w:left w:val="none" w:sz="0" w:space="0" w:color="auto"/>
        <w:bottom w:val="none" w:sz="0" w:space="0" w:color="auto"/>
        <w:right w:val="none" w:sz="0" w:space="0" w:color="auto"/>
      </w:divBdr>
    </w:div>
    <w:div w:id="17761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302</ap:Words>
  <ap:Characters>1765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2024-10-10T15:08:00.0000000Z</dcterms:created>
  <dcterms:modified xsi:type="dcterms:W3CDTF">2024-10-16T14:22:00.0000000Z</dcterms:modified>
  <dc:description>------------------------</dc:description>
  <dc:subject/>
  <keywords/>
  <version/>
  <category/>
</coreProperties>
</file>