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2299B" w14:paraId="729DE5F5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DDD586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F956DB1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2299B" w14:paraId="443EDA4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E8BCCDC" w14:textId="1290701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0C6F39">
              <w:rPr>
                <w:rFonts w:ascii="Times New Roman" w:hAnsi="Times New Roman"/>
                <w:b w:val="0"/>
              </w:rPr>
              <w:t>2</w:t>
            </w:r>
            <w:r w:rsidR="00295622">
              <w:rPr>
                <w:rFonts w:ascii="Times New Roman" w:hAnsi="Times New Roman"/>
                <w:b w:val="0"/>
              </w:rPr>
              <w:t>4</w:t>
            </w:r>
            <w:r w:rsidR="004B2AE2">
              <w:rPr>
                <w:rFonts w:ascii="Times New Roman" w:hAnsi="Times New Roman"/>
                <w:b w:val="0"/>
              </w:rPr>
              <w:t>-20</w:t>
            </w:r>
            <w:r>
              <w:rPr>
                <w:rFonts w:ascii="Times New Roman" w:hAnsi="Times New Roman"/>
                <w:b w:val="0"/>
              </w:rPr>
              <w:t>2</w:t>
            </w:r>
            <w:r w:rsidR="00295622">
              <w:rPr>
                <w:rFonts w:ascii="Times New Roman" w:hAnsi="Times New Roman"/>
                <w:b w:val="0"/>
              </w:rPr>
              <w:t>5</w:t>
            </w:r>
          </w:p>
        </w:tc>
      </w:tr>
      <w:tr w:rsidR="00470846" w:rsidTr="00F2299B" w14:paraId="14BFA66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3A48C52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2299B" w14:paraId="4FE323F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175FC3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2299B" w14:paraId="3F0D3B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E752D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062882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Pr="00F2299B" w:rsidR="00470846" w:rsidTr="00F2299B" w14:paraId="56C48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323353" w14:paraId="79AC709F" w14:textId="48F128D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XII</w:t>
            </w:r>
          </w:p>
        </w:tc>
        <w:tc>
          <w:tcPr>
            <w:tcW w:w="7654" w:type="dxa"/>
            <w:gridSpan w:val="2"/>
          </w:tcPr>
          <w:p w:rsidRPr="00F2299B" w:rsidR="00470846" w:rsidP="00F2299B" w:rsidRDefault="00F2299B" w14:paraId="67698948" w14:textId="7F0CBC1A">
            <w:pPr>
              <w:rPr>
                <w:b/>
                <w:bCs/>
              </w:rPr>
            </w:pPr>
            <w:r w:rsidRPr="00F2299B">
              <w:rPr>
                <w:rFonts w:ascii="Times New Roman" w:hAnsi="Times New Roman"/>
                <w:b/>
                <w:bCs/>
                <w:szCs w:val="24"/>
              </w:rPr>
              <w:t xml:space="preserve">Vaststelling van de begrotingsstaat van het </w:t>
            </w:r>
            <w:r w:rsidR="001B45D7">
              <w:rPr>
                <w:rFonts w:ascii="Times New Roman" w:hAnsi="Times New Roman"/>
                <w:b/>
                <w:bCs/>
                <w:szCs w:val="24"/>
              </w:rPr>
              <w:t>Ministerie van Infrastructuur en Waterstaat (XII)</w:t>
            </w:r>
            <w:r w:rsidRPr="00F2299B">
              <w:rPr>
                <w:rFonts w:ascii="Times New Roman" w:hAnsi="Times New Roman"/>
                <w:b/>
                <w:bCs/>
                <w:szCs w:val="24"/>
              </w:rPr>
              <w:t xml:space="preserve"> het jaar 2025</w:t>
            </w:r>
          </w:p>
        </w:tc>
      </w:tr>
      <w:tr w:rsidRPr="00F2299B" w:rsidR="00470846" w:rsidTr="00F2299B" w14:paraId="0125C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BF0A2C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F2299B" w:rsidR="00470846" w:rsidP="00FB349A" w:rsidRDefault="00470846" w14:paraId="69A1D99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Cs/>
              </w:rPr>
            </w:pPr>
          </w:p>
        </w:tc>
      </w:tr>
      <w:tr w:rsidR="00470846" w:rsidTr="00F2299B" w14:paraId="3753BB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174C1C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73A6C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2299B" w14:paraId="3C0BC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3A7C68" w14:textId="75996EE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  <w:r w:rsidR="00CE0644">
              <w:rPr>
                <w:rFonts w:ascii="Times New Roman" w:hAnsi="Times New Roman"/>
              </w:rPr>
              <w:t xml:space="preserve"> </w:t>
            </w:r>
            <w:r w:rsidR="009B09B3">
              <w:rPr>
                <w:rFonts w:ascii="Times New Roman" w:hAnsi="Times New Roman"/>
              </w:rPr>
              <w:t>23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38C36BD0" w14:textId="3E59BB3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>AMENDEMENT VAN</w:t>
            </w:r>
            <w:r w:rsidR="0006096D">
              <w:rPr>
                <w:rFonts w:ascii="Times New Roman" w:hAnsi="Times New Roman"/>
                <w:caps/>
              </w:rPr>
              <w:t xml:space="preserve"> </w:t>
            </w:r>
            <w:r w:rsidR="008A269F">
              <w:rPr>
                <w:rFonts w:ascii="Times New Roman" w:hAnsi="Times New Roman"/>
                <w:caps/>
              </w:rPr>
              <w:t xml:space="preserve">het lid </w:t>
            </w:r>
            <w:r w:rsidR="001B45D7">
              <w:rPr>
                <w:rFonts w:ascii="Times New Roman" w:hAnsi="Times New Roman"/>
                <w:caps/>
              </w:rPr>
              <w:t xml:space="preserve">VAN </w:t>
            </w:r>
            <w:r w:rsidR="003155E8">
              <w:rPr>
                <w:rFonts w:ascii="Times New Roman" w:hAnsi="Times New Roman"/>
                <w:caps/>
              </w:rPr>
              <w:t>KENT</w:t>
            </w:r>
            <w:r w:rsidR="0006096D">
              <w:rPr>
                <w:rFonts w:ascii="Times New Roman" w:hAnsi="Times New Roman"/>
                <w:caps/>
              </w:rPr>
              <w:t xml:space="preserve"> </w:t>
            </w:r>
          </w:p>
        </w:tc>
      </w:tr>
      <w:tr w:rsidR="00470846" w:rsidTr="00F2299B" w14:paraId="5377B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C2CB8C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AB9C2EC" w14:textId="4DDADC0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B09B3">
              <w:rPr>
                <w:rFonts w:ascii="Times New Roman" w:hAnsi="Times New Roman"/>
                <w:b w:val="0"/>
              </w:rPr>
              <w:t>8 oktober 2024</w:t>
            </w:r>
          </w:p>
        </w:tc>
      </w:tr>
      <w:tr w:rsidR="00470846" w:rsidTr="00F2299B" w14:paraId="3DB3DB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1E705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6DBEA3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2299B" w14:paraId="56E391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7FF4414" w14:textId="754E1974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</w:t>
            </w:r>
            <w:r w:rsidR="003E128E">
              <w:rPr>
                <w:rFonts w:ascii="Times New Roman" w:hAnsi="Times New Roman"/>
                <w:b w:val="0"/>
              </w:rPr>
              <w:t>l</w:t>
            </w:r>
            <w:r w:rsidR="008A269F">
              <w:rPr>
                <w:rFonts w:ascii="Times New Roman" w:hAnsi="Times New Roman"/>
                <w:b w:val="0"/>
              </w:rPr>
              <w:t>t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2299B" w14:paraId="0B9D5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33E8F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21DC86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F2299B" w:rsidP="00F2299B" w:rsidRDefault="00F2299B" w14:paraId="69C48DAE" w14:textId="77777777">
      <w:pPr>
        <w:rPr>
          <w:rFonts w:ascii="Times New Roman" w:hAnsi="Times New Roman"/>
        </w:rPr>
      </w:pPr>
    </w:p>
    <w:p w:rsidRPr="004D4BCF" w:rsidR="00F2299B" w:rsidP="00F2299B" w:rsidRDefault="00F2299B" w14:paraId="347C47D8" w14:textId="50336536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490CAD">
        <w:rPr>
          <w:rFonts w:ascii="Times New Roman" w:hAnsi="Times New Roman"/>
          <w:b/>
        </w:rPr>
        <w:t>16</w:t>
      </w:r>
      <w:r w:rsidR="003E128E">
        <w:rPr>
          <w:rFonts w:ascii="Times New Roman" w:hAnsi="Times New Roman"/>
          <w:b/>
        </w:rPr>
        <w:t xml:space="preserve"> O</w:t>
      </w:r>
      <w:r w:rsidR="00490CAD">
        <w:rPr>
          <w:rFonts w:ascii="Times New Roman" w:hAnsi="Times New Roman"/>
          <w:b/>
        </w:rPr>
        <w:t xml:space="preserve">penbaar </w:t>
      </w:r>
      <w:r w:rsidR="003E128E">
        <w:rPr>
          <w:rFonts w:ascii="Times New Roman" w:hAnsi="Times New Roman"/>
          <w:b/>
        </w:rPr>
        <w:t>V</w:t>
      </w:r>
      <w:r w:rsidR="00490CAD">
        <w:rPr>
          <w:rFonts w:ascii="Times New Roman" w:hAnsi="Times New Roman"/>
          <w:b/>
        </w:rPr>
        <w:t xml:space="preserve">ervoer en </w:t>
      </w:r>
      <w:r w:rsidR="003E128E">
        <w:rPr>
          <w:rFonts w:ascii="Times New Roman" w:hAnsi="Times New Roman"/>
          <w:b/>
        </w:rPr>
        <w:t>S</w:t>
      </w:r>
      <w:r w:rsidR="00490CAD">
        <w:rPr>
          <w:rFonts w:ascii="Times New Roman" w:hAnsi="Times New Roman"/>
          <w:b/>
        </w:rPr>
        <w:t>poor</w:t>
      </w:r>
      <w:r>
        <w:rPr>
          <w:rFonts w:ascii="Times New Roman" w:hAnsi="Times New Roman"/>
          <w:b/>
        </w:rPr>
        <w:t xml:space="preserve"> </w:t>
      </w:r>
      <w:r w:rsidRPr="00F2299B">
        <w:rPr>
          <w:rFonts w:ascii="Times New Roman" w:hAnsi="Times New Roman"/>
          <w:bCs/>
        </w:rPr>
        <w:t>van de begrotingsstaat</w:t>
      </w:r>
      <w:r>
        <w:rPr>
          <w:rFonts w:ascii="Times New Roman" w:hAnsi="Times New Roman"/>
          <w:b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hoogd</w:t>
      </w:r>
      <w:r w:rsidRPr="004D4BCF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 </w:t>
      </w:r>
      <w:r w:rsidR="00E1256F">
        <w:rPr>
          <w:rFonts w:ascii="Times New Roman" w:hAnsi="Times New Roman"/>
          <w:b/>
        </w:rPr>
        <w:t>1</w:t>
      </w:r>
      <w:r w:rsidR="00CB5BE1">
        <w:rPr>
          <w:rFonts w:ascii="Times New Roman" w:hAnsi="Times New Roman"/>
          <w:b/>
        </w:rPr>
        <w:t>53</w:t>
      </w:r>
      <w:r w:rsidR="00E1256F">
        <w:rPr>
          <w:rFonts w:ascii="Times New Roman" w:hAnsi="Times New Roman"/>
          <w:b/>
        </w:rPr>
        <w:t>.000</w:t>
      </w:r>
      <w:r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1A17B2FB" w14:textId="77777777">
      <w:pPr>
        <w:rPr>
          <w:rFonts w:ascii="Times New Roman" w:hAnsi="Times New Roman"/>
        </w:rPr>
      </w:pPr>
    </w:p>
    <w:p w:rsidRPr="004D4BCF" w:rsidR="00470846" w:rsidP="00FB349A" w:rsidRDefault="00470846" w14:paraId="1A3A19C2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9B09B3" w:rsidP="009B09B3" w:rsidRDefault="009B09B3" w14:paraId="050338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:rsidR="009B09B3" w:rsidP="009B09B3" w:rsidRDefault="00F2299B" w14:paraId="32FC28D2" w14:textId="35D9F11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F2299B">
        <w:rPr>
          <w:rStyle w:val="normaltextrun"/>
          <w:color w:val="000000"/>
        </w:rPr>
        <w:t>Indiener beo</w:t>
      </w:r>
      <w:r w:rsidR="00022E25">
        <w:rPr>
          <w:rStyle w:val="normaltextrun"/>
          <w:color w:val="000000"/>
        </w:rPr>
        <w:t>ogt</w:t>
      </w:r>
      <w:r w:rsidRPr="00F2299B">
        <w:rPr>
          <w:rStyle w:val="normaltextrun"/>
          <w:color w:val="000000"/>
        </w:rPr>
        <w:t xml:space="preserve"> met dit amendement </w:t>
      </w:r>
      <w:r>
        <w:rPr>
          <w:rStyle w:val="normaltextrun"/>
          <w:color w:val="000000"/>
        </w:rPr>
        <w:t xml:space="preserve">€ </w:t>
      </w:r>
      <w:r w:rsidR="00E1256F">
        <w:rPr>
          <w:rStyle w:val="normaltextrun"/>
        </w:rPr>
        <w:t>1</w:t>
      </w:r>
      <w:r w:rsidR="00CB5BE1">
        <w:rPr>
          <w:rStyle w:val="normaltextrun"/>
        </w:rPr>
        <w:t>53</w:t>
      </w:r>
      <w:r w:rsidRPr="00F2299B">
        <w:rPr>
          <w:rStyle w:val="normaltextrun"/>
        </w:rPr>
        <w:t xml:space="preserve"> milj</w:t>
      </w:r>
      <w:r w:rsidR="00CE0644">
        <w:rPr>
          <w:rStyle w:val="normaltextrun"/>
        </w:rPr>
        <w:t>oen</w:t>
      </w:r>
      <w:r w:rsidRPr="00F2299B">
        <w:rPr>
          <w:rStyle w:val="normaltextrun"/>
        </w:rPr>
        <w:t xml:space="preserve"> </w:t>
      </w:r>
      <w:r w:rsidRPr="00F2299B">
        <w:rPr>
          <w:rStyle w:val="normaltextrun"/>
          <w:color w:val="000000"/>
        </w:rPr>
        <w:t xml:space="preserve">extra beschikbaar te stellen voor </w:t>
      </w:r>
      <w:r w:rsidR="00CE0644">
        <w:rPr>
          <w:rStyle w:val="normaltextrun"/>
          <w:color w:val="000000"/>
        </w:rPr>
        <w:t xml:space="preserve">de </w:t>
      </w:r>
      <w:r w:rsidR="005D110A">
        <w:rPr>
          <w:rStyle w:val="normaltextrun"/>
          <w:color w:val="000000"/>
        </w:rPr>
        <w:t>Nationale Spoorwegen</w:t>
      </w:r>
      <w:r w:rsidR="00FA51A0">
        <w:rPr>
          <w:rStyle w:val="normaltextrun"/>
          <w:color w:val="000000"/>
        </w:rPr>
        <w:t xml:space="preserve"> om de prijsstijging</w:t>
      </w:r>
      <w:r w:rsidR="007E0164">
        <w:rPr>
          <w:rStyle w:val="normaltextrun"/>
          <w:color w:val="000000"/>
        </w:rPr>
        <w:t xml:space="preserve"> van treinkaarten volledig </w:t>
      </w:r>
      <w:r w:rsidR="00CB5BE1">
        <w:rPr>
          <w:rStyle w:val="normaltextrun"/>
          <w:color w:val="000000"/>
        </w:rPr>
        <w:t xml:space="preserve">van rijkswege </w:t>
      </w:r>
      <w:r w:rsidR="007E0164">
        <w:rPr>
          <w:rStyle w:val="normaltextrun"/>
          <w:color w:val="000000"/>
        </w:rPr>
        <w:t>te voorkomen.</w:t>
      </w:r>
      <w:r w:rsidR="00165541">
        <w:rPr>
          <w:rStyle w:val="normaltextrun"/>
          <w:color w:val="000000"/>
        </w:rPr>
        <w:t xml:space="preserve"> </w:t>
      </w:r>
      <w:r w:rsidR="007E0164">
        <w:rPr>
          <w:rStyle w:val="normaltextrun"/>
          <w:color w:val="000000"/>
        </w:rPr>
        <w:t xml:space="preserve">Indiener is van mening dat </w:t>
      </w:r>
      <w:r w:rsidR="00D16B50">
        <w:rPr>
          <w:rStyle w:val="normaltextrun"/>
          <w:color w:val="000000"/>
        </w:rPr>
        <w:t xml:space="preserve">betaalbare treinkaarten </w:t>
      </w:r>
      <w:r w:rsidR="0001496F">
        <w:rPr>
          <w:rStyle w:val="normaltextrun"/>
          <w:color w:val="000000"/>
        </w:rPr>
        <w:t xml:space="preserve">een essentieel onderdeel zijn van de toegankelijkheid van het openbaar vervoer. </w:t>
      </w:r>
      <w:r w:rsidR="000245D6">
        <w:rPr>
          <w:rStyle w:val="normaltextrun"/>
          <w:color w:val="000000"/>
        </w:rPr>
        <w:t>Uit recent onderzoek van het Nibud</w:t>
      </w:r>
      <w:r w:rsidR="002F53F7">
        <w:rPr>
          <w:rStyle w:val="normaltextrun"/>
          <w:color w:val="000000"/>
        </w:rPr>
        <w:t xml:space="preserve"> en de Mobiliteitsalliantie</w:t>
      </w:r>
      <w:r w:rsidR="000245D6">
        <w:rPr>
          <w:rStyle w:val="normaltextrun"/>
          <w:color w:val="000000"/>
        </w:rPr>
        <w:t xml:space="preserve"> blijkt </w:t>
      </w:r>
      <w:r w:rsidR="00216B5B">
        <w:rPr>
          <w:rStyle w:val="normaltextrun"/>
          <w:color w:val="000000"/>
        </w:rPr>
        <w:t>dat 10 procent</w:t>
      </w:r>
      <w:r w:rsidR="007268E7">
        <w:rPr>
          <w:rStyle w:val="normaltextrun"/>
          <w:color w:val="000000"/>
        </w:rPr>
        <w:t xml:space="preserve"> van de Nederlandse bevolking </w:t>
      </w:r>
      <w:r w:rsidR="00D45AFE">
        <w:rPr>
          <w:rStyle w:val="normaltextrun"/>
          <w:color w:val="000000"/>
        </w:rPr>
        <w:t>vervoer niet kan betalen. Door prijsstijgingen bij de NS zal dit aantal verder toenemen.</w:t>
      </w:r>
    </w:p>
    <w:p w:rsidRPr="00323353" w:rsidR="00323353" w:rsidP="009B09B3" w:rsidRDefault="00323353" w14:paraId="6C5D3273" w14:textId="6F6C90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23353">
        <w:rPr>
          <w:rStyle w:val="normaltextrun"/>
        </w:rPr>
        <w:t>D</w:t>
      </w:r>
      <w:r>
        <w:rPr>
          <w:rStyle w:val="normaltextrun"/>
        </w:rPr>
        <w:t>e d</w:t>
      </w:r>
      <w:r w:rsidRPr="00323353">
        <w:rPr>
          <w:rStyle w:val="normaltextrun"/>
        </w:rPr>
        <w:t>ekking voor dit amendement wordt gevonden in de post ‘HLA-intensivering Kernenergie’ onder artikel 1 van het Klimaatfonds. Indiener stelt voor de 1</w:t>
      </w:r>
      <w:r w:rsidR="008A269F">
        <w:rPr>
          <w:rStyle w:val="normaltextrun"/>
        </w:rPr>
        <w:t xml:space="preserve">53 </w:t>
      </w:r>
      <w:r w:rsidRPr="00323353">
        <w:rPr>
          <w:rStyle w:val="normaltextrun"/>
        </w:rPr>
        <w:t>miljoen euro te dekken door dit bedrag in de gereserveerde middelen voor HLA-intensivering Kernenergie uit latere jaren naar voren te halen en in te zetten voor deze dekkingsopgave.</w:t>
      </w:r>
    </w:p>
    <w:p w:rsidR="009B09B3" w:rsidP="00323353" w:rsidRDefault="009B09B3" w14:paraId="3B78DBE2" w14:textId="77777777">
      <w:pPr>
        <w:rPr>
          <w:rFonts w:ascii="Times New Roman" w:hAnsi="Times New Roman"/>
        </w:rPr>
      </w:pPr>
    </w:p>
    <w:p w:rsidRPr="008C2D85" w:rsidR="0006096D" w:rsidP="00323353" w:rsidRDefault="001B45D7" w14:paraId="589DA7D7" w14:textId="684F0B7E">
      <w:pPr>
        <w:rPr>
          <w:rFonts w:ascii="Times New Roman" w:hAnsi="Times New Roman"/>
        </w:rPr>
      </w:pPr>
      <w:r>
        <w:rPr>
          <w:rFonts w:ascii="Times New Roman" w:hAnsi="Times New Roman"/>
        </w:rPr>
        <w:t>Van Kent</w:t>
      </w:r>
    </w:p>
    <w:sectPr w:rsidRPr="008C2D85" w:rsidR="0006096D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76E2" w14:textId="77777777" w:rsidR="00EA5102" w:rsidRDefault="00EA5102">
      <w:pPr>
        <w:spacing w:line="20" w:lineRule="exact"/>
      </w:pPr>
    </w:p>
  </w:endnote>
  <w:endnote w:type="continuationSeparator" w:id="0">
    <w:p w14:paraId="1E4D832E" w14:textId="77777777" w:rsidR="00EA5102" w:rsidRDefault="00EA510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21016B" w14:textId="77777777" w:rsidR="00EA5102" w:rsidRDefault="00EA510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4605" w14:textId="77777777" w:rsidR="00EA5102" w:rsidRDefault="00EA510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EA618F" w14:textId="77777777" w:rsidR="00EA5102" w:rsidRDefault="00EA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9B"/>
    <w:rsid w:val="0001496F"/>
    <w:rsid w:val="00022E25"/>
    <w:rsid w:val="000245D6"/>
    <w:rsid w:val="0003016F"/>
    <w:rsid w:val="000345D4"/>
    <w:rsid w:val="00045E4B"/>
    <w:rsid w:val="0006096D"/>
    <w:rsid w:val="000C6F39"/>
    <w:rsid w:val="0011770C"/>
    <w:rsid w:val="00120827"/>
    <w:rsid w:val="00146E70"/>
    <w:rsid w:val="00151A0F"/>
    <w:rsid w:val="00165541"/>
    <w:rsid w:val="0018185D"/>
    <w:rsid w:val="001A2A63"/>
    <w:rsid w:val="001A5AFF"/>
    <w:rsid w:val="001A6B5A"/>
    <w:rsid w:val="001B2995"/>
    <w:rsid w:val="001B4248"/>
    <w:rsid w:val="001B45D7"/>
    <w:rsid w:val="001C562D"/>
    <w:rsid w:val="001D571F"/>
    <w:rsid w:val="001E2226"/>
    <w:rsid w:val="001F7334"/>
    <w:rsid w:val="00216B5B"/>
    <w:rsid w:val="002569BB"/>
    <w:rsid w:val="00295622"/>
    <w:rsid w:val="002D1103"/>
    <w:rsid w:val="002F1671"/>
    <w:rsid w:val="002F53F7"/>
    <w:rsid w:val="003050FF"/>
    <w:rsid w:val="003155E8"/>
    <w:rsid w:val="00323353"/>
    <w:rsid w:val="00355EFC"/>
    <w:rsid w:val="003D4FB9"/>
    <w:rsid w:val="003E128E"/>
    <w:rsid w:val="003E4F9A"/>
    <w:rsid w:val="003E5927"/>
    <w:rsid w:val="00417365"/>
    <w:rsid w:val="00446438"/>
    <w:rsid w:val="00470846"/>
    <w:rsid w:val="0047650D"/>
    <w:rsid w:val="00490CAD"/>
    <w:rsid w:val="004B2AE2"/>
    <w:rsid w:val="004C2A57"/>
    <w:rsid w:val="004D4BCF"/>
    <w:rsid w:val="00584BE2"/>
    <w:rsid w:val="00585BE8"/>
    <w:rsid w:val="005C554B"/>
    <w:rsid w:val="005D110A"/>
    <w:rsid w:val="005E482A"/>
    <w:rsid w:val="00646211"/>
    <w:rsid w:val="00656AC8"/>
    <w:rsid w:val="00677874"/>
    <w:rsid w:val="007268E7"/>
    <w:rsid w:val="00736284"/>
    <w:rsid w:val="00741EB2"/>
    <w:rsid w:val="00750761"/>
    <w:rsid w:val="007958E0"/>
    <w:rsid w:val="007C1015"/>
    <w:rsid w:val="007E0164"/>
    <w:rsid w:val="007F3832"/>
    <w:rsid w:val="00833C90"/>
    <w:rsid w:val="00854DAE"/>
    <w:rsid w:val="00867688"/>
    <w:rsid w:val="008819B7"/>
    <w:rsid w:val="00892806"/>
    <w:rsid w:val="008A269F"/>
    <w:rsid w:val="008C2D85"/>
    <w:rsid w:val="008E5FC2"/>
    <w:rsid w:val="008F3E06"/>
    <w:rsid w:val="00926C70"/>
    <w:rsid w:val="009347C2"/>
    <w:rsid w:val="009B09B3"/>
    <w:rsid w:val="009B2BBE"/>
    <w:rsid w:val="009E6185"/>
    <w:rsid w:val="00A1221C"/>
    <w:rsid w:val="00B24FC7"/>
    <w:rsid w:val="00B37F45"/>
    <w:rsid w:val="00B6508A"/>
    <w:rsid w:val="00BD6436"/>
    <w:rsid w:val="00BE1B3C"/>
    <w:rsid w:val="00C26FAB"/>
    <w:rsid w:val="00C370AE"/>
    <w:rsid w:val="00C5415C"/>
    <w:rsid w:val="00C850D6"/>
    <w:rsid w:val="00CB230F"/>
    <w:rsid w:val="00CB5BE1"/>
    <w:rsid w:val="00CC0433"/>
    <w:rsid w:val="00CE0644"/>
    <w:rsid w:val="00CF5BFB"/>
    <w:rsid w:val="00D02ABA"/>
    <w:rsid w:val="00D16B50"/>
    <w:rsid w:val="00D43ADE"/>
    <w:rsid w:val="00D45AFE"/>
    <w:rsid w:val="00D6175B"/>
    <w:rsid w:val="00D733D3"/>
    <w:rsid w:val="00D818D9"/>
    <w:rsid w:val="00D961CF"/>
    <w:rsid w:val="00DB5D3B"/>
    <w:rsid w:val="00DE156E"/>
    <w:rsid w:val="00E1256F"/>
    <w:rsid w:val="00E47054"/>
    <w:rsid w:val="00E934DA"/>
    <w:rsid w:val="00E96167"/>
    <w:rsid w:val="00EA5102"/>
    <w:rsid w:val="00EE62DC"/>
    <w:rsid w:val="00F06146"/>
    <w:rsid w:val="00F2239C"/>
    <w:rsid w:val="00F2299B"/>
    <w:rsid w:val="00F37F6D"/>
    <w:rsid w:val="00F410B4"/>
    <w:rsid w:val="00F8109A"/>
    <w:rsid w:val="00F9022B"/>
    <w:rsid w:val="00FA10B5"/>
    <w:rsid w:val="00FA51A0"/>
    <w:rsid w:val="00FA7260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E8CF0"/>
  <w15:docId w15:val="{32060BC2-EDD0-41BC-BA8A-1FA60420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Standaard"/>
    <w:rsid w:val="00F2299B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Standaardalinea-lettertype"/>
    <w:rsid w:val="00F2299B"/>
  </w:style>
  <w:style w:type="paragraph" w:styleId="Revisie">
    <w:name w:val="Revision"/>
    <w:hidden/>
    <w:uiPriority w:val="99"/>
    <w:semiHidden/>
    <w:rsid w:val="00F2299B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44643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4643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46438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464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46438"/>
    <w:rPr>
      <w:rFonts w:ascii="Courier New" w:hAnsi="Courier New"/>
      <w:b/>
      <w:bCs/>
    </w:rPr>
  </w:style>
  <w:style w:type="character" w:styleId="Voetnootmarkering">
    <w:name w:val="footnote reference"/>
    <w:basedOn w:val="Standaardalinea-lettertype"/>
    <w:semiHidden/>
    <w:unhideWhenUsed/>
    <w:rsid w:val="00446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1154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1999-09-17T13:34:00.0000000Z</lastPrinted>
  <dcterms:created xsi:type="dcterms:W3CDTF">2024-10-08T15:30:00.0000000Z</dcterms:created>
  <dcterms:modified xsi:type="dcterms:W3CDTF">2024-10-08T15:30:00.0000000Z</dcterms:modified>
  <category/>
  <version/>
</coreProperties>
</file>