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587" w:rsidP="003B2587" w:rsidRDefault="003B2587" w14:paraId="79631602" w14:textId="77777777"/>
    <w:p w:rsidR="003B2587" w:rsidP="003B2587" w:rsidRDefault="003B2587" w14:paraId="48D10729" w14:textId="77777777"/>
    <w:p w:rsidRPr="007D1397" w:rsidR="003B2587" w:rsidP="003B2587" w:rsidRDefault="003B2587" w14:paraId="160C8098" w14:textId="766074F8">
      <w:r>
        <w:t xml:space="preserve">Hierbij </w:t>
      </w:r>
      <w:r w:rsidR="007D1397">
        <w:t xml:space="preserve">informeer ik uw kamer, op basis van artikel 24.2 van de kaderwet adviescolleges, dat ik het mij helaas niet lukt om u binnen de termijn van drie maanden mijn appreciatie van het ACVG-advies </w:t>
      </w:r>
      <w:r w:rsidRPr="007D1397" w:rsidR="007D1397">
        <w:rPr>
          <w:i/>
          <w:iCs/>
        </w:rPr>
        <w:t xml:space="preserve">Veiligheid van gebouwen op </w:t>
      </w:r>
      <w:r w:rsidR="007D1397">
        <w:rPr>
          <w:i/>
          <w:iCs/>
        </w:rPr>
        <w:t>w</w:t>
      </w:r>
      <w:r w:rsidRPr="007D1397" w:rsidR="007D1397">
        <w:rPr>
          <w:i/>
          <w:iCs/>
        </w:rPr>
        <w:t>ierden</w:t>
      </w:r>
      <w:r w:rsidR="007D1397">
        <w:t xml:space="preserve"> toe te sturen. Reden hiervoor is </w:t>
      </w:r>
      <w:r w:rsidR="00C63E01">
        <w:t xml:space="preserve">dat </w:t>
      </w:r>
      <w:r w:rsidR="00314B9A">
        <w:t xml:space="preserve">meer tijd nodig is om de opvolging van het rapport af te stemmen met de regio, NCG, ACVG en de </w:t>
      </w:r>
      <w:proofErr w:type="spellStart"/>
      <w:r w:rsidR="00314B9A">
        <w:t>SodM</w:t>
      </w:r>
      <w:proofErr w:type="spellEnd"/>
      <w:r w:rsidR="00314B9A">
        <w:t xml:space="preserve">. </w:t>
      </w:r>
      <w:r w:rsidR="006C41E0">
        <w:t xml:space="preserve">Ik streef er naar uw </w:t>
      </w:r>
      <w:r w:rsidR="008A77D2">
        <w:t>K</w:t>
      </w:r>
      <w:r w:rsidR="006C41E0">
        <w:t>amer voor 1 december</w:t>
      </w:r>
      <w:r w:rsidR="00C63E01">
        <w:t xml:space="preserve"> 2025</w:t>
      </w:r>
      <w:r w:rsidR="006C41E0">
        <w:t xml:space="preserve"> te informeren.</w:t>
      </w:r>
    </w:p>
    <w:p w:rsidR="003B2587" w:rsidP="003B2587" w:rsidRDefault="003B2587" w14:paraId="491206D2" w14:textId="6F092043"/>
    <w:p w:rsidR="003B2587" w:rsidP="003B2587" w:rsidRDefault="003B2587" w14:paraId="38D7A209" w14:textId="2FA0F36F"/>
    <w:p w:rsidR="003B2587" w:rsidP="003B2587" w:rsidRDefault="003B2587" w14:paraId="43700F5B" w14:textId="77777777"/>
    <w:p w:rsidRPr="000018A9" w:rsidR="000018A9" w:rsidP="000018A9" w:rsidRDefault="000018A9" w14:paraId="33A1F161" w14:textId="77777777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bookmarkStart w:name="_Hlk179195772" w:id="0"/>
      <w:r w:rsidRPr="000018A9">
        <w:rPr>
          <w:rFonts w:ascii="Calibri" w:hAnsi="Calibri" w:eastAsia="Calibri" w:cs="Calibri"/>
          <w:sz w:val="22"/>
          <w:szCs w:val="22"/>
        </w:rPr>
        <w:t>De staatssecretaris van Binnenlandse Zaken en Koninkrijksrelaties,</w:t>
      </w:r>
    </w:p>
    <w:p w:rsidRPr="000018A9" w:rsidR="000018A9" w:rsidP="000018A9" w:rsidRDefault="000018A9" w14:paraId="66B5DFE4" w14:textId="77777777">
      <w:pPr>
        <w:spacing w:line="240" w:lineRule="auto"/>
        <w:rPr>
          <w:rFonts w:ascii="Calibri" w:hAnsi="Calibri" w:eastAsia="Calibri" w:cs="Calibri"/>
          <w:i/>
          <w:iCs/>
          <w:sz w:val="22"/>
          <w:szCs w:val="22"/>
        </w:rPr>
      </w:pPr>
      <w:r w:rsidRPr="000018A9">
        <w:rPr>
          <w:rFonts w:ascii="Calibri" w:hAnsi="Calibri" w:eastAsia="Calibri" w:cs="Calibri"/>
          <w:i/>
          <w:iCs/>
          <w:sz w:val="22"/>
          <w:szCs w:val="22"/>
        </w:rPr>
        <w:t>Herstel Groningen</w:t>
      </w:r>
    </w:p>
    <w:p w:rsidR="000018A9" w:rsidP="000018A9" w:rsidRDefault="000018A9" w14:paraId="7E8F2A54" w14:textId="77777777">
      <w:pPr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000018A9" w:rsidP="000018A9" w:rsidRDefault="000018A9" w14:paraId="27DF689F" w14:textId="77777777">
      <w:pPr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000018A9" w:rsidP="000018A9" w:rsidRDefault="000018A9" w14:paraId="3D9D9A68" w14:textId="77777777">
      <w:pPr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000018A9" w:rsidP="000018A9" w:rsidRDefault="000018A9" w14:paraId="4B12E896" w14:textId="77777777">
      <w:pPr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000018A9" w:rsidP="000018A9" w:rsidRDefault="000018A9" w14:paraId="32ACEFE4" w14:textId="77777777">
      <w:pPr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00F32C66" w:rsidP="000018A9" w:rsidRDefault="000018A9" w14:paraId="42A578E3" w14:textId="2F718FF8">
      <w:pPr>
        <w:spacing w:line="240" w:lineRule="auto"/>
      </w:pPr>
      <w:r w:rsidRPr="000018A9">
        <w:rPr>
          <w:rFonts w:ascii="Calibri" w:hAnsi="Calibri" w:eastAsia="Calibri" w:cs="Calibri"/>
          <w:sz w:val="22"/>
          <w:szCs w:val="22"/>
        </w:rPr>
        <w:t>Eddie van Marum</w:t>
      </w:r>
      <w:bookmarkEnd w:id="0"/>
    </w:p>
    <w:sectPr w:rsidR="00F3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9861" w14:textId="77777777" w:rsidR="007364E6" w:rsidRDefault="007364E6">
      <w:pPr>
        <w:spacing w:line="240" w:lineRule="auto"/>
      </w:pPr>
      <w:r>
        <w:separator/>
      </w:r>
    </w:p>
  </w:endnote>
  <w:endnote w:type="continuationSeparator" w:id="0">
    <w:p w14:paraId="4C039F7A" w14:textId="77777777" w:rsidR="007364E6" w:rsidRDefault="00736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9B1F" w14:textId="738CD2D8" w:rsidR="00C14F81" w:rsidRDefault="000F189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7C81A3DF" wp14:editId="009B8F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565557360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523BE" w14:textId="45E919BF" w:rsidR="000F189E" w:rsidRPr="000F189E" w:rsidRDefault="000F189E" w:rsidP="000F189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F189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1A3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417523BE" w14:textId="45E919BF" w:rsidR="000F189E" w:rsidRPr="000F189E" w:rsidRDefault="000F189E" w:rsidP="000F189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F189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D387" w14:textId="6701CD7F" w:rsidR="00C14F81" w:rsidRDefault="000F189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4B356910" wp14:editId="5F0646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18818890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389B" w14:textId="28DC542C" w:rsidR="000F189E" w:rsidRPr="000F189E" w:rsidRDefault="000F189E" w:rsidP="000F189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F189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56910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alt="Intern gebruik" style="position:absolute;margin-left:0;margin-top:0;width:77.65pt;height:27.2pt;z-index:2516669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1D64389B" w14:textId="28DC542C" w:rsidR="000F189E" w:rsidRPr="000F189E" w:rsidRDefault="000F189E" w:rsidP="000F189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F189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1E57" w14:textId="2CF47D5A" w:rsidR="00F32C66" w:rsidRDefault="000F189E">
    <w:pPr>
      <w:pStyle w:val="MarginlessContainer"/>
      <w:spacing w:after="1108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3A79C0CF" wp14:editId="624C61B1">
              <wp:simplePos x="0" y="0"/>
              <wp:positionH relativeFrom="page">
                <wp:posOffset>-469899</wp:posOffset>
              </wp:positionH>
              <wp:positionV relativeFrom="page">
                <wp:posOffset>10344150</wp:posOffset>
              </wp:positionV>
              <wp:extent cx="469900" cy="345440"/>
              <wp:effectExtent l="0" t="0" r="6350" b="0"/>
              <wp:wrapNone/>
              <wp:docPr id="1484518133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699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D54E0" w14:textId="581DD98F" w:rsidR="000F189E" w:rsidRPr="000F189E" w:rsidRDefault="000F189E" w:rsidP="000F189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F189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79C0C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41" type="#_x0000_t202" alt="Intern gebruik" style="position:absolute;margin-left:-37pt;margin-top:814.5pt;width:37pt;height:27.2pt;flip:x;z-index:2516648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" filled="f" stroked="f">
              <v:textbox style="mso-fit-shape-to-text:t" inset="20pt,0,0,15pt">
                <w:txbxContent>
                  <w:p w14:paraId="1A2D54E0" w14:textId="581DD98F" w:rsidR="000F189E" w:rsidRPr="000F189E" w:rsidRDefault="000F189E" w:rsidP="000F189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F189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FB72" w14:textId="77777777" w:rsidR="007364E6" w:rsidRDefault="007364E6">
      <w:pPr>
        <w:spacing w:line="240" w:lineRule="auto"/>
      </w:pPr>
      <w:r>
        <w:separator/>
      </w:r>
    </w:p>
  </w:footnote>
  <w:footnote w:type="continuationSeparator" w:id="0">
    <w:p w14:paraId="79D6B57C" w14:textId="77777777" w:rsidR="007364E6" w:rsidRDefault="00736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DA78" w14:textId="77777777" w:rsidR="00151EE6" w:rsidRDefault="00151E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BECC" w14:textId="77777777" w:rsidR="00F32C66" w:rsidRDefault="000F189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4CB2CF1" wp14:editId="2187EAB3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FB079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CB2CF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5AFB079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643A400" wp14:editId="1BF77F13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29840" w14:textId="77777777" w:rsidR="00F32C66" w:rsidRDefault="000F189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25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25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43A400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48B29840" w14:textId="77777777" w:rsidR="00F32C66" w:rsidRDefault="000F189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25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25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0D2C51D" wp14:editId="30E08868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64291" w14:textId="77777777" w:rsidR="00F32C66" w:rsidRDefault="000F189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A146575" w14:textId="77777777" w:rsidR="00F32C66" w:rsidRDefault="00F32C66">
                          <w:pPr>
                            <w:pStyle w:val="WitregelW1"/>
                          </w:pPr>
                        </w:p>
                        <w:p w14:paraId="1B84F680" w14:textId="77777777" w:rsidR="00F32C66" w:rsidRDefault="00F32C66">
                          <w:pPr>
                            <w:pStyle w:val="WitregelW1"/>
                          </w:pPr>
                        </w:p>
                        <w:p w14:paraId="56F13A6E" w14:textId="77777777" w:rsidR="00F32C66" w:rsidRDefault="000F189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7F5B750F" w14:textId="37803735" w:rsidR="00F32C66" w:rsidRDefault="00F32C66">
                          <w:pPr>
                            <w:pStyle w:val="Referentiegegevens"/>
                          </w:pPr>
                        </w:p>
                        <w:p w14:paraId="72A6BE40" w14:textId="77777777" w:rsidR="00F32C66" w:rsidRDefault="00F32C66">
                          <w:pPr>
                            <w:pStyle w:val="WitregelW1"/>
                          </w:pPr>
                        </w:p>
                        <w:p w14:paraId="01DD9C8F" w14:textId="77777777" w:rsidR="00F32C66" w:rsidRDefault="000F189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DCBBE71" w14:textId="4AF678E0" w:rsidR="00F32C66" w:rsidRDefault="00F32C6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D2C51D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C664291" w14:textId="77777777" w:rsidR="00F32C66" w:rsidRDefault="000F189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1A146575" w14:textId="77777777" w:rsidR="00F32C66" w:rsidRDefault="00F32C66">
                    <w:pPr>
                      <w:pStyle w:val="WitregelW1"/>
                    </w:pPr>
                  </w:p>
                  <w:p w14:paraId="1B84F680" w14:textId="77777777" w:rsidR="00F32C66" w:rsidRDefault="00F32C66">
                    <w:pPr>
                      <w:pStyle w:val="WitregelW1"/>
                    </w:pPr>
                  </w:p>
                  <w:p w14:paraId="56F13A6E" w14:textId="77777777" w:rsidR="00F32C66" w:rsidRDefault="000F189E">
                    <w:pPr>
                      <w:pStyle w:val="Kopjereferentiegegevens"/>
                    </w:pPr>
                    <w:r>
                      <w:t>Datum</w:t>
                    </w:r>
                  </w:p>
                  <w:p w14:paraId="7F5B750F" w14:textId="37803735" w:rsidR="00F32C66" w:rsidRDefault="00F32C66">
                    <w:pPr>
                      <w:pStyle w:val="Referentiegegevens"/>
                    </w:pPr>
                  </w:p>
                  <w:p w14:paraId="72A6BE40" w14:textId="77777777" w:rsidR="00F32C66" w:rsidRDefault="00F32C66">
                    <w:pPr>
                      <w:pStyle w:val="WitregelW1"/>
                    </w:pPr>
                  </w:p>
                  <w:p w14:paraId="01DD9C8F" w14:textId="77777777" w:rsidR="00F32C66" w:rsidRDefault="000F189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DCBBE71" w14:textId="4AF678E0" w:rsidR="00F32C66" w:rsidRDefault="00F32C6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0DDD154" wp14:editId="48B456CC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D2AD53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DDD154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FD2AD53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3B62" w14:textId="77777777" w:rsidR="00F32C66" w:rsidRDefault="000F189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972B90C" wp14:editId="5131D6E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69A66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72B90C" id="_x0000_t202" coordsize="21600,21600" o:spt="202" path="m,l,21600r21600,l21600,xe">
              <v:stroke joinstyle="miter"/>
              <v:path gradientshapeok="t" o:connecttype="rect"/>
            </v:shapetype>
            <v:shape id="Logo" o:spid="_x0000_s1032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AURsXj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0469A66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00F2C93" wp14:editId="612DBB2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6392D" w14:textId="77777777" w:rsidR="00F32C66" w:rsidRDefault="000F189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A98C8" wp14:editId="5DC40746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0F2C93" id="Woordmerk" o:spid="_x0000_s1033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A36392D" w14:textId="77777777" w:rsidR="00F32C66" w:rsidRDefault="000F189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FA98C8" wp14:editId="5DC40746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271800B" wp14:editId="4749E1F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5FAD32" w14:textId="77777777" w:rsidR="00F32C66" w:rsidRDefault="000F189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71800B" id="Retouradres" o:spid="_x0000_s1034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" filled="f" stroked="f">
              <v:textbox inset="0,0,0,0">
                <w:txbxContent>
                  <w:p w14:paraId="665FAD32" w14:textId="77777777" w:rsidR="00F32C66" w:rsidRDefault="000F189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6D9A03" wp14:editId="1FBA5F86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FCE68" w14:textId="77777777" w:rsidR="00F32C66" w:rsidRDefault="000F189E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03AE269B" w14:textId="7F3687CD" w:rsidR="00F32C66" w:rsidRDefault="000F189E">
                          <w:r>
                            <w:t xml:space="preserve">Aan de Voorzitter van de </w:t>
                          </w:r>
                          <w:r w:rsidR="00402287">
                            <w:t>Tweede</w:t>
                          </w:r>
                          <w:r>
                            <w:t xml:space="preserve">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</w:t>
                          </w:r>
                          <w:r w:rsidR="00402287">
                            <w:t>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D9A03" id="Toezendgegevens" o:spid="_x0000_s1035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C5hdXL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0F4FCE68" w14:textId="77777777" w:rsidR="00F32C66" w:rsidRDefault="000F189E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03AE269B" w14:textId="7F3687CD" w:rsidR="00F32C66" w:rsidRDefault="000F189E">
                    <w:r>
                      <w:t xml:space="preserve">Aan de Voorzitter van de </w:t>
                    </w:r>
                    <w:r w:rsidR="00402287">
                      <w:t>Tweede</w:t>
                    </w:r>
                    <w:r>
                      <w:t xml:space="preserve"> Kamer</w:t>
                    </w:r>
                    <w:r>
                      <w:br/>
                      <w:t>der Staten-Generaal</w:t>
                    </w:r>
                    <w:r>
                      <w:br/>
                      <w:t>Postbus 2001</w:t>
                    </w:r>
                    <w:r w:rsidR="00402287">
                      <w:t>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BEF6A07" wp14:editId="3AC359EC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32C66" w14:paraId="72E1D3B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9D15AFB" w14:textId="77777777" w:rsidR="00F32C66" w:rsidRDefault="00F32C66"/>
                            </w:tc>
                            <w:tc>
                              <w:tcPr>
                                <w:tcW w:w="5918" w:type="dxa"/>
                              </w:tcPr>
                              <w:p w14:paraId="0F9C1BC3" w14:textId="77777777" w:rsidR="00F32C66" w:rsidRDefault="00F32C66"/>
                            </w:tc>
                          </w:tr>
                          <w:tr w:rsidR="00F32C66" w14:paraId="51DE4E4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C84F9F0" w14:textId="77777777" w:rsidR="00F32C66" w:rsidRDefault="000F189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47544D3" w14:textId="5847A0A8" w:rsidR="00F32C66" w:rsidRDefault="00151EE6">
                                <w:pPr>
                                  <w:pStyle w:val="Gegevensdocument"/>
                                </w:pPr>
                                <w:r>
                                  <w:t>08 oktober 2024</w:t>
                                </w:r>
                              </w:p>
                            </w:tc>
                          </w:tr>
                          <w:tr w:rsidR="00F32C66" w14:paraId="421EA94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86E1545" w14:textId="77777777" w:rsidR="00F32C66" w:rsidRDefault="000F189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232CE3D" w14:textId="0AFB6A63" w:rsidR="00F32C66" w:rsidRPr="006C41E0" w:rsidRDefault="006C41E0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t xml:space="preserve">Uitstel appreciatie ACVG-advies 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veiligheid van gebouwen op wierden</w:t>
                                </w:r>
                              </w:p>
                            </w:tc>
                          </w:tr>
                          <w:tr w:rsidR="00F32C66" w14:paraId="1A7CCC0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D515F64" w14:textId="77777777" w:rsidR="00F32C66" w:rsidRDefault="00F32C66"/>
                            </w:tc>
                            <w:tc>
                              <w:tcPr>
                                <w:tcW w:w="5918" w:type="dxa"/>
                              </w:tcPr>
                              <w:p w14:paraId="25C53B33" w14:textId="77777777" w:rsidR="00F32C66" w:rsidRDefault="00F32C66"/>
                            </w:tc>
                          </w:tr>
                        </w:tbl>
                        <w:p w14:paraId="40ABDA5F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EF6A07" id="Documenteigenschappen" o:spid="_x0000_s1036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LklAEAABU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32C66" w14:paraId="72E1D3B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9D15AFB" w14:textId="77777777" w:rsidR="00F32C66" w:rsidRDefault="00F32C66"/>
                      </w:tc>
                      <w:tc>
                        <w:tcPr>
                          <w:tcW w:w="5918" w:type="dxa"/>
                        </w:tcPr>
                        <w:p w14:paraId="0F9C1BC3" w14:textId="77777777" w:rsidR="00F32C66" w:rsidRDefault="00F32C66"/>
                      </w:tc>
                    </w:tr>
                    <w:tr w:rsidR="00F32C66" w14:paraId="51DE4E4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C84F9F0" w14:textId="77777777" w:rsidR="00F32C66" w:rsidRDefault="000F189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47544D3" w14:textId="5847A0A8" w:rsidR="00F32C66" w:rsidRDefault="00151EE6">
                          <w:pPr>
                            <w:pStyle w:val="Gegevensdocument"/>
                          </w:pPr>
                          <w:r>
                            <w:t>08 oktober 2024</w:t>
                          </w:r>
                        </w:p>
                      </w:tc>
                    </w:tr>
                    <w:tr w:rsidR="00F32C66" w14:paraId="421EA94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86E1545" w14:textId="77777777" w:rsidR="00F32C66" w:rsidRDefault="000F189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232CE3D" w14:textId="0AFB6A63" w:rsidR="00F32C66" w:rsidRPr="006C41E0" w:rsidRDefault="006C41E0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t xml:space="preserve">Uitstel appreciatie ACVG-advies </w:t>
                          </w:r>
                          <w:r>
                            <w:rPr>
                              <w:i/>
                              <w:iCs/>
                            </w:rPr>
                            <w:t>veiligheid van gebouwen op wierden</w:t>
                          </w:r>
                        </w:p>
                      </w:tc>
                    </w:tr>
                    <w:tr w:rsidR="00F32C66" w14:paraId="1A7CCC0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D515F64" w14:textId="77777777" w:rsidR="00F32C66" w:rsidRDefault="00F32C66"/>
                      </w:tc>
                      <w:tc>
                        <w:tcPr>
                          <w:tcW w:w="5918" w:type="dxa"/>
                        </w:tcPr>
                        <w:p w14:paraId="25C53B33" w14:textId="77777777" w:rsidR="00F32C66" w:rsidRDefault="00F32C66"/>
                      </w:tc>
                    </w:tr>
                  </w:tbl>
                  <w:p w14:paraId="40ABDA5F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35D823B" wp14:editId="655A06EB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1E434" w14:textId="77777777" w:rsidR="00F32C66" w:rsidRDefault="000F189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8FC8B3D" w14:textId="77777777" w:rsidR="00F32C66" w:rsidRDefault="00F32C66">
                          <w:pPr>
                            <w:pStyle w:val="WitregelW1"/>
                          </w:pPr>
                        </w:p>
                        <w:p w14:paraId="7B766FA9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3B2587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3B2587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09A691B2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2587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56301156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2587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D15E883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2587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3B2587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3B2587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1C859C05" w14:textId="77777777" w:rsidR="00F32C66" w:rsidRPr="003B2587" w:rsidRDefault="00F32C6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CBF28A8" w14:textId="77777777" w:rsidR="00F32C66" w:rsidRPr="003B2587" w:rsidRDefault="00F32C6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C87A1C0" w14:textId="77777777" w:rsidR="00F32C66" w:rsidRDefault="000F189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A553218" w14:textId="08AF558B" w:rsidR="00F32C66" w:rsidRDefault="008A77D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51EE6">
                              <w:t>2024-0000821205</w:t>
                            </w:r>
                          </w:fldSimple>
                        </w:p>
                        <w:p w14:paraId="116F996A" w14:textId="77777777" w:rsidR="00F32C66" w:rsidRDefault="00F32C66">
                          <w:pPr>
                            <w:pStyle w:val="WitregelW1"/>
                          </w:pPr>
                        </w:p>
                        <w:p w14:paraId="015D310F" w14:textId="77777777" w:rsidR="00F32C66" w:rsidRDefault="000F189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6F2FACBE" w14:textId="1C45879E" w:rsidR="00F32C66" w:rsidRDefault="000F189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302D9E2" w14:textId="77777777" w:rsidR="00F32C66" w:rsidRDefault="00F32C66">
                          <w:pPr>
                            <w:pStyle w:val="WitregelW1"/>
                          </w:pPr>
                        </w:p>
                        <w:p w14:paraId="6F6D5E7C" w14:textId="77777777" w:rsidR="00F32C66" w:rsidRDefault="000F189E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51CE9B67" w14:textId="408D0008" w:rsidR="00F32C66" w:rsidRDefault="00F32C6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5D823B" id="Colofon" o:spid="_x0000_s1037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tFkwEAABY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Zc8Et1Cd2D+vIKM2wO+SjHyOFtJzy8KjRTDj8B65dnPDs7OdnZU&#10;0JzayiTFu3uTyo7MDFj8wvFjUfJ0/7wXnqd13rw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JmTG0WTAQAAFg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44E1E434" w14:textId="77777777" w:rsidR="00F32C66" w:rsidRDefault="000F189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28FC8B3D" w14:textId="77777777" w:rsidR="00F32C66" w:rsidRDefault="00F32C66">
                    <w:pPr>
                      <w:pStyle w:val="WitregelW1"/>
                    </w:pPr>
                  </w:p>
                  <w:p w14:paraId="7B766FA9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3B2587">
                      <w:rPr>
                        <w:lang w:val="de-DE"/>
                      </w:rPr>
                      <w:t>Turfmarkt</w:t>
                    </w:r>
                    <w:proofErr w:type="spellEnd"/>
                    <w:r w:rsidRPr="003B2587">
                      <w:rPr>
                        <w:lang w:val="de-DE"/>
                      </w:rPr>
                      <w:t xml:space="preserve"> 147</w:t>
                    </w:r>
                  </w:p>
                  <w:p w14:paraId="09A691B2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3B2587">
                      <w:rPr>
                        <w:lang w:val="de-DE"/>
                      </w:rPr>
                      <w:t>Den Haag</w:t>
                    </w:r>
                  </w:p>
                  <w:p w14:paraId="56301156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3B2587">
                      <w:rPr>
                        <w:lang w:val="de-DE"/>
                      </w:rPr>
                      <w:t>Postbus 20011</w:t>
                    </w:r>
                  </w:p>
                  <w:p w14:paraId="0D15E883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3B2587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3B2587">
                      <w:rPr>
                        <w:lang w:val="de-DE"/>
                      </w:rPr>
                      <w:t>EA  Den</w:t>
                    </w:r>
                    <w:proofErr w:type="gramEnd"/>
                    <w:r w:rsidRPr="003B2587">
                      <w:rPr>
                        <w:lang w:val="de-DE"/>
                      </w:rPr>
                      <w:t xml:space="preserve"> Haag</w:t>
                    </w:r>
                  </w:p>
                  <w:p w14:paraId="1C859C05" w14:textId="77777777" w:rsidR="00F32C66" w:rsidRPr="003B2587" w:rsidRDefault="00F32C6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CBF28A8" w14:textId="77777777" w:rsidR="00F32C66" w:rsidRPr="003B2587" w:rsidRDefault="00F32C6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C87A1C0" w14:textId="77777777" w:rsidR="00F32C66" w:rsidRDefault="000F189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A553218" w14:textId="08AF558B" w:rsidR="00F32C66" w:rsidRDefault="008A77D2">
                    <w:pPr>
                      <w:pStyle w:val="Referentiegegevens"/>
                    </w:pPr>
                    <w:fldSimple w:instr=" DOCPROPERTY  &quot;Kenmerk&quot;  \* MERGEFORMAT ">
                      <w:r w:rsidR="00151EE6">
                        <w:t>2024-0000821205</w:t>
                      </w:r>
                    </w:fldSimple>
                  </w:p>
                  <w:p w14:paraId="116F996A" w14:textId="77777777" w:rsidR="00F32C66" w:rsidRDefault="00F32C66">
                    <w:pPr>
                      <w:pStyle w:val="WitregelW1"/>
                    </w:pPr>
                  </w:p>
                  <w:p w14:paraId="015D310F" w14:textId="77777777" w:rsidR="00F32C66" w:rsidRDefault="000F189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6F2FACBE" w14:textId="1C45879E" w:rsidR="00F32C66" w:rsidRDefault="000F189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302D9E2" w14:textId="77777777" w:rsidR="00F32C66" w:rsidRDefault="00F32C66">
                    <w:pPr>
                      <w:pStyle w:val="WitregelW1"/>
                    </w:pPr>
                  </w:p>
                  <w:p w14:paraId="6F6D5E7C" w14:textId="77777777" w:rsidR="00F32C66" w:rsidRDefault="000F189E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51CE9B67" w14:textId="408D0008" w:rsidR="00F32C66" w:rsidRDefault="00F32C6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9C85E61" wp14:editId="26D9967E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43C656" w14:textId="77777777" w:rsidR="00F32C66" w:rsidRDefault="000F189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25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25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C85E61" id="Paginanummer" o:spid="_x0000_s1038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" filled="f" stroked="f">
              <v:textbox inset="0,0,0,0">
                <w:txbxContent>
                  <w:p w14:paraId="1343C656" w14:textId="77777777" w:rsidR="00F32C66" w:rsidRDefault="000F189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25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25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46F1ECB" wp14:editId="35FCFC0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AC246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6F1ECB" id="Rubricering onder" o:spid="_x0000_s1039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" filled="f" stroked="f">
              <v:textbox inset="0,0,0,0">
                <w:txbxContent>
                  <w:p w14:paraId="250AC246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55C9D49" wp14:editId="0D0ADB14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597612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5C9D49" id="Documentnaam" o:spid="_x0000_s1040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" filled="f" stroked="f">
              <v:textbox inset="0,0,0,0">
                <w:txbxContent>
                  <w:p w14:paraId="2B597612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69B09"/>
    <w:multiLevelType w:val="multilevel"/>
    <w:tmpl w:val="7479EE8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F1CCA4"/>
    <w:multiLevelType w:val="multilevel"/>
    <w:tmpl w:val="01ABEB2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B86276"/>
    <w:multiLevelType w:val="multilevel"/>
    <w:tmpl w:val="D91B435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79BEAA"/>
    <w:multiLevelType w:val="multilevel"/>
    <w:tmpl w:val="1D506A8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D3ABD70"/>
    <w:multiLevelType w:val="multilevel"/>
    <w:tmpl w:val="DB26F7A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2091B6A"/>
    <w:multiLevelType w:val="multilevel"/>
    <w:tmpl w:val="C34DBF7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CFFD430"/>
    <w:multiLevelType w:val="multilevel"/>
    <w:tmpl w:val="B3AD2F8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B58E560"/>
    <w:multiLevelType w:val="multilevel"/>
    <w:tmpl w:val="1B1BD8B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0E310FD"/>
    <w:multiLevelType w:val="multilevel"/>
    <w:tmpl w:val="E3F355B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875E9B3"/>
    <w:multiLevelType w:val="multilevel"/>
    <w:tmpl w:val="B85DC33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9FA8DC5"/>
    <w:multiLevelType w:val="multilevel"/>
    <w:tmpl w:val="A830E46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85E3B58"/>
    <w:multiLevelType w:val="multilevel"/>
    <w:tmpl w:val="F018D9A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96BB4E2"/>
    <w:multiLevelType w:val="multilevel"/>
    <w:tmpl w:val="6EA9B57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9AD1E99"/>
    <w:multiLevelType w:val="multilevel"/>
    <w:tmpl w:val="55D757A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E36AFF5"/>
    <w:multiLevelType w:val="multilevel"/>
    <w:tmpl w:val="CC4166A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B3AC123"/>
    <w:multiLevelType w:val="multilevel"/>
    <w:tmpl w:val="488C001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8F25A4"/>
    <w:multiLevelType w:val="multilevel"/>
    <w:tmpl w:val="CF01D78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C80D43"/>
    <w:multiLevelType w:val="multilevel"/>
    <w:tmpl w:val="EA8E608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31C94B"/>
    <w:multiLevelType w:val="multilevel"/>
    <w:tmpl w:val="65CC26CF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9CE127"/>
    <w:multiLevelType w:val="multilevel"/>
    <w:tmpl w:val="B6EE075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3482BB"/>
    <w:multiLevelType w:val="multilevel"/>
    <w:tmpl w:val="7550760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1F90CA"/>
    <w:multiLevelType w:val="multilevel"/>
    <w:tmpl w:val="191C043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F57783"/>
    <w:multiLevelType w:val="multilevel"/>
    <w:tmpl w:val="34B2FD3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BF2089"/>
    <w:multiLevelType w:val="multilevel"/>
    <w:tmpl w:val="280C3A5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705757"/>
    <w:multiLevelType w:val="multilevel"/>
    <w:tmpl w:val="94DACED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561B2B"/>
    <w:multiLevelType w:val="multilevel"/>
    <w:tmpl w:val="5077D54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9418E6"/>
    <w:multiLevelType w:val="multilevel"/>
    <w:tmpl w:val="CF0846B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81EAEB"/>
    <w:multiLevelType w:val="multilevel"/>
    <w:tmpl w:val="E21C0B7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346054"/>
    <w:multiLevelType w:val="multilevel"/>
    <w:tmpl w:val="C072D86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6E7CAB"/>
    <w:multiLevelType w:val="multilevel"/>
    <w:tmpl w:val="C577263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D85907"/>
    <w:multiLevelType w:val="multilevel"/>
    <w:tmpl w:val="026A19B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F9AA85"/>
    <w:multiLevelType w:val="multilevel"/>
    <w:tmpl w:val="8F8AB41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A37264"/>
    <w:multiLevelType w:val="multilevel"/>
    <w:tmpl w:val="476B34A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5BF8C5"/>
    <w:multiLevelType w:val="multilevel"/>
    <w:tmpl w:val="F809A89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54934A"/>
    <w:multiLevelType w:val="multilevel"/>
    <w:tmpl w:val="AB4ADE3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645489">
    <w:abstractNumId w:val="32"/>
  </w:num>
  <w:num w:numId="2" w16cid:durableId="1632709722">
    <w:abstractNumId w:val="2"/>
  </w:num>
  <w:num w:numId="3" w16cid:durableId="993990583">
    <w:abstractNumId w:val="20"/>
  </w:num>
  <w:num w:numId="4" w16cid:durableId="1513832917">
    <w:abstractNumId w:val="5"/>
  </w:num>
  <w:num w:numId="5" w16cid:durableId="49767396">
    <w:abstractNumId w:val="25"/>
  </w:num>
  <w:num w:numId="6" w16cid:durableId="1563328310">
    <w:abstractNumId w:val="8"/>
  </w:num>
  <w:num w:numId="7" w16cid:durableId="943030260">
    <w:abstractNumId w:val="27"/>
  </w:num>
  <w:num w:numId="8" w16cid:durableId="1845317989">
    <w:abstractNumId w:val="26"/>
  </w:num>
  <w:num w:numId="9" w16cid:durableId="1068069405">
    <w:abstractNumId w:val="10"/>
  </w:num>
  <w:num w:numId="10" w16cid:durableId="663703898">
    <w:abstractNumId w:val="9"/>
  </w:num>
  <w:num w:numId="11" w16cid:durableId="2046787180">
    <w:abstractNumId w:val="14"/>
  </w:num>
  <w:num w:numId="12" w16cid:durableId="1553541567">
    <w:abstractNumId w:val="22"/>
  </w:num>
  <w:num w:numId="13" w16cid:durableId="340282889">
    <w:abstractNumId w:val="12"/>
  </w:num>
  <w:num w:numId="14" w16cid:durableId="2047288274">
    <w:abstractNumId w:val="4"/>
  </w:num>
  <w:num w:numId="15" w16cid:durableId="143547260">
    <w:abstractNumId w:val="34"/>
  </w:num>
  <w:num w:numId="16" w16cid:durableId="2039042439">
    <w:abstractNumId w:val="23"/>
  </w:num>
  <w:num w:numId="17" w16cid:durableId="1706446644">
    <w:abstractNumId w:val="29"/>
  </w:num>
  <w:num w:numId="18" w16cid:durableId="101071198">
    <w:abstractNumId w:val="28"/>
  </w:num>
  <w:num w:numId="19" w16cid:durableId="1905488172">
    <w:abstractNumId w:val="18"/>
  </w:num>
  <w:num w:numId="20" w16cid:durableId="1764764182">
    <w:abstractNumId w:val="11"/>
  </w:num>
  <w:num w:numId="21" w16cid:durableId="892234386">
    <w:abstractNumId w:val="15"/>
  </w:num>
  <w:num w:numId="22" w16cid:durableId="892034719">
    <w:abstractNumId w:val="17"/>
  </w:num>
  <w:num w:numId="23" w16cid:durableId="826937523">
    <w:abstractNumId w:val="0"/>
  </w:num>
  <w:num w:numId="24" w16cid:durableId="169564427">
    <w:abstractNumId w:val="24"/>
  </w:num>
  <w:num w:numId="25" w16cid:durableId="381759205">
    <w:abstractNumId w:val="6"/>
  </w:num>
  <w:num w:numId="26" w16cid:durableId="697047616">
    <w:abstractNumId w:val="16"/>
  </w:num>
  <w:num w:numId="27" w16cid:durableId="1565751731">
    <w:abstractNumId w:val="13"/>
  </w:num>
  <w:num w:numId="28" w16cid:durableId="971448644">
    <w:abstractNumId w:val="21"/>
  </w:num>
  <w:num w:numId="29" w16cid:durableId="361588207">
    <w:abstractNumId w:val="19"/>
  </w:num>
  <w:num w:numId="30" w16cid:durableId="1438334912">
    <w:abstractNumId w:val="33"/>
  </w:num>
  <w:num w:numId="31" w16cid:durableId="1414234071">
    <w:abstractNumId w:val="3"/>
  </w:num>
  <w:num w:numId="32" w16cid:durableId="1539128886">
    <w:abstractNumId w:val="31"/>
  </w:num>
  <w:num w:numId="33" w16cid:durableId="1617256577">
    <w:abstractNumId w:val="7"/>
  </w:num>
  <w:num w:numId="34" w16cid:durableId="1870875422">
    <w:abstractNumId w:val="1"/>
  </w:num>
  <w:num w:numId="35" w16cid:durableId="363925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66"/>
    <w:rsid w:val="000018A9"/>
    <w:rsid w:val="000F189E"/>
    <w:rsid w:val="00151EE6"/>
    <w:rsid w:val="00195256"/>
    <w:rsid w:val="00314B9A"/>
    <w:rsid w:val="003B2587"/>
    <w:rsid w:val="00402287"/>
    <w:rsid w:val="00455A12"/>
    <w:rsid w:val="00502C37"/>
    <w:rsid w:val="00530122"/>
    <w:rsid w:val="005D48FB"/>
    <w:rsid w:val="0065452B"/>
    <w:rsid w:val="006A42C7"/>
    <w:rsid w:val="006C41E0"/>
    <w:rsid w:val="007364E6"/>
    <w:rsid w:val="00777E17"/>
    <w:rsid w:val="007D1397"/>
    <w:rsid w:val="008A77D2"/>
    <w:rsid w:val="00900046"/>
    <w:rsid w:val="00B01D6B"/>
    <w:rsid w:val="00C146F0"/>
    <w:rsid w:val="00C14F81"/>
    <w:rsid w:val="00C63E01"/>
    <w:rsid w:val="00D7721B"/>
    <w:rsid w:val="00DC07F6"/>
    <w:rsid w:val="00E8455D"/>
    <w:rsid w:val="00E84B89"/>
    <w:rsid w:val="00F32C66"/>
    <w:rsid w:val="00F91577"/>
    <w:rsid w:val="00F94B63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DC449"/>
  <w15:docId w15:val="{7DBC759C-CDF1-45F6-9C20-509614CF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B25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25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B25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258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B2587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B2587"/>
    <w:rPr>
      <w:rFonts w:ascii="Verdana" w:eastAsia="Times New Roman" w:hAnsi="Verdana" w:cs="Times New Roman"/>
      <w:sz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2587"/>
    <w:rPr>
      <w:vertAlign w:val="superscript"/>
    </w:rPr>
  </w:style>
  <w:style w:type="character" w:customStyle="1" w:styleId="normaltextrun">
    <w:name w:val="normaltextrun"/>
    <w:basedOn w:val="Standaardalinea-lettertype"/>
    <w:rsid w:val="003B2587"/>
  </w:style>
  <w:style w:type="paragraph" w:styleId="Revisie">
    <w:name w:val="Revision"/>
    <w:hidden/>
    <w:uiPriority w:val="99"/>
    <w:semiHidden/>
    <w:rsid w:val="00314B9A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2024-10-07T10:18:00.0000000Z</dcterms:created>
  <dcterms:modified xsi:type="dcterms:W3CDTF">2024-10-08T13:15:00.0000000Z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26 juli 2024</vt:lpwstr>
  </property>
  <property fmtid="{D5CDD505-2E9C-101B-9397-08002B2CF9AE}" pid="4" name="Onderwerp">
    <vt:lpwstr>Antwoord op vragen van het lid Beckerman</vt:lpwstr>
  </property>
  <property fmtid="{D5CDD505-2E9C-101B-9397-08002B2CF9AE}" pid="5" name="Kenmerk">
    <vt:lpwstr>2024-0000821205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lassificationContentMarkingFooterShapeIds">
    <vt:lpwstr>587bf2f5,21b5b870,d0ae94a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 gebruik</vt:lpwstr>
  </property>
</Properties>
</file>