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0F2A" w:rsidP="00C10F2A" w:rsidRDefault="00C10F2A" w14:paraId="552AB0BB" w14:textId="6077DAE1">
      <w:pPr>
        <w:rPr>
          <w:rFonts w:ascii="Verdana" w:hAnsi="Verdana"/>
          <w:sz w:val="18"/>
          <w:szCs w:val="18"/>
        </w:rPr>
      </w:pPr>
      <w:r>
        <w:rPr>
          <w:rFonts w:ascii="Verdana" w:hAnsi="Verdana"/>
          <w:sz w:val="18"/>
          <w:szCs w:val="18"/>
        </w:rPr>
        <w:t>AH 202</w:t>
      </w:r>
    </w:p>
    <w:p w:rsidR="00C10F2A" w:rsidP="00C10F2A" w:rsidRDefault="00C10F2A" w14:paraId="4557CE29" w14:textId="13B6E892">
      <w:pPr>
        <w:rPr>
          <w:rFonts w:ascii="Verdana" w:hAnsi="Verdana"/>
          <w:sz w:val="18"/>
          <w:szCs w:val="18"/>
        </w:rPr>
      </w:pPr>
      <w:r>
        <w:rPr>
          <w:rFonts w:ascii="Verdana" w:hAnsi="Verdana"/>
          <w:sz w:val="18"/>
          <w:szCs w:val="18"/>
        </w:rPr>
        <w:t>2024Z14402</w:t>
      </w:r>
    </w:p>
    <w:p w:rsidR="00C10F2A" w:rsidP="00C10F2A" w:rsidRDefault="00C10F2A" w14:paraId="3874D89F" w14:textId="30241AA8">
      <w:pPr>
        <w:pStyle w:val="Geenafstand"/>
        <w:rPr>
          <w:rFonts w:ascii="Times New Roman" w:hAnsi="Times New Roman"/>
          <w:sz w:val="24"/>
          <w:szCs w:val="24"/>
        </w:rPr>
      </w:pPr>
      <w:r w:rsidRPr="00B37A93">
        <w:rPr>
          <w:rFonts w:ascii="Times New Roman" w:hAnsi="Times New Roman"/>
          <w:sz w:val="24"/>
          <w:szCs w:val="24"/>
        </w:rPr>
        <w:t>Antwoord van staatssecretaris Idsinga (Financiën) (ontvangen</w:t>
      </w:r>
      <w:r>
        <w:rPr>
          <w:rFonts w:ascii="Times New Roman" w:hAnsi="Times New Roman"/>
          <w:sz w:val="24"/>
          <w:szCs w:val="24"/>
        </w:rPr>
        <w:t xml:space="preserve"> 8 oktober 2024)</w:t>
      </w:r>
    </w:p>
    <w:p w:rsidRPr="00C10F2A" w:rsidR="00C10F2A" w:rsidP="00C10F2A" w:rsidRDefault="00C10F2A" w14:paraId="750E2475" w14:textId="77777777">
      <w:pPr>
        <w:pStyle w:val="Geenafstand"/>
        <w:rPr>
          <w:rFonts w:ascii="Times New Roman" w:hAnsi="Times New Roman"/>
          <w:sz w:val="24"/>
          <w:szCs w:val="24"/>
        </w:rPr>
      </w:pPr>
    </w:p>
    <w:p w:rsidR="00C10F2A" w:rsidP="00C10F2A" w:rsidRDefault="00C10F2A" w14:paraId="61CAE041" w14:textId="77777777">
      <w:pPr>
        <w:rPr>
          <w:rFonts w:ascii="Verdana" w:hAnsi="Verdana"/>
          <w:sz w:val="18"/>
          <w:szCs w:val="18"/>
        </w:rPr>
      </w:pPr>
      <w:r w:rsidRPr="00B56956">
        <w:rPr>
          <w:rFonts w:ascii="Verdana" w:hAnsi="Verdana"/>
          <w:sz w:val="18"/>
          <w:szCs w:val="18"/>
          <w:u w:val="single"/>
        </w:rPr>
        <w:t>Vraag</w:t>
      </w:r>
      <w:r>
        <w:rPr>
          <w:rFonts w:ascii="Verdana" w:hAnsi="Verdana"/>
          <w:sz w:val="18"/>
          <w:szCs w:val="18"/>
        </w:rPr>
        <w:t xml:space="preserve"> 1</w:t>
      </w:r>
    </w:p>
    <w:p w:rsidR="00C10F2A" w:rsidP="00C10F2A" w:rsidRDefault="00C10F2A" w14:paraId="3F0A1426" w14:textId="77777777">
      <w:pPr>
        <w:rPr>
          <w:rFonts w:ascii="Verdana" w:hAnsi="Verdana"/>
          <w:sz w:val="18"/>
          <w:szCs w:val="18"/>
        </w:rPr>
      </w:pPr>
      <w:r w:rsidRPr="00B56956">
        <w:rPr>
          <w:rFonts w:ascii="Verdana" w:hAnsi="Verdana"/>
          <w:sz w:val="18"/>
          <w:szCs w:val="18"/>
        </w:rPr>
        <w:t>Bent u bekend met het bericht ‘</w:t>
      </w:r>
      <w:r w:rsidRPr="00B56956">
        <w:rPr>
          <w:rFonts w:ascii="Verdana" w:hAnsi="Verdana"/>
          <w:i/>
          <w:iCs/>
          <w:sz w:val="18"/>
          <w:szCs w:val="18"/>
        </w:rPr>
        <w:t>Belastingdienst sluit nieuwe vermogenstaks in 2027 uit’</w:t>
      </w:r>
      <w:r w:rsidRPr="00B56956">
        <w:rPr>
          <w:rFonts w:ascii="Verdana" w:hAnsi="Verdana"/>
          <w:sz w:val="18"/>
          <w:szCs w:val="18"/>
        </w:rPr>
        <w:t>?</w:t>
      </w:r>
      <w:r>
        <w:rPr>
          <w:rStyle w:val="Voetnootmarkering"/>
          <w:rFonts w:ascii="Verdana" w:hAnsi="Verdana"/>
          <w:sz w:val="18"/>
          <w:szCs w:val="18"/>
        </w:rPr>
        <w:footnoteReference w:id="1"/>
      </w:r>
      <w:r w:rsidRPr="00B56956">
        <w:rPr>
          <w:rFonts w:ascii="Verdana" w:hAnsi="Verdana"/>
          <w:sz w:val="18"/>
          <w:szCs w:val="18"/>
        </w:rPr>
        <w:br/>
      </w:r>
    </w:p>
    <w:p w:rsidR="00C10F2A" w:rsidP="00C10F2A" w:rsidRDefault="00C10F2A" w14:paraId="00B3DD49" w14:textId="77777777">
      <w:pPr>
        <w:rPr>
          <w:rFonts w:ascii="Verdana" w:hAnsi="Verdana"/>
          <w:sz w:val="18"/>
          <w:szCs w:val="18"/>
          <w:u w:val="single"/>
        </w:rPr>
      </w:pPr>
      <w:r>
        <w:rPr>
          <w:rFonts w:ascii="Verdana" w:hAnsi="Verdana"/>
          <w:sz w:val="18"/>
          <w:szCs w:val="18"/>
          <w:u w:val="single"/>
        </w:rPr>
        <w:t>Antwoord vraag 1</w:t>
      </w:r>
    </w:p>
    <w:p w:rsidR="00C10F2A" w:rsidP="00C10F2A" w:rsidRDefault="00C10F2A" w14:paraId="0F3CE714" w14:textId="77777777">
      <w:pPr>
        <w:rPr>
          <w:rFonts w:ascii="Verdana" w:hAnsi="Verdana"/>
          <w:sz w:val="18"/>
          <w:szCs w:val="18"/>
        </w:rPr>
      </w:pPr>
      <w:r>
        <w:rPr>
          <w:rFonts w:ascii="Verdana" w:hAnsi="Verdana"/>
          <w:sz w:val="18"/>
          <w:szCs w:val="18"/>
        </w:rPr>
        <w:t>Ja.</w:t>
      </w:r>
    </w:p>
    <w:p w:rsidR="00C10F2A" w:rsidP="00C10F2A" w:rsidRDefault="00C10F2A" w14:paraId="2E79AE87" w14:textId="77777777">
      <w:pPr>
        <w:rPr>
          <w:rFonts w:ascii="Verdana" w:hAnsi="Verdana"/>
          <w:sz w:val="18"/>
          <w:szCs w:val="18"/>
        </w:rPr>
      </w:pPr>
    </w:p>
    <w:p w:rsidR="00C10F2A" w:rsidP="00C10F2A" w:rsidRDefault="00C10F2A" w14:paraId="0D29423B" w14:textId="77777777">
      <w:pPr>
        <w:rPr>
          <w:rFonts w:ascii="Verdana" w:hAnsi="Verdana"/>
          <w:sz w:val="18"/>
          <w:szCs w:val="18"/>
          <w:u w:val="single"/>
        </w:rPr>
      </w:pPr>
      <w:r w:rsidRPr="00B56956">
        <w:rPr>
          <w:rFonts w:ascii="Verdana" w:hAnsi="Verdana"/>
          <w:sz w:val="18"/>
          <w:szCs w:val="18"/>
          <w:u w:val="single"/>
        </w:rPr>
        <w:t>Vraag 2</w:t>
      </w:r>
      <w:r w:rsidRPr="00B56956">
        <w:rPr>
          <w:rFonts w:ascii="Verdana" w:hAnsi="Verdana"/>
          <w:sz w:val="18"/>
          <w:szCs w:val="18"/>
          <w:u w:val="single"/>
        </w:rPr>
        <w:br/>
      </w:r>
      <w:r w:rsidRPr="00B56956">
        <w:rPr>
          <w:rFonts w:ascii="Verdana" w:hAnsi="Verdana"/>
          <w:sz w:val="18"/>
          <w:szCs w:val="18"/>
        </w:rPr>
        <w:t>Klopt het dat invoering van de Wet werkelijk rendement box 3 per 1 januari 2027 niet meer mogelijk is? Zo ja, wat zijn hier de voornaamste redenen van?</w:t>
      </w:r>
      <w:r w:rsidRPr="00B56956">
        <w:rPr>
          <w:rFonts w:ascii="Verdana" w:hAnsi="Verdana"/>
          <w:sz w:val="18"/>
          <w:szCs w:val="18"/>
          <w:u w:val="single"/>
        </w:rPr>
        <w:br/>
      </w:r>
    </w:p>
    <w:p w:rsidRPr="001D14DF" w:rsidR="00C10F2A" w:rsidP="00C10F2A" w:rsidRDefault="00C10F2A" w14:paraId="02DE90B7" w14:textId="77777777">
      <w:pPr>
        <w:rPr>
          <w:rFonts w:ascii="Verdana" w:hAnsi="Verdana"/>
          <w:sz w:val="18"/>
          <w:szCs w:val="18"/>
          <w:u w:val="single"/>
        </w:rPr>
      </w:pPr>
      <w:r w:rsidRPr="001D14DF">
        <w:rPr>
          <w:rFonts w:ascii="Verdana" w:hAnsi="Verdana"/>
          <w:sz w:val="18"/>
          <w:szCs w:val="18"/>
          <w:u w:val="single"/>
        </w:rPr>
        <w:t>Antwoord vraag 2</w:t>
      </w:r>
    </w:p>
    <w:p w:rsidRPr="001D14DF" w:rsidR="00C10F2A" w:rsidP="00C10F2A" w:rsidRDefault="00C10F2A" w14:paraId="2F626BF3" w14:textId="77777777">
      <w:pPr>
        <w:rPr>
          <w:rFonts w:ascii="Verdana" w:hAnsi="Verdana"/>
          <w:sz w:val="18"/>
          <w:szCs w:val="18"/>
        </w:rPr>
      </w:pPr>
      <w:r>
        <w:rPr>
          <w:rFonts w:ascii="Verdana" w:hAnsi="Verdana"/>
          <w:sz w:val="18"/>
          <w:szCs w:val="18"/>
        </w:rPr>
        <w:t>D</w:t>
      </w:r>
      <w:r w:rsidRPr="001D14DF">
        <w:rPr>
          <w:rFonts w:ascii="Verdana" w:hAnsi="Verdana"/>
          <w:sz w:val="18"/>
          <w:szCs w:val="18"/>
        </w:rPr>
        <w:t xml:space="preserve">e hersteloperatie </w:t>
      </w:r>
      <w:r>
        <w:rPr>
          <w:rFonts w:ascii="Verdana" w:hAnsi="Verdana"/>
          <w:sz w:val="18"/>
          <w:szCs w:val="18"/>
        </w:rPr>
        <w:t xml:space="preserve">naar aanleiding van de arresten van de Hoge Raad van 6 juni 2024 legt </w:t>
      </w:r>
      <w:r w:rsidRPr="001D14DF">
        <w:rPr>
          <w:rFonts w:ascii="Verdana" w:hAnsi="Verdana"/>
          <w:sz w:val="18"/>
          <w:szCs w:val="18"/>
        </w:rPr>
        <w:t xml:space="preserve">de komende periode een groot beslag op de capaciteit van de Belastingdienst. </w:t>
      </w:r>
      <w:r>
        <w:rPr>
          <w:rFonts w:ascii="Verdana" w:hAnsi="Verdana"/>
          <w:sz w:val="18"/>
          <w:szCs w:val="18"/>
        </w:rPr>
        <w:t xml:space="preserve">Hierdoor heeft de </w:t>
      </w:r>
      <w:r w:rsidRPr="001D14DF">
        <w:rPr>
          <w:rFonts w:ascii="Verdana" w:hAnsi="Verdana"/>
          <w:sz w:val="18"/>
          <w:szCs w:val="18"/>
        </w:rPr>
        <w:t>Belastingdienst niet voldoende capaciteit beschikbaar om het toekomstige stelsel in de huidige vorm volledig te implementeren per 1 januari 2027</w:t>
      </w:r>
      <w:r>
        <w:rPr>
          <w:rFonts w:ascii="Verdana" w:hAnsi="Verdana"/>
          <w:sz w:val="18"/>
          <w:szCs w:val="18"/>
        </w:rPr>
        <w:t>.</w:t>
      </w:r>
    </w:p>
    <w:p w:rsidRPr="00B56956" w:rsidR="00C10F2A" w:rsidP="00C10F2A" w:rsidRDefault="00C10F2A" w14:paraId="6DD41298" w14:textId="77777777">
      <w:pPr>
        <w:rPr>
          <w:rFonts w:ascii="Verdana" w:hAnsi="Verdana"/>
          <w:sz w:val="18"/>
          <w:szCs w:val="18"/>
          <w:u w:val="single"/>
        </w:rPr>
      </w:pPr>
    </w:p>
    <w:p w:rsidRPr="00B56956" w:rsidR="00C10F2A" w:rsidP="00C10F2A" w:rsidRDefault="00C10F2A" w14:paraId="7BDA4B16" w14:textId="77777777">
      <w:pPr>
        <w:rPr>
          <w:rFonts w:ascii="Verdana" w:hAnsi="Verdana"/>
          <w:sz w:val="18"/>
          <w:szCs w:val="18"/>
          <w:u w:val="single"/>
        </w:rPr>
      </w:pPr>
      <w:r w:rsidRPr="00B56956">
        <w:rPr>
          <w:rFonts w:ascii="Verdana" w:hAnsi="Verdana"/>
          <w:sz w:val="18"/>
          <w:szCs w:val="18"/>
          <w:u w:val="single"/>
        </w:rPr>
        <w:t>Vraag 3</w:t>
      </w:r>
    </w:p>
    <w:p w:rsidR="00C10F2A" w:rsidP="00C10F2A" w:rsidRDefault="00C10F2A" w14:paraId="007F88F3" w14:textId="77777777">
      <w:pPr>
        <w:rPr>
          <w:rFonts w:ascii="Verdana" w:hAnsi="Verdana"/>
          <w:sz w:val="18"/>
          <w:szCs w:val="18"/>
        </w:rPr>
      </w:pPr>
      <w:r w:rsidRPr="00B56956">
        <w:rPr>
          <w:rFonts w:ascii="Verdana" w:hAnsi="Verdana"/>
          <w:sz w:val="18"/>
          <w:szCs w:val="18"/>
        </w:rPr>
        <w:t>Klopt het dat uit de beslisnota van 9 augustus 2024</w:t>
      </w:r>
      <w:r>
        <w:rPr>
          <w:rStyle w:val="Voetnootmarkering"/>
          <w:rFonts w:ascii="Verdana" w:hAnsi="Verdana"/>
          <w:sz w:val="18"/>
          <w:szCs w:val="18"/>
        </w:rPr>
        <w:footnoteReference w:id="2"/>
      </w:r>
      <w:r w:rsidRPr="00B56956">
        <w:rPr>
          <w:rFonts w:ascii="Verdana" w:hAnsi="Verdana"/>
          <w:sz w:val="18"/>
          <w:szCs w:val="18"/>
        </w:rPr>
        <w:t xml:space="preserve"> blijkt dat de inwerkingtredingsdatum van de Wet werkelijk rendement Box 3 per 1 januari 2027 al niet meer mogelijk was?</w:t>
      </w:r>
      <w:r w:rsidRPr="00B56956">
        <w:rPr>
          <w:rFonts w:ascii="Verdana" w:hAnsi="Verdana"/>
          <w:sz w:val="18"/>
          <w:szCs w:val="18"/>
        </w:rPr>
        <w:br/>
      </w:r>
    </w:p>
    <w:p w:rsidR="00C10F2A" w:rsidP="00C10F2A" w:rsidRDefault="00C10F2A" w14:paraId="37B592CB" w14:textId="77777777">
      <w:pPr>
        <w:rPr>
          <w:rFonts w:ascii="Verdana" w:hAnsi="Verdana"/>
          <w:sz w:val="18"/>
          <w:szCs w:val="18"/>
        </w:rPr>
      </w:pPr>
      <w:r>
        <w:rPr>
          <w:rFonts w:ascii="Verdana" w:hAnsi="Verdana"/>
          <w:sz w:val="18"/>
          <w:szCs w:val="18"/>
          <w:u w:val="single"/>
        </w:rPr>
        <w:t>Antwoord vraag 3</w:t>
      </w:r>
    </w:p>
    <w:p w:rsidRPr="001D14DF" w:rsidR="00C10F2A" w:rsidP="00C10F2A" w:rsidRDefault="00C10F2A" w14:paraId="4BCD3848" w14:textId="77777777">
      <w:pPr>
        <w:rPr>
          <w:rFonts w:ascii="Verdana" w:hAnsi="Verdana"/>
          <w:sz w:val="18"/>
          <w:szCs w:val="18"/>
        </w:rPr>
      </w:pPr>
      <w:r>
        <w:rPr>
          <w:rFonts w:ascii="Verdana" w:hAnsi="Verdana"/>
          <w:sz w:val="18"/>
          <w:szCs w:val="18"/>
        </w:rPr>
        <w:t xml:space="preserve">De Belastingdienst heeft destijds </w:t>
      </w:r>
      <w:r w:rsidRPr="001D14DF">
        <w:rPr>
          <w:rFonts w:ascii="Verdana" w:hAnsi="Verdana"/>
          <w:sz w:val="18"/>
          <w:szCs w:val="18"/>
        </w:rPr>
        <w:t>aangegeven dat niet voldoende capaciteit beschikbaar is om het toekomstige stelsel in de huidige vorm volledig te implementeren per 1 januari 2027</w:t>
      </w:r>
      <w:r>
        <w:rPr>
          <w:rFonts w:ascii="Verdana" w:hAnsi="Verdana"/>
          <w:sz w:val="18"/>
          <w:szCs w:val="18"/>
        </w:rPr>
        <w:t xml:space="preserve">. </w:t>
      </w:r>
    </w:p>
    <w:p w:rsidRPr="00B56956" w:rsidR="00C10F2A" w:rsidP="00C10F2A" w:rsidRDefault="00C10F2A" w14:paraId="1AF512DA" w14:textId="77777777">
      <w:pPr>
        <w:rPr>
          <w:rFonts w:ascii="Verdana" w:hAnsi="Verdana"/>
          <w:sz w:val="18"/>
          <w:szCs w:val="18"/>
        </w:rPr>
      </w:pPr>
    </w:p>
    <w:p w:rsidRPr="00B56956" w:rsidR="00C10F2A" w:rsidP="00C10F2A" w:rsidRDefault="00C10F2A" w14:paraId="46E0EFDD" w14:textId="77777777">
      <w:pPr>
        <w:rPr>
          <w:rFonts w:ascii="Verdana" w:hAnsi="Verdana"/>
          <w:sz w:val="18"/>
          <w:szCs w:val="18"/>
          <w:u w:val="single"/>
        </w:rPr>
      </w:pPr>
      <w:r w:rsidRPr="00B56956">
        <w:rPr>
          <w:rFonts w:ascii="Verdana" w:hAnsi="Verdana"/>
          <w:sz w:val="18"/>
          <w:szCs w:val="18"/>
          <w:u w:val="single"/>
        </w:rPr>
        <w:t>Vraag 4</w:t>
      </w:r>
    </w:p>
    <w:p w:rsidR="00C10F2A" w:rsidP="00C10F2A" w:rsidRDefault="00C10F2A" w14:paraId="3E5ED3BE" w14:textId="77777777">
      <w:pPr>
        <w:rPr>
          <w:rFonts w:ascii="Verdana" w:hAnsi="Verdana"/>
          <w:sz w:val="18"/>
          <w:szCs w:val="18"/>
        </w:rPr>
      </w:pPr>
      <w:r w:rsidRPr="00B56956">
        <w:rPr>
          <w:rFonts w:ascii="Verdana" w:hAnsi="Verdana"/>
          <w:sz w:val="18"/>
          <w:szCs w:val="18"/>
        </w:rPr>
        <w:t>Klopt het dat u dit nieuws pas in uw brief van 20 september 2024</w:t>
      </w:r>
      <w:r>
        <w:rPr>
          <w:rStyle w:val="Voetnootmarkering"/>
          <w:rFonts w:ascii="Verdana" w:hAnsi="Verdana"/>
          <w:sz w:val="18"/>
          <w:szCs w:val="18"/>
        </w:rPr>
        <w:footnoteReference w:id="3"/>
      </w:r>
      <w:r w:rsidRPr="00B56956">
        <w:rPr>
          <w:rFonts w:ascii="Verdana" w:hAnsi="Verdana"/>
          <w:sz w:val="18"/>
          <w:szCs w:val="18"/>
        </w:rPr>
        <w:t> met de Kamer heeft gedeeld? Zo ja, waarom heeft dit zo lang geduurd?</w:t>
      </w:r>
      <w:r w:rsidRPr="00B56956">
        <w:rPr>
          <w:rFonts w:ascii="Verdana" w:hAnsi="Verdana"/>
          <w:sz w:val="18"/>
          <w:szCs w:val="18"/>
        </w:rPr>
        <w:br/>
      </w:r>
    </w:p>
    <w:p w:rsidRPr="001D14DF" w:rsidR="00C10F2A" w:rsidP="00C10F2A" w:rsidRDefault="00C10F2A" w14:paraId="56EDED6C" w14:textId="77777777">
      <w:pPr>
        <w:rPr>
          <w:rFonts w:ascii="Verdana" w:hAnsi="Verdana"/>
          <w:sz w:val="18"/>
          <w:szCs w:val="18"/>
          <w:u w:val="single"/>
        </w:rPr>
      </w:pPr>
      <w:r>
        <w:rPr>
          <w:rFonts w:ascii="Verdana" w:hAnsi="Verdana"/>
          <w:sz w:val="18"/>
          <w:szCs w:val="18"/>
          <w:u w:val="single"/>
        </w:rPr>
        <w:t>Antwoord vraag 5</w:t>
      </w:r>
    </w:p>
    <w:p w:rsidR="00C10F2A" w:rsidP="00C10F2A" w:rsidRDefault="00C10F2A" w14:paraId="00BA3A6E" w14:textId="77777777">
      <w:pPr>
        <w:rPr>
          <w:rFonts w:ascii="Verdana" w:hAnsi="Verdana"/>
          <w:sz w:val="18"/>
          <w:szCs w:val="18"/>
        </w:rPr>
      </w:pPr>
      <w:r>
        <w:rPr>
          <w:rFonts w:ascii="Verdana" w:hAnsi="Verdana"/>
          <w:sz w:val="18"/>
          <w:szCs w:val="18"/>
        </w:rPr>
        <w:lastRenderedPageBreak/>
        <w:t>Het gegeven dat rechtsherstel impact kan hebben op de planning van het toekomstige stelsel is niet nieuw. I</w:t>
      </w:r>
      <w:r w:rsidRPr="00206EB1">
        <w:rPr>
          <w:rFonts w:ascii="Verdana" w:hAnsi="Verdana"/>
          <w:sz w:val="18"/>
          <w:szCs w:val="18"/>
        </w:rPr>
        <w:t>n de kamerbrief van 15 april jl.</w:t>
      </w:r>
      <w:r>
        <w:rPr>
          <w:rStyle w:val="Voetnootmarkering"/>
          <w:rFonts w:ascii="Verdana" w:hAnsi="Verdana"/>
          <w:sz w:val="18"/>
          <w:szCs w:val="18"/>
        </w:rPr>
        <w:footnoteReference w:id="4"/>
      </w:r>
      <w:r w:rsidRPr="00206EB1">
        <w:rPr>
          <w:rFonts w:ascii="Verdana" w:hAnsi="Verdana"/>
          <w:sz w:val="18"/>
          <w:szCs w:val="18"/>
        </w:rPr>
        <w:t xml:space="preserve"> is aangegeven dat de overgang naar een systeem van heffing over het werkelijke rendement een grote impact heeft op de uitvoeringsprocessen en de ICT van de Belastingdienst. Daarbij is ook aangegeven dat </w:t>
      </w:r>
      <w:r>
        <w:rPr>
          <w:rFonts w:ascii="Verdana" w:hAnsi="Verdana"/>
          <w:sz w:val="18"/>
          <w:szCs w:val="18"/>
        </w:rPr>
        <w:t>mogelijk</w:t>
      </w:r>
      <w:r w:rsidRPr="00206EB1">
        <w:rPr>
          <w:rFonts w:ascii="Verdana" w:hAnsi="Verdana"/>
          <w:sz w:val="18"/>
          <w:szCs w:val="18"/>
        </w:rPr>
        <w:t xml:space="preserve"> aanvullende herstelwerkzaamheden </w:t>
      </w:r>
      <w:r>
        <w:rPr>
          <w:rFonts w:ascii="Verdana" w:hAnsi="Verdana"/>
          <w:sz w:val="18"/>
          <w:szCs w:val="18"/>
        </w:rPr>
        <w:t xml:space="preserve">naar aanleiding van te verwachten arresten van de Hoge Raad </w:t>
      </w:r>
      <w:r w:rsidRPr="00206EB1">
        <w:rPr>
          <w:rFonts w:ascii="Verdana" w:hAnsi="Verdana"/>
          <w:sz w:val="18"/>
          <w:szCs w:val="18"/>
        </w:rPr>
        <w:t>gevolgen kunnen hebben voor de benodigde werkzaamheden en inwerkingtreding van het nieuwe stelsel. Ook is in deze brief aan uw Kamer gemeld dat de herstelwerkzaamheden noodzakelijkerwijs voorrang krijgen en ten koste zullen gaan van ICT-capaciteit voor de modernisering die benodigd is voor de invoering van het nieuwe stelsel.</w:t>
      </w:r>
    </w:p>
    <w:p w:rsidR="00C10F2A" w:rsidP="00C10F2A" w:rsidRDefault="00C10F2A" w14:paraId="03603A8C" w14:textId="77777777">
      <w:pPr>
        <w:rPr>
          <w:rFonts w:ascii="Verdana" w:hAnsi="Verdana"/>
          <w:sz w:val="18"/>
          <w:szCs w:val="18"/>
        </w:rPr>
      </w:pPr>
    </w:p>
    <w:p w:rsidR="00C10F2A" w:rsidP="00C10F2A" w:rsidRDefault="00C10F2A" w14:paraId="1DB2C343" w14:textId="77777777">
      <w:pPr>
        <w:rPr>
          <w:rFonts w:ascii="Verdana" w:hAnsi="Verdana"/>
          <w:sz w:val="18"/>
          <w:szCs w:val="18"/>
        </w:rPr>
      </w:pPr>
      <w:r w:rsidRPr="00206EB1">
        <w:rPr>
          <w:rFonts w:ascii="Verdana" w:hAnsi="Verdana"/>
          <w:sz w:val="18"/>
          <w:szCs w:val="18"/>
        </w:rPr>
        <w:t xml:space="preserve">Nu de arresten van de Hoge Raad </w:t>
      </w:r>
      <w:r>
        <w:rPr>
          <w:rFonts w:ascii="Verdana" w:hAnsi="Verdana"/>
          <w:sz w:val="18"/>
          <w:szCs w:val="18"/>
        </w:rPr>
        <w:t xml:space="preserve">op 6 juni jl. zijn gewezen, </w:t>
      </w:r>
      <w:r w:rsidRPr="00206EB1">
        <w:rPr>
          <w:rFonts w:ascii="Verdana" w:hAnsi="Verdana"/>
          <w:sz w:val="18"/>
          <w:szCs w:val="18"/>
        </w:rPr>
        <w:t>is het duidelijk dat de nieuwe hersteloperatie de komende periode een groot beslag zal leggen op de capaciteit van de Belastingdienst.</w:t>
      </w:r>
      <w:r>
        <w:rPr>
          <w:rFonts w:ascii="Verdana" w:hAnsi="Verdana"/>
          <w:sz w:val="18"/>
          <w:szCs w:val="18"/>
        </w:rPr>
        <w:t xml:space="preserve"> De exacte gevolgen van de hersteloperatie worden in kaart gebracht door middel van de Uitvoeringstoets. Wel is duidelijk dat </w:t>
      </w:r>
      <w:r w:rsidRPr="007465C6">
        <w:rPr>
          <w:rFonts w:ascii="Verdana" w:hAnsi="Verdana"/>
          <w:sz w:val="18"/>
          <w:szCs w:val="18"/>
        </w:rPr>
        <w:t>aanpassingen nodig zijn in de vormgeving van het wetsvoorstel Wet werkelijk rendement box 3 of in de planning</w:t>
      </w:r>
      <w:r>
        <w:rPr>
          <w:rFonts w:ascii="Verdana" w:hAnsi="Verdana"/>
          <w:sz w:val="18"/>
          <w:szCs w:val="18"/>
        </w:rPr>
        <w:t xml:space="preserve"> daarvan</w:t>
      </w:r>
      <w:r w:rsidRPr="007465C6">
        <w:rPr>
          <w:rFonts w:ascii="Verdana" w:hAnsi="Verdana"/>
          <w:sz w:val="18"/>
          <w:szCs w:val="18"/>
        </w:rPr>
        <w:t>.</w:t>
      </w:r>
      <w:r>
        <w:rPr>
          <w:rFonts w:ascii="Verdana" w:hAnsi="Verdana"/>
          <w:sz w:val="18"/>
          <w:szCs w:val="18"/>
        </w:rPr>
        <w:t xml:space="preserve"> </w:t>
      </w:r>
      <w:r w:rsidRPr="007465C6">
        <w:rPr>
          <w:rFonts w:ascii="Verdana" w:hAnsi="Verdana"/>
          <w:sz w:val="18"/>
          <w:szCs w:val="18"/>
        </w:rPr>
        <w:t>Daarom heb ik gevraagd te onderzoeken welke alternatieve invoeringsopties wel haalbaar zijn zodat samen met uw Kamer zorgvuldige besluitvorming over de opties kan plaatsvinden.</w:t>
      </w:r>
      <w:r>
        <w:rPr>
          <w:rFonts w:ascii="Verdana" w:hAnsi="Verdana"/>
          <w:sz w:val="18"/>
          <w:szCs w:val="18"/>
        </w:rPr>
        <w:t xml:space="preserve"> </w:t>
      </w:r>
      <w:r w:rsidRPr="007465C6">
        <w:rPr>
          <w:rFonts w:ascii="Verdana" w:hAnsi="Verdana"/>
          <w:sz w:val="18"/>
          <w:szCs w:val="18"/>
        </w:rPr>
        <w:t xml:space="preserve">Het onderzoek naar de alternatieven is nog niet afgerond. Daarmee is ook nog niet duidelijk welke alternatieven </w:t>
      </w:r>
      <w:r>
        <w:rPr>
          <w:rFonts w:ascii="Verdana" w:hAnsi="Verdana"/>
          <w:sz w:val="18"/>
          <w:szCs w:val="18"/>
        </w:rPr>
        <w:t xml:space="preserve">per wanneer </w:t>
      </w:r>
      <w:r w:rsidRPr="007465C6">
        <w:rPr>
          <w:rFonts w:ascii="Verdana" w:hAnsi="Verdana"/>
          <w:sz w:val="18"/>
          <w:szCs w:val="18"/>
        </w:rPr>
        <w:t>uitvoerbaar zijn.</w:t>
      </w:r>
      <w:r>
        <w:rPr>
          <w:rFonts w:ascii="Verdana" w:hAnsi="Verdana"/>
          <w:sz w:val="18"/>
          <w:szCs w:val="18"/>
        </w:rPr>
        <w:t xml:space="preserve"> </w:t>
      </w:r>
      <w:r w:rsidRPr="007465C6">
        <w:rPr>
          <w:rFonts w:ascii="Verdana" w:hAnsi="Verdana"/>
          <w:sz w:val="18"/>
          <w:szCs w:val="18"/>
        </w:rPr>
        <w:t>Mijn voornemen is om uw Kamer te informeren zodra het onderzoek is afgerond en ik uw Kamer kan meenemen in de dilemma’s en voor- en nadelen van de verschillende opties.</w:t>
      </w:r>
      <w:r>
        <w:rPr>
          <w:rFonts w:ascii="Verdana" w:hAnsi="Verdana"/>
          <w:sz w:val="18"/>
          <w:szCs w:val="18"/>
        </w:rPr>
        <w:t xml:space="preserve"> </w:t>
      </w:r>
      <w:r w:rsidRPr="007465C6">
        <w:rPr>
          <w:rFonts w:ascii="Verdana" w:hAnsi="Verdana"/>
          <w:sz w:val="18"/>
          <w:szCs w:val="18"/>
        </w:rPr>
        <w:t>Met de brief van 20</w:t>
      </w:r>
      <w:r>
        <w:rPr>
          <w:rFonts w:ascii="Verdana" w:hAnsi="Verdana"/>
          <w:sz w:val="18"/>
          <w:szCs w:val="18"/>
        </w:rPr>
        <w:t> </w:t>
      </w:r>
      <w:r w:rsidRPr="007465C6">
        <w:rPr>
          <w:rFonts w:ascii="Verdana" w:hAnsi="Verdana"/>
          <w:sz w:val="18"/>
          <w:szCs w:val="18"/>
        </w:rPr>
        <w:t>september jl. heb ik uw Kamer alvast inzicht willen geven in het proces omdat hierover onduidelijkheden zijn ontstaan.</w:t>
      </w:r>
      <w:r>
        <w:rPr>
          <w:rFonts w:ascii="Verdana" w:hAnsi="Verdana"/>
          <w:sz w:val="18"/>
          <w:szCs w:val="18"/>
        </w:rPr>
        <w:t xml:space="preserve"> </w:t>
      </w:r>
      <w:r w:rsidRPr="007465C6">
        <w:rPr>
          <w:rFonts w:ascii="Verdana" w:hAnsi="Verdana"/>
          <w:sz w:val="18"/>
          <w:szCs w:val="18"/>
        </w:rPr>
        <w:t>Ik verwacht de uitkomsten van het onderzoek voor het einde van het jaar met uw Kamer te kunnen delen.</w:t>
      </w:r>
    </w:p>
    <w:p w:rsidR="00C10F2A" w:rsidP="00C10F2A" w:rsidRDefault="00C10F2A" w14:paraId="6DF99B5D" w14:textId="77777777">
      <w:pPr>
        <w:rPr>
          <w:rFonts w:ascii="Verdana" w:hAnsi="Verdana"/>
          <w:sz w:val="18"/>
          <w:szCs w:val="18"/>
        </w:rPr>
      </w:pPr>
    </w:p>
    <w:p w:rsidRPr="00B56956" w:rsidR="00C10F2A" w:rsidP="00C10F2A" w:rsidRDefault="00C10F2A" w14:paraId="1BCA3E47" w14:textId="77777777">
      <w:pPr>
        <w:rPr>
          <w:rFonts w:ascii="Verdana" w:hAnsi="Verdana"/>
          <w:sz w:val="18"/>
          <w:szCs w:val="18"/>
          <w:u w:val="single"/>
        </w:rPr>
      </w:pPr>
      <w:r w:rsidRPr="00B56956">
        <w:rPr>
          <w:rFonts w:ascii="Verdana" w:hAnsi="Verdana"/>
          <w:sz w:val="18"/>
          <w:szCs w:val="18"/>
          <w:u w:val="single"/>
        </w:rPr>
        <w:t>Vraag 5</w:t>
      </w:r>
    </w:p>
    <w:p w:rsidR="00C10F2A" w:rsidP="00C10F2A" w:rsidRDefault="00C10F2A" w14:paraId="38C3F2D9" w14:textId="77777777">
      <w:pPr>
        <w:rPr>
          <w:rFonts w:ascii="Verdana" w:hAnsi="Verdana"/>
          <w:sz w:val="18"/>
          <w:szCs w:val="18"/>
        </w:rPr>
      </w:pPr>
      <w:r w:rsidRPr="00B56956">
        <w:rPr>
          <w:rFonts w:ascii="Verdana" w:hAnsi="Verdana"/>
          <w:sz w:val="18"/>
          <w:szCs w:val="18"/>
        </w:rPr>
        <w:t>Kunt u aangeven wat de verwachte opbrengst en derving in 2027 zal zijn indien een nieuw box 3-stelsel niet operationeel is in 2027?</w:t>
      </w:r>
    </w:p>
    <w:p w:rsidR="00C10F2A" w:rsidP="00C10F2A" w:rsidRDefault="00C10F2A" w14:paraId="50484C7E" w14:textId="77777777">
      <w:pPr>
        <w:rPr>
          <w:rFonts w:ascii="Verdana" w:hAnsi="Verdana"/>
          <w:sz w:val="18"/>
          <w:szCs w:val="18"/>
        </w:rPr>
      </w:pPr>
    </w:p>
    <w:p w:rsidR="00C10F2A" w:rsidP="00C10F2A" w:rsidRDefault="00C10F2A" w14:paraId="00AB5991" w14:textId="77777777">
      <w:pPr>
        <w:rPr>
          <w:rFonts w:ascii="Verdana" w:hAnsi="Verdana"/>
          <w:sz w:val="18"/>
          <w:szCs w:val="18"/>
        </w:rPr>
      </w:pPr>
      <w:r>
        <w:rPr>
          <w:rFonts w:ascii="Verdana" w:hAnsi="Verdana"/>
          <w:sz w:val="18"/>
          <w:szCs w:val="18"/>
          <w:u w:val="single"/>
        </w:rPr>
        <w:t>Antwoord vraag 5</w:t>
      </w:r>
    </w:p>
    <w:p w:rsidR="00C10F2A" w:rsidP="00C10F2A" w:rsidRDefault="00C10F2A" w14:paraId="4897B058" w14:textId="77777777">
      <w:pPr>
        <w:rPr>
          <w:rFonts w:ascii="Verdana" w:hAnsi="Verdana"/>
          <w:sz w:val="18"/>
          <w:szCs w:val="18"/>
        </w:rPr>
      </w:pPr>
      <w:r w:rsidRPr="00842D39">
        <w:rPr>
          <w:rFonts w:ascii="Verdana" w:hAnsi="Verdana"/>
          <w:sz w:val="18"/>
          <w:szCs w:val="18"/>
        </w:rPr>
        <w:t>Als een stelsel op basis van werkelijk rendement pas na 2027 wordt ingevoerd, kan dit leiden tot een extra derving van circa 2 miljard euro per jaar.</w:t>
      </w:r>
      <w:r>
        <w:rPr>
          <w:rFonts w:ascii="Verdana" w:hAnsi="Verdana"/>
          <w:sz w:val="18"/>
          <w:szCs w:val="18"/>
        </w:rPr>
        <w:t xml:space="preserve"> </w:t>
      </w:r>
      <w:r w:rsidRPr="00842D39">
        <w:rPr>
          <w:rFonts w:ascii="Verdana" w:hAnsi="Verdana"/>
          <w:sz w:val="18"/>
          <w:szCs w:val="18"/>
        </w:rPr>
        <w:t>Dit komt door de juni-arresten van de Hoge Raad, als gevolg waarvan de huidige wetgeving, zolang deze niet gewijzigd wordt, minder opbrengt.</w:t>
      </w:r>
      <w:r w:rsidRPr="00B56956">
        <w:rPr>
          <w:rFonts w:ascii="Verdana" w:hAnsi="Verdana"/>
          <w:sz w:val="18"/>
          <w:szCs w:val="18"/>
        </w:rPr>
        <w:br/>
      </w:r>
    </w:p>
    <w:p w:rsidRPr="00B56956" w:rsidR="00C10F2A" w:rsidP="00C10F2A" w:rsidRDefault="00C10F2A" w14:paraId="7E55014C" w14:textId="77777777">
      <w:pPr>
        <w:rPr>
          <w:rFonts w:ascii="Verdana" w:hAnsi="Verdana"/>
          <w:sz w:val="18"/>
          <w:szCs w:val="18"/>
          <w:u w:val="single"/>
        </w:rPr>
      </w:pPr>
      <w:r w:rsidRPr="00B56956">
        <w:rPr>
          <w:rFonts w:ascii="Verdana" w:hAnsi="Verdana"/>
          <w:sz w:val="18"/>
          <w:szCs w:val="18"/>
          <w:u w:val="single"/>
        </w:rPr>
        <w:t>Vraag 6</w:t>
      </w:r>
    </w:p>
    <w:p w:rsidR="00C10F2A" w:rsidP="00C10F2A" w:rsidRDefault="00C10F2A" w14:paraId="1E1FCA68" w14:textId="77777777">
      <w:pPr>
        <w:rPr>
          <w:rFonts w:ascii="Verdana" w:hAnsi="Verdana"/>
          <w:sz w:val="18"/>
          <w:szCs w:val="18"/>
        </w:rPr>
      </w:pPr>
      <w:r w:rsidRPr="00B56956">
        <w:rPr>
          <w:rFonts w:ascii="Verdana" w:hAnsi="Verdana"/>
          <w:sz w:val="18"/>
          <w:szCs w:val="18"/>
        </w:rPr>
        <w:t>In uw interview van 17 september 2024 in het Financieel Dagblad stelt u dat het advies van de Raad van State mogelijk tot vertraging kan leiden</w:t>
      </w:r>
      <w:r>
        <w:rPr>
          <w:rStyle w:val="Voetnootmarkering"/>
          <w:rFonts w:ascii="Verdana" w:hAnsi="Verdana"/>
          <w:sz w:val="18"/>
          <w:szCs w:val="18"/>
        </w:rPr>
        <w:footnoteReference w:id="5"/>
      </w:r>
      <w:r w:rsidRPr="00B56956">
        <w:rPr>
          <w:rFonts w:ascii="Verdana" w:hAnsi="Verdana"/>
          <w:sz w:val="18"/>
          <w:szCs w:val="18"/>
        </w:rPr>
        <w:t>. Betekent dit dat er mogelijk nóg meer vertraging komt? Zo ja, hoeveel?</w:t>
      </w:r>
      <w:r w:rsidRPr="00B56956">
        <w:rPr>
          <w:rFonts w:ascii="Verdana" w:hAnsi="Verdana"/>
          <w:sz w:val="18"/>
          <w:szCs w:val="18"/>
        </w:rPr>
        <w:br/>
      </w:r>
    </w:p>
    <w:p w:rsidRPr="00C475EB" w:rsidR="00C10F2A" w:rsidP="00C10F2A" w:rsidRDefault="00C10F2A" w14:paraId="44A4ACC1" w14:textId="77777777">
      <w:pPr>
        <w:rPr>
          <w:rFonts w:ascii="Verdana" w:hAnsi="Verdana"/>
          <w:sz w:val="18"/>
          <w:szCs w:val="18"/>
        </w:rPr>
      </w:pPr>
      <w:r w:rsidRPr="00C475EB">
        <w:rPr>
          <w:rFonts w:ascii="Verdana" w:hAnsi="Verdana"/>
          <w:sz w:val="18"/>
          <w:szCs w:val="18"/>
          <w:u w:val="single"/>
        </w:rPr>
        <w:t>Antwoord vraag 6</w:t>
      </w:r>
    </w:p>
    <w:p w:rsidR="00C10F2A" w:rsidP="00C10F2A" w:rsidRDefault="00C10F2A" w14:paraId="7C84520F" w14:textId="77777777">
      <w:pPr>
        <w:rPr>
          <w:rFonts w:ascii="Verdana" w:hAnsi="Verdana"/>
          <w:sz w:val="18"/>
          <w:szCs w:val="18"/>
        </w:rPr>
      </w:pPr>
      <w:r>
        <w:rPr>
          <w:rFonts w:ascii="Verdana" w:hAnsi="Verdana"/>
          <w:sz w:val="18"/>
          <w:szCs w:val="18"/>
        </w:rPr>
        <w:t xml:space="preserve">Ik heb in het interview verschillende scenario’s geschetst. Momenteel zijn we in afwachting van het advies van de Raad van State. Als het wetsvoorstel op bepaalde onderdelen gewijzigd moet worden, dan kost dat vanzelfsprekend tijd en kan dat leiden tot vertraging in het wetgevingsproces. De impact is sterk afhankelijk van het dictum en het advies van de Raad van State.  </w:t>
      </w:r>
    </w:p>
    <w:p w:rsidRPr="001D14DF" w:rsidR="00C10F2A" w:rsidP="00C10F2A" w:rsidRDefault="00C10F2A" w14:paraId="7B4D0381" w14:textId="77777777">
      <w:pPr>
        <w:rPr>
          <w:rFonts w:ascii="Verdana" w:hAnsi="Verdana"/>
          <w:sz w:val="18"/>
          <w:szCs w:val="18"/>
        </w:rPr>
      </w:pPr>
    </w:p>
    <w:p w:rsidRPr="00B56956" w:rsidR="00C10F2A" w:rsidP="00C10F2A" w:rsidRDefault="00C10F2A" w14:paraId="548C6805" w14:textId="77777777">
      <w:pPr>
        <w:rPr>
          <w:rFonts w:ascii="Verdana" w:hAnsi="Verdana"/>
          <w:sz w:val="18"/>
          <w:szCs w:val="18"/>
          <w:u w:val="single"/>
        </w:rPr>
      </w:pPr>
      <w:r w:rsidRPr="00B56956">
        <w:rPr>
          <w:rFonts w:ascii="Verdana" w:hAnsi="Verdana"/>
          <w:sz w:val="18"/>
          <w:szCs w:val="18"/>
          <w:u w:val="single"/>
        </w:rPr>
        <w:t>Vraag 7</w:t>
      </w:r>
    </w:p>
    <w:p w:rsidR="00C10F2A" w:rsidP="00C10F2A" w:rsidRDefault="00C10F2A" w14:paraId="297F60E8" w14:textId="77777777">
      <w:pPr>
        <w:rPr>
          <w:rFonts w:ascii="Verdana" w:hAnsi="Verdana"/>
          <w:sz w:val="18"/>
          <w:szCs w:val="18"/>
        </w:rPr>
      </w:pPr>
      <w:r w:rsidRPr="00B56956">
        <w:rPr>
          <w:rFonts w:ascii="Verdana" w:hAnsi="Verdana"/>
          <w:sz w:val="18"/>
          <w:szCs w:val="18"/>
        </w:rPr>
        <w:t>Kunt u een overzicht verstrekken van alle mogelijke opties om inwerkingtreding per 1 januari 2027 te realiseren?</w:t>
      </w:r>
      <w:r w:rsidRPr="00B56956">
        <w:rPr>
          <w:rFonts w:ascii="Verdana" w:hAnsi="Verdana"/>
          <w:sz w:val="18"/>
          <w:szCs w:val="18"/>
        </w:rPr>
        <w:br/>
      </w:r>
    </w:p>
    <w:p w:rsidRPr="001D14DF" w:rsidR="00C10F2A" w:rsidP="00C10F2A" w:rsidRDefault="00C10F2A" w14:paraId="16B57D00" w14:textId="77777777">
      <w:pPr>
        <w:rPr>
          <w:rFonts w:ascii="Verdana" w:hAnsi="Verdana"/>
          <w:sz w:val="18"/>
          <w:szCs w:val="18"/>
          <w:u w:val="single"/>
        </w:rPr>
      </w:pPr>
      <w:r w:rsidRPr="001D14DF">
        <w:rPr>
          <w:rFonts w:ascii="Verdana" w:hAnsi="Verdana"/>
          <w:sz w:val="18"/>
          <w:szCs w:val="18"/>
          <w:u w:val="single"/>
        </w:rPr>
        <w:t>Antwoord vraag 7</w:t>
      </w:r>
    </w:p>
    <w:p w:rsidR="00C10F2A" w:rsidP="00C10F2A" w:rsidRDefault="00C10F2A" w14:paraId="4B891EE0" w14:textId="77777777">
      <w:pPr>
        <w:rPr>
          <w:rFonts w:ascii="Verdana" w:hAnsi="Verdana"/>
          <w:sz w:val="18"/>
          <w:szCs w:val="18"/>
        </w:rPr>
      </w:pPr>
      <w:r w:rsidRPr="00206EB1">
        <w:rPr>
          <w:rFonts w:ascii="Verdana" w:hAnsi="Verdana"/>
          <w:sz w:val="18"/>
          <w:szCs w:val="18"/>
        </w:rPr>
        <w:t xml:space="preserve">In het onderzoek wordt onder meer gekeken of er manieren zijn om het stelsel gefaseerd in te voeren. Bij het onderzoek is van belang dat de Belastingdienst voor de aanvullende hersteloperatie werkt aan een formulier waarmee belastingplichtigen hun werkelijke rendement kunnen opgeven, het formulier ‘opgaaf werkelijk rendement’. Er wordt daarom onder meer bekeken of de (ICT)-investeringen in dit formulier gebruikt kunnen worden bij de implementatie van een stelsel op basis van werkelijk rendement. Bij het onderzoek is aandacht voor de juridische houdbaarheid, de gevolgen voor de burger op bijvoorbeeld het vlak van </w:t>
      </w:r>
      <w:proofErr w:type="spellStart"/>
      <w:r w:rsidRPr="00206EB1">
        <w:rPr>
          <w:rFonts w:ascii="Verdana" w:hAnsi="Verdana"/>
          <w:sz w:val="18"/>
          <w:szCs w:val="18"/>
        </w:rPr>
        <w:t>doenvermogen</w:t>
      </w:r>
      <w:proofErr w:type="spellEnd"/>
      <w:r w:rsidRPr="00206EB1">
        <w:rPr>
          <w:rFonts w:ascii="Verdana" w:hAnsi="Verdana"/>
          <w:sz w:val="18"/>
          <w:szCs w:val="18"/>
        </w:rPr>
        <w:t>, de maakbaarheid en inpasbaarheid en andere uitvoeringsaspecten.</w:t>
      </w:r>
    </w:p>
    <w:p w:rsidRPr="00B56956" w:rsidR="00C10F2A" w:rsidP="00C10F2A" w:rsidRDefault="00C10F2A" w14:paraId="667241DA" w14:textId="77777777">
      <w:pPr>
        <w:rPr>
          <w:rFonts w:ascii="Verdana" w:hAnsi="Verdana"/>
          <w:sz w:val="18"/>
          <w:szCs w:val="18"/>
        </w:rPr>
      </w:pPr>
    </w:p>
    <w:p w:rsidRPr="00B56956" w:rsidR="00C10F2A" w:rsidP="00C10F2A" w:rsidRDefault="00C10F2A" w14:paraId="4855372A" w14:textId="77777777">
      <w:pPr>
        <w:rPr>
          <w:rFonts w:ascii="Verdana" w:hAnsi="Verdana"/>
          <w:sz w:val="18"/>
          <w:szCs w:val="18"/>
          <w:u w:val="single"/>
        </w:rPr>
      </w:pPr>
      <w:r w:rsidRPr="00B56956">
        <w:rPr>
          <w:rFonts w:ascii="Verdana" w:hAnsi="Verdana"/>
          <w:sz w:val="18"/>
          <w:szCs w:val="18"/>
          <w:u w:val="single"/>
        </w:rPr>
        <w:t>Vraag 8</w:t>
      </w:r>
    </w:p>
    <w:p w:rsidR="00C10F2A" w:rsidP="00C10F2A" w:rsidRDefault="00C10F2A" w14:paraId="0832207A" w14:textId="77777777">
      <w:pPr>
        <w:rPr>
          <w:rFonts w:ascii="Verdana" w:hAnsi="Verdana"/>
          <w:sz w:val="18"/>
          <w:szCs w:val="18"/>
        </w:rPr>
      </w:pPr>
      <w:r w:rsidRPr="00B56956">
        <w:rPr>
          <w:rFonts w:ascii="Verdana" w:hAnsi="Verdana"/>
          <w:sz w:val="18"/>
          <w:szCs w:val="18"/>
        </w:rPr>
        <w:t>Wat gaat u doen om ervoor te zorgen dat er niet nóg meer financiële tegenvallers komen en dat het nieuwe Box 3-stelsel per 1 januari 2027 kan worden ingevoerd?</w:t>
      </w:r>
      <w:r w:rsidRPr="00B56956">
        <w:rPr>
          <w:rFonts w:ascii="Verdana" w:hAnsi="Verdana"/>
          <w:sz w:val="18"/>
          <w:szCs w:val="18"/>
        </w:rPr>
        <w:br/>
        <w:t> </w:t>
      </w:r>
    </w:p>
    <w:p w:rsidRPr="00C475EB" w:rsidR="00C10F2A" w:rsidP="00C10F2A" w:rsidRDefault="00C10F2A" w14:paraId="0614901C" w14:textId="77777777">
      <w:pPr>
        <w:rPr>
          <w:rFonts w:ascii="Verdana" w:hAnsi="Verdana"/>
          <w:sz w:val="18"/>
          <w:szCs w:val="18"/>
        </w:rPr>
      </w:pPr>
      <w:r w:rsidRPr="00C475EB">
        <w:rPr>
          <w:rFonts w:ascii="Verdana" w:hAnsi="Verdana"/>
          <w:sz w:val="18"/>
          <w:szCs w:val="18"/>
          <w:u w:val="single"/>
        </w:rPr>
        <w:t>Antwoord vraag 8</w:t>
      </w:r>
    </w:p>
    <w:p w:rsidRPr="00B56956" w:rsidR="00C10F2A" w:rsidP="00C10F2A" w:rsidRDefault="00C10F2A" w14:paraId="5DE946F4" w14:textId="77777777">
      <w:pPr>
        <w:rPr>
          <w:rFonts w:ascii="Verdana" w:hAnsi="Verdana"/>
          <w:sz w:val="18"/>
          <w:szCs w:val="18"/>
        </w:rPr>
      </w:pPr>
      <w:r>
        <w:rPr>
          <w:rFonts w:ascii="Verdana" w:hAnsi="Verdana"/>
          <w:sz w:val="18"/>
          <w:szCs w:val="18"/>
        </w:rPr>
        <w:t xml:space="preserve">Zoals gezegd worden momenteel </w:t>
      </w:r>
      <w:r w:rsidRPr="00C475EB">
        <w:rPr>
          <w:rFonts w:ascii="Verdana" w:hAnsi="Verdana"/>
          <w:sz w:val="18"/>
          <w:szCs w:val="18"/>
        </w:rPr>
        <w:t>alternatieve invoeringsopties</w:t>
      </w:r>
      <w:r>
        <w:rPr>
          <w:rFonts w:ascii="Verdana" w:hAnsi="Verdana"/>
          <w:sz w:val="18"/>
          <w:szCs w:val="18"/>
        </w:rPr>
        <w:t xml:space="preserve"> onderzocht. </w:t>
      </w:r>
      <w:r w:rsidRPr="00C475EB">
        <w:rPr>
          <w:rFonts w:ascii="Verdana" w:hAnsi="Verdana"/>
          <w:sz w:val="18"/>
          <w:szCs w:val="18"/>
        </w:rPr>
        <w:t>Uitgangspunt</w:t>
      </w:r>
      <w:r>
        <w:rPr>
          <w:rFonts w:ascii="Verdana" w:hAnsi="Verdana"/>
          <w:sz w:val="18"/>
          <w:szCs w:val="18"/>
        </w:rPr>
        <w:t xml:space="preserve"> </w:t>
      </w:r>
      <w:r w:rsidRPr="00C475EB">
        <w:rPr>
          <w:rFonts w:ascii="Verdana" w:hAnsi="Verdana"/>
          <w:sz w:val="18"/>
          <w:szCs w:val="18"/>
        </w:rPr>
        <w:t>van dit nog lopende onderzoek is dat per 1 januari 2027 een nieuw stelsel in box 3 wordt ingevoerd.</w:t>
      </w:r>
    </w:p>
    <w:p w:rsidRPr="00B56956" w:rsidR="00C10F2A" w:rsidP="00C10F2A" w:rsidRDefault="00C10F2A" w14:paraId="5953F51A" w14:textId="77777777">
      <w:pPr>
        <w:rPr>
          <w:rFonts w:ascii="Verdana" w:hAnsi="Verdana"/>
          <w:sz w:val="18"/>
          <w:szCs w:val="18"/>
        </w:rPr>
      </w:pPr>
      <w:r w:rsidRPr="00B56956">
        <w:rPr>
          <w:rFonts w:ascii="Verdana" w:hAnsi="Verdana"/>
          <w:sz w:val="18"/>
          <w:szCs w:val="18"/>
        </w:rPr>
        <w:t> </w:t>
      </w:r>
      <w:r w:rsidRPr="00B56956">
        <w:rPr>
          <w:rFonts w:ascii="Verdana" w:hAnsi="Verdana"/>
          <w:sz w:val="18"/>
          <w:szCs w:val="18"/>
        </w:rPr>
        <w:br/>
      </w:r>
    </w:p>
    <w:p w:rsidRPr="00B56956" w:rsidR="00C10F2A" w:rsidP="00C10F2A" w:rsidRDefault="00C10F2A" w14:paraId="04EEC6F5" w14:textId="77777777">
      <w:pPr>
        <w:rPr>
          <w:rFonts w:ascii="Verdana" w:hAnsi="Verdana"/>
          <w:sz w:val="18"/>
          <w:szCs w:val="18"/>
        </w:rPr>
      </w:pPr>
      <w:r w:rsidRPr="00B56956">
        <w:rPr>
          <w:rFonts w:ascii="Verdana" w:hAnsi="Verdana"/>
          <w:sz w:val="18"/>
          <w:szCs w:val="18"/>
        </w:rPr>
        <w:t> </w:t>
      </w:r>
      <w:r w:rsidRPr="00B56956">
        <w:rPr>
          <w:rFonts w:ascii="Verdana" w:hAnsi="Verdana"/>
          <w:sz w:val="18"/>
          <w:szCs w:val="18"/>
        </w:rPr>
        <w:br/>
      </w:r>
    </w:p>
    <w:p w:rsidR="00A37367" w:rsidRDefault="00A37367" w14:paraId="575356AE" w14:textId="77777777"/>
    <w:sectPr w:rsidR="00A37367" w:rsidSect="00C10F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D6B13" w14:textId="77777777" w:rsidR="00C10F2A" w:rsidRDefault="00C10F2A" w:rsidP="00C10F2A">
      <w:pPr>
        <w:spacing w:after="0" w:line="240" w:lineRule="auto"/>
      </w:pPr>
      <w:r>
        <w:separator/>
      </w:r>
    </w:p>
  </w:endnote>
  <w:endnote w:type="continuationSeparator" w:id="0">
    <w:p w14:paraId="04B6CC3F" w14:textId="77777777" w:rsidR="00C10F2A" w:rsidRDefault="00C10F2A" w:rsidP="00C1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BA28" w14:textId="77777777" w:rsidR="00C10F2A" w:rsidRPr="00C10F2A" w:rsidRDefault="00C10F2A" w:rsidP="00C10F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AE30" w14:textId="77777777" w:rsidR="00C10F2A" w:rsidRPr="00C10F2A" w:rsidRDefault="00C10F2A" w:rsidP="00C10F2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90A9" w14:textId="77777777" w:rsidR="00C10F2A" w:rsidRPr="00C10F2A" w:rsidRDefault="00C10F2A" w:rsidP="00C10F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0AE7F" w14:textId="77777777" w:rsidR="00C10F2A" w:rsidRDefault="00C10F2A" w:rsidP="00C10F2A">
      <w:pPr>
        <w:spacing w:after="0" w:line="240" w:lineRule="auto"/>
      </w:pPr>
      <w:r>
        <w:separator/>
      </w:r>
    </w:p>
  </w:footnote>
  <w:footnote w:type="continuationSeparator" w:id="0">
    <w:p w14:paraId="69F65BE0" w14:textId="77777777" w:rsidR="00C10F2A" w:rsidRDefault="00C10F2A" w:rsidP="00C10F2A">
      <w:pPr>
        <w:spacing w:after="0" w:line="240" w:lineRule="auto"/>
      </w:pPr>
      <w:r>
        <w:continuationSeparator/>
      </w:r>
    </w:p>
  </w:footnote>
  <w:footnote w:id="1">
    <w:p w14:paraId="3BBC6502" w14:textId="77777777" w:rsidR="00C10F2A" w:rsidRPr="00B26F56" w:rsidRDefault="00C10F2A" w:rsidP="00C10F2A">
      <w:pPr>
        <w:pStyle w:val="Voetnoottekst"/>
        <w:rPr>
          <w:rFonts w:ascii="Verdana" w:hAnsi="Verdana"/>
          <w:sz w:val="16"/>
          <w:szCs w:val="16"/>
        </w:rPr>
      </w:pPr>
      <w:r w:rsidRPr="00B26F56">
        <w:rPr>
          <w:rStyle w:val="Voetnootmarkering"/>
          <w:rFonts w:ascii="Verdana" w:hAnsi="Verdana"/>
          <w:sz w:val="16"/>
          <w:szCs w:val="16"/>
        </w:rPr>
        <w:footnoteRef/>
      </w:r>
      <w:r w:rsidRPr="00B26F56">
        <w:rPr>
          <w:rFonts w:ascii="Verdana" w:hAnsi="Verdana"/>
          <w:sz w:val="16"/>
          <w:szCs w:val="16"/>
        </w:rPr>
        <w:t xml:space="preserve"> Financieel Dagblad, 19 september 2024, </w:t>
      </w:r>
      <w:hyperlink r:id="rId1" w:history="1">
        <w:r w:rsidRPr="00B26F56">
          <w:rPr>
            <w:rStyle w:val="Hyperlink"/>
            <w:rFonts w:ascii="Verdana" w:hAnsi="Verdana"/>
            <w:sz w:val="16"/>
            <w:szCs w:val="16"/>
          </w:rPr>
          <w:t>https://fd.nl/politiek/1531407/belastingdienst-sluit-nieuwe-vermogenstaks-in-2027-uit</w:t>
        </w:r>
      </w:hyperlink>
      <w:r w:rsidRPr="00B26F56">
        <w:rPr>
          <w:rFonts w:ascii="Verdana" w:hAnsi="Verdana"/>
          <w:sz w:val="16"/>
          <w:szCs w:val="16"/>
        </w:rPr>
        <w:t xml:space="preserve">. </w:t>
      </w:r>
    </w:p>
  </w:footnote>
  <w:footnote w:id="2">
    <w:p w14:paraId="457BBEEA" w14:textId="77777777" w:rsidR="00C10F2A" w:rsidRPr="00B26F56" w:rsidRDefault="00C10F2A" w:rsidP="00C10F2A">
      <w:pPr>
        <w:pStyle w:val="Voetnoottekst"/>
        <w:rPr>
          <w:rFonts w:ascii="Verdana" w:hAnsi="Verdana"/>
          <w:sz w:val="16"/>
          <w:szCs w:val="16"/>
        </w:rPr>
      </w:pPr>
      <w:r w:rsidRPr="00B26F56">
        <w:rPr>
          <w:rStyle w:val="Voetnootmarkering"/>
          <w:rFonts w:ascii="Verdana" w:hAnsi="Verdana"/>
          <w:sz w:val="16"/>
          <w:szCs w:val="16"/>
        </w:rPr>
        <w:footnoteRef/>
      </w:r>
      <w:r w:rsidRPr="00B26F56">
        <w:rPr>
          <w:rFonts w:ascii="Verdana" w:hAnsi="Verdana"/>
          <w:sz w:val="16"/>
          <w:szCs w:val="16"/>
        </w:rPr>
        <w:t xml:space="preserve"> Kamerstuk 32 140 -205, </w:t>
      </w:r>
    </w:p>
    <w:p w14:paraId="3757F1E6" w14:textId="77777777" w:rsidR="00C10F2A" w:rsidRPr="00B26F56" w:rsidRDefault="00C10F2A" w:rsidP="00C10F2A">
      <w:pPr>
        <w:pStyle w:val="Voetnoottekst"/>
        <w:rPr>
          <w:rFonts w:ascii="Verdana" w:hAnsi="Verdana"/>
          <w:sz w:val="16"/>
          <w:szCs w:val="16"/>
        </w:rPr>
      </w:pPr>
      <w:hyperlink r:id="rId2" w:history="1">
        <w:r w:rsidRPr="00B26F56">
          <w:rPr>
            <w:rStyle w:val="Hyperlink"/>
            <w:rFonts w:ascii="Verdana" w:hAnsi="Verdana"/>
            <w:sz w:val="16"/>
            <w:szCs w:val="16"/>
          </w:rPr>
          <w:t>https://www.tweedekamer.nl/kamerstukken/brieven_regering/detail?id=2024Z13704&amp;did=2024D33552</w:t>
        </w:r>
      </w:hyperlink>
      <w:r w:rsidRPr="00B26F56">
        <w:rPr>
          <w:rFonts w:ascii="Verdana" w:hAnsi="Verdana"/>
          <w:sz w:val="16"/>
          <w:szCs w:val="16"/>
        </w:rPr>
        <w:t xml:space="preserve">. </w:t>
      </w:r>
    </w:p>
  </w:footnote>
  <w:footnote w:id="3">
    <w:p w14:paraId="43E7C4B2" w14:textId="77777777" w:rsidR="00C10F2A" w:rsidRPr="00B26F56" w:rsidRDefault="00C10F2A" w:rsidP="00C10F2A">
      <w:pPr>
        <w:pStyle w:val="Voetnoottekst"/>
        <w:rPr>
          <w:rFonts w:ascii="Verdana" w:hAnsi="Verdana"/>
          <w:sz w:val="16"/>
          <w:szCs w:val="16"/>
        </w:rPr>
      </w:pPr>
      <w:r w:rsidRPr="00B26F56">
        <w:rPr>
          <w:rStyle w:val="Voetnootmarkering"/>
          <w:rFonts w:ascii="Verdana" w:hAnsi="Verdana"/>
          <w:sz w:val="16"/>
          <w:szCs w:val="16"/>
        </w:rPr>
        <w:footnoteRef/>
      </w:r>
      <w:r w:rsidRPr="00B26F56">
        <w:rPr>
          <w:rFonts w:ascii="Verdana" w:hAnsi="Verdana"/>
          <w:sz w:val="16"/>
          <w:szCs w:val="16"/>
        </w:rPr>
        <w:t xml:space="preserve"> Kamerstuk 32 140-206, </w:t>
      </w:r>
    </w:p>
    <w:p w14:paraId="2D71A6B9" w14:textId="77777777" w:rsidR="00C10F2A" w:rsidRPr="00B26F56" w:rsidRDefault="00C10F2A" w:rsidP="00C10F2A">
      <w:pPr>
        <w:pStyle w:val="Voetnoottekst"/>
        <w:rPr>
          <w:rFonts w:ascii="Verdana" w:hAnsi="Verdana"/>
          <w:sz w:val="16"/>
          <w:szCs w:val="16"/>
        </w:rPr>
      </w:pPr>
      <w:hyperlink r:id="rId3" w:history="1">
        <w:r w:rsidRPr="00B26F56">
          <w:rPr>
            <w:rStyle w:val="Hyperlink"/>
            <w:rFonts w:ascii="Verdana" w:hAnsi="Verdana"/>
            <w:sz w:val="16"/>
            <w:szCs w:val="16"/>
          </w:rPr>
          <w:t>https://www.tweedekamer.nl/kamerstukken/brieven_regering/detail?id=2024Z14002&amp;did=2024D34375</w:t>
        </w:r>
      </w:hyperlink>
      <w:r w:rsidRPr="00B26F56">
        <w:rPr>
          <w:rFonts w:ascii="Verdana" w:hAnsi="Verdana"/>
          <w:sz w:val="16"/>
          <w:szCs w:val="16"/>
        </w:rPr>
        <w:t xml:space="preserve">. </w:t>
      </w:r>
    </w:p>
  </w:footnote>
  <w:footnote w:id="4">
    <w:p w14:paraId="7C15DAAC" w14:textId="77777777" w:rsidR="00C10F2A" w:rsidRPr="006629F6" w:rsidRDefault="00C10F2A" w:rsidP="00C10F2A">
      <w:pPr>
        <w:pStyle w:val="Voetnoottekst"/>
        <w:rPr>
          <w:rFonts w:ascii="Verdana" w:hAnsi="Verdana"/>
          <w:sz w:val="16"/>
          <w:szCs w:val="16"/>
        </w:rPr>
      </w:pPr>
      <w:r w:rsidRPr="00B26F56">
        <w:rPr>
          <w:rStyle w:val="Voetnootmarkering"/>
          <w:rFonts w:ascii="Verdana" w:hAnsi="Verdana"/>
          <w:sz w:val="16"/>
          <w:szCs w:val="16"/>
        </w:rPr>
        <w:footnoteRef/>
      </w:r>
      <w:r w:rsidRPr="00B26F56">
        <w:rPr>
          <w:rFonts w:ascii="Verdana" w:hAnsi="Verdana"/>
          <w:sz w:val="16"/>
          <w:szCs w:val="16"/>
        </w:rPr>
        <w:t xml:space="preserve"> Kamerstukken II 2024/25, 32 140, nr. 183.</w:t>
      </w:r>
    </w:p>
  </w:footnote>
  <w:footnote w:id="5">
    <w:p w14:paraId="6D730605" w14:textId="77777777" w:rsidR="00C10F2A" w:rsidRPr="00B26F56" w:rsidRDefault="00C10F2A" w:rsidP="00C10F2A">
      <w:pPr>
        <w:pStyle w:val="Voetnoottekst"/>
        <w:rPr>
          <w:rFonts w:ascii="Verdana" w:hAnsi="Verdana"/>
          <w:sz w:val="16"/>
          <w:szCs w:val="16"/>
        </w:rPr>
      </w:pPr>
      <w:r w:rsidRPr="00B26F56">
        <w:rPr>
          <w:rStyle w:val="Voetnootmarkering"/>
          <w:rFonts w:ascii="Verdana" w:hAnsi="Verdana"/>
          <w:sz w:val="16"/>
          <w:szCs w:val="16"/>
        </w:rPr>
        <w:footnoteRef/>
      </w:r>
      <w:r w:rsidRPr="00B26F56">
        <w:rPr>
          <w:rFonts w:ascii="Verdana" w:hAnsi="Verdana"/>
          <w:sz w:val="16"/>
          <w:szCs w:val="16"/>
        </w:rPr>
        <w:t xml:space="preserve"> Financieel Dagblad, 16 september 2024, </w:t>
      </w:r>
      <w:hyperlink r:id="rId4" w:history="1">
        <w:r w:rsidRPr="00B26F56">
          <w:rPr>
            <w:rStyle w:val="Hyperlink"/>
            <w:rFonts w:ascii="Verdana" w:hAnsi="Verdana"/>
            <w:sz w:val="16"/>
            <w:szCs w:val="16"/>
          </w:rPr>
          <w:t>https://fd.nl/politiek/1531016/herstelbedrag-box-3-is-zo-gigantisch-dat-kun-je-niet-verhalen-op-spaarders-en-beleggers</w:t>
        </w:r>
      </w:hyperlink>
      <w:r w:rsidRPr="00B26F56">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C872" w14:textId="77777777" w:rsidR="00C10F2A" w:rsidRPr="00C10F2A" w:rsidRDefault="00C10F2A" w:rsidP="00C10F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3A78" w14:textId="77777777" w:rsidR="00C10F2A" w:rsidRPr="00C10F2A" w:rsidRDefault="00C10F2A" w:rsidP="00C10F2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D86B" w14:textId="77777777" w:rsidR="00C10F2A" w:rsidRPr="00C10F2A" w:rsidRDefault="00C10F2A" w:rsidP="00C10F2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2A"/>
    <w:rsid w:val="00A37367"/>
    <w:rsid w:val="00C10F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E3BFA"/>
  <w15:chartTrackingRefBased/>
  <w15:docId w15:val="{84D4BBE3-1816-4065-91DD-48BC0BF1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C10F2A"/>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10F2A"/>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C10F2A"/>
    <w:rPr>
      <w:vertAlign w:val="superscript"/>
    </w:rPr>
  </w:style>
  <w:style w:type="character" w:styleId="Hyperlink">
    <w:name w:val="Hyperlink"/>
    <w:basedOn w:val="Standaardalinea-lettertype"/>
    <w:uiPriority w:val="99"/>
    <w:unhideWhenUsed/>
    <w:rsid w:val="00C10F2A"/>
    <w:rPr>
      <w:color w:val="0563C1" w:themeColor="hyperlink"/>
      <w:u w:val="single"/>
    </w:rPr>
  </w:style>
  <w:style w:type="paragraph" w:styleId="Koptekst">
    <w:name w:val="header"/>
    <w:basedOn w:val="Standaard"/>
    <w:link w:val="KoptekstChar"/>
    <w:uiPriority w:val="99"/>
    <w:unhideWhenUsed/>
    <w:rsid w:val="00C10F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0F2A"/>
  </w:style>
  <w:style w:type="paragraph" w:styleId="Voettekst">
    <w:name w:val="footer"/>
    <w:basedOn w:val="Standaard"/>
    <w:link w:val="VoettekstChar"/>
    <w:uiPriority w:val="99"/>
    <w:unhideWhenUsed/>
    <w:rsid w:val="00C10F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0F2A"/>
  </w:style>
  <w:style w:type="paragraph" w:styleId="Geenafstand">
    <w:name w:val="No Spacing"/>
    <w:basedOn w:val="Standaard"/>
    <w:uiPriority w:val="1"/>
    <w:qFormat/>
    <w:rsid w:val="00C10F2A"/>
    <w:pPr>
      <w:spacing w:after="0" w:line="240" w:lineRule="auto"/>
    </w:pPr>
    <w:rPr>
      <w:rFonts w:ascii="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brieven_regering/detail?id=2024Z14002&amp;did=2024D34375" TargetMode="External"/><Relationship Id="rId2" Type="http://schemas.openxmlformats.org/officeDocument/2006/relationships/hyperlink" Target="https://www.tweedekamer.nl/kamerstukken/brieven_regering/detail?id=2024Z13704&amp;did=2024D33552" TargetMode="External"/><Relationship Id="rId1" Type="http://schemas.openxmlformats.org/officeDocument/2006/relationships/hyperlink" Target="https://fd.nl/politiek/1531407/belastingdienst-sluit-nieuwe-vermogenstaks-in-2027-uit" TargetMode="External"/><Relationship Id="rId4" Type="http://schemas.openxmlformats.org/officeDocument/2006/relationships/hyperlink" Target="https://fd.nl/politiek/1531016/herstelbedrag-box-3-is-zo-gigantisch-dat-kun-je-niet-verhalen-op-spaarders-en-belegg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845</ap:Words>
  <ap:Characters>4653</ap:Characters>
  <ap:DocSecurity>0</ap:DocSecurity>
  <ap:Lines>38</ap:Lines>
  <ap:Paragraphs>10</ap:Paragraphs>
  <ap:ScaleCrop>false</ap:ScaleCrop>
  <ap:LinksUpToDate>false</ap:LinksUpToDate>
  <ap:CharactersWithSpaces>5488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2024-10-08T13:18:00.0000000Z</dcterms:created>
  <dcterms:modified xsi:type="dcterms:W3CDTF">2024-10-08T13:19:00.0000000Z</dcterms:modified>
  <version/>
  <category/>
</coreProperties>
</file>