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765" w:rsidP="00C14765" w:rsidRDefault="00C14765" w14:paraId="4C317110" w14:textId="25B010CE">
      <w:pPr>
        <w:spacing w:line="240" w:lineRule="auto"/>
        <w:rPr>
          <w:b/>
          <w:bCs/>
        </w:rPr>
      </w:pPr>
      <w:r>
        <w:rPr>
          <w:b/>
          <w:bCs/>
        </w:rPr>
        <w:t>AH 201</w:t>
      </w:r>
    </w:p>
    <w:p w:rsidR="00C14765" w:rsidP="00C14765" w:rsidRDefault="00C14765" w14:paraId="7706CD50" w14:textId="7F85CEEB">
      <w:pPr>
        <w:spacing w:line="240" w:lineRule="auto"/>
        <w:rPr>
          <w:b/>
          <w:bCs/>
        </w:rPr>
      </w:pPr>
      <w:r>
        <w:rPr>
          <w:b/>
          <w:bCs/>
        </w:rPr>
        <w:t>2024Z13075</w:t>
      </w:r>
    </w:p>
    <w:p w:rsidR="00C14765" w:rsidP="007B1AD8" w:rsidRDefault="00C14765" w14:paraId="2244D181" w14:textId="67459A3C">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8 oktober 2024)</w:t>
      </w:r>
    </w:p>
    <w:p w:rsidRPr="00C14765" w:rsidR="00C14765" w:rsidP="007B1AD8" w:rsidRDefault="00C14765" w14:paraId="11CE7BEE" w14:textId="4BD47B9E">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106</w:t>
      </w:r>
    </w:p>
    <w:p w:rsidR="00C14765" w:rsidP="00C14765" w:rsidRDefault="00C14765" w14:paraId="4034BACC" w14:textId="3DA29BEE">
      <w:pPr>
        <w:spacing w:line="240" w:lineRule="auto"/>
        <w:rPr>
          <w:b/>
          <w:bCs/>
        </w:rPr>
      </w:pPr>
    </w:p>
    <w:p w:rsidRPr="00366911" w:rsidR="00C14765" w:rsidP="00C14765" w:rsidRDefault="00C14765" w14:paraId="1FCB4682" w14:textId="77777777">
      <w:pPr>
        <w:spacing w:line="240" w:lineRule="auto"/>
        <w:rPr>
          <w:b/>
          <w:bCs/>
        </w:rPr>
      </w:pPr>
      <w:r w:rsidRPr="00366911">
        <w:rPr>
          <w:b/>
          <w:bCs/>
        </w:rPr>
        <w:t>Vraag</w:t>
      </w:r>
      <w:r>
        <w:rPr>
          <w:b/>
          <w:bCs/>
        </w:rPr>
        <w:t xml:space="preserve"> </w:t>
      </w:r>
      <w:r w:rsidRPr="00366911">
        <w:rPr>
          <w:b/>
          <w:bCs/>
        </w:rPr>
        <w:t>1</w:t>
      </w:r>
    </w:p>
    <w:p w:rsidRPr="000D1B5A" w:rsidR="00C14765" w:rsidP="00C14765" w:rsidRDefault="00C14765" w14:paraId="545CBEF2" w14:textId="57686343">
      <w:pPr>
        <w:spacing w:line="240" w:lineRule="auto"/>
        <w:rPr>
          <w:b/>
          <w:bCs/>
        </w:rPr>
      </w:pPr>
      <w:r w:rsidRPr="000D1B5A">
        <w:rPr>
          <w:b/>
          <w:bCs/>
        </w:rPr>
        <w:t>Heeft u kennisgenomen van het artikel in de Volkskrant van 20 augustus 2024 met de titel “Onderzoek naar discriminatie bij Raad voor de Kinderbescherming hapert” </w:t>
      </w:r>
      <w:r>
        <w:rPr>
          <w:b/>
          <w:bCs/>
        </w:rPr>
        <w:t>1)</w:t>
      </w:r>
      <w:r w:rsidRPr="000D1B5A">
        <w:rPr>
          <w:b/>
          <w:bCs/>
        </w:rPr>
        <w:t>, het artikel in het Algemeen Dagblad van 30 maart 2022 met de titel “Toeslagenouders willen helpen met vinden ‘verdwenen’ uithuisgeplaatste kinderen en ouders” </w:t>
      </w:r>
      <w:r>
        <w:rPr>
          <w:b/>
          <w:bCs/>
        </w:rPr>
        <w:t>2)</w:t>
      </w:r>
      <w:r w:rsidRPr="000D1B5A">
        <w:rPr>
          <w:b/>
          <w:bCs/>
        </w:rPr>
        <w:t>, het artikel in het Algemeen Dagblad van 31 augustus 2022 met de titel “Onafhankelijk onderzoek naar uithuisplaatsing kinderen toeslagenouders tegengehouden” </w:t>
      </w:r>
      <w:r>
        <w:rPr>
          <w:b/>
          <w:bCs/>
        </w:rPr>
        <w:t>3)</w:t>
      </w:r>
      <w:r w:rsidRPr="000D1B5A">
        <w:rPr>
          <w:b/>
          <w:bCs/>
        </w:rPr>
        <w:t>, het artikel in het Algemeen Dagblad van 14 april 2023 met de titel “Toeslagenouders starten eigen onderzoek: hoe kwamen ze in beeld” </w:t>
      </w:r>
      <w:r>
        <w:rPr>
          <w:b/>
          <w:bCs/>
        </w:rPr>
        <w:t>4)</w:t>
      </w:r>
      <w:r w:rsidRPr="000D1B5A">
        <w:rPr>
          <w:b/>
          <w:bCs/>
        </w:rPr>
        <w:t> en het artikel in het Algemeen Dagblad van 27 januari 2023 met de titel “CBS trekt omstreden conclusie over uithuisplaatsingen toeslagen kinderen in”? </w:t>
      </w:r>
      <w:r>
        <w:rPr>
          <w:b/>
          <w:bCs/>
        </w:rPr>
        <w:t>5)</w:t>
      </w:r>
    </w:p>
    <w:p w:rsidR="00C14765" w:rsidP="00C14765" w:rsidRDefault="00C14765" w14:paraId="05161BF7" w14:textId="77777777">
      <w:pPr>
        <w:spacing w:line="240" w:lineRule="auto"/>
      </w:pPr>
    </w:p>
    <w:p w:rsidR="00C14765" w:rsidP="00C14765" w:rsidRDefault="00C14765" w14:paraId="3C3B823C" w14:textId="77777777">
      <w:pPr>
        <w:spacing w:line="240" w:lineRule="auto"/>
      </w:pPr>
      <w:r w:rsidRPr="00366911">
        <w:rPr>
          <w:b/>
          <w:bCs/>
        </w:rPr>
        <w:t xml:space="preserve">Antwoord </w:t>
      </w:r>
      <w:r>
        <w:rPr>
          <w:b/>
          <w:bCs/>
        </w:rPr>
        <w:t xml:space="preserve">op vraag </w:t>
      </w:r>
      <w:r w:rsidRPr="00366911">
        <w:rPr>
          <w:b/>
          <w:bCs/>
        </w:rPr>
        <w:t>1</w:t>
      </w:r>
      <w:r>
        <w:br/>
      </w:r>
      <w:r w:rsidRPr="00D87DE8">
        <w:t>Ja</w:t>
      </w:r>
      <w:r>
        <w:t>.</w:t>
      </w:r>
    </w:p>
    <w:p w:rsidR="00C14765" w:rsidP="00C14765" w:rsidRDefault="00C14765" w14:paraId="520017C7" w14:textId="77777777">
      <w:pPr>
        <w:ind w:left="360"/>
      </w:pPr>
    </w:p>
    <w:p w:rsidRPr="00366911" w:rsidR="00C14765" w:rsidP="00C14765" w:rsidRDefault="00C14765" w14:paraId="689D2148" w14:textId="77777777">
      <w:pPr>
        <w:spacing w:line="240" w:lineRule="auto"/>
        <w:rPr>
          <w:b/>
          <w:bCs/>
        </w:rPr>
      </w:pPr>
      <w:r w:rsidRPr="00366911">
        <w:rPr>
          <w:b/>
          <w:bCs/>
        </w:rPr>
        <w:t>Vraag 2</w:t>
      </w:r>
    </w:p>
    <w:p w:rsidRPr="000D1B5A" w:rsidR="00C14765" w:rsidP="00C14765" w:rsidRDefault="00C14765" w14:paraId="6F12A7E3" w14:textId="77777777">
      <w:pPr>
        <w:spacing w:line="240" w:lineRule="auto"/>
        <w:rPr>
          <w:b/>
          <w:bCs/>
        </w:rPr>
      </w:pPr>
      <w:r w:rsidRPr="000D1B5A">
        <w:rPr>
          <w:b/>
          <w:bCs/>
        </w:rPr>
        <w:t>Deelt u de mening dat, zoals valt te lezen in eerder genoemde artikelen, het in het kader van het herstelproces van kinderen en ouders noodzakelijk is om onafhankelijk en wetenschappelijk onderzoek uit te kunnen voeren? Zo nee, waarom niet?</w:t>
      </w:r>
    </w:p>
    <w:p w:rsidR="00C14765" w:rsidP="00C14765" w:rsidRDefault="00C14765" w14:paraId="39BF9C69" w14:textId="77777777">
      <w:pPr>
        <w:spacing w:line="240" w:lineRule="auto"/>
      </w:pPr>
    </w:p>
    <w:p w:rsidR="00C14765" w:rsidP="00C14765" w:rsidRDefault="00C14765" w14:paraId="06E0462F" w14:textId="77777777">
      <w:pPr>
        <w:spacing w:line="240" w:lineRule="auto"/>
      </w:pPr>
      <w:r>
        <w:rPr>
          <w:b/>
          <w:bCs/>
        </w:rPr>
        <w:t>Antwoord op vraag 2</w:t>
      </w:r>
      <w:r>
        <w:br/>
        <w:t>Onafhankelijk onderzoek naar de toeslagenaffaire en de gevolgen daarvan voor gedupeerden is inderdaad van groot belang. Inzicht in wat er precies is gebeurd kan bijdragen aan erkenning van het leed dat is aangericht en zo ook aan het herstelproces van gedupeerde ouders en kinderen.</w:t>
      </w:r>
    </w:p>
    <w:p w:rsidR="00C14765" w:rsidP="00C14765" w:rsidRDefault="00C14765" w14:paraId="64F12AF9" w14:textId="77777777">
      <w:pPr>
        <w:ind w:left="360"/>
      </w:pPr>
    </w:p>
    <w:p w:rsidR="00C14765" w:rsidP="00C14765" w:rsidRDefault="00C14765" w14:paraId="130A919D" w14:textId="77777777">
      <w:pPr>
        <w:spacing w:line="240" w:lineRule="auto"/>
        <w:rPr>
          <w:b/>
          <w:bCs/>
        </w:rPr>
      </w:pPr>
      <w:r>
        <w:rPr>
          <w:b/>
          <w:bCs/>
        </w:rPr>
        <w:t>Vraag 3</w:t>
      </w:r>
    </w:p>
    <w:p w:rsidRPr="000D1B5A" w:rsidR="00C14765" w:rsidP="00C14765" w:rsidRDefault="00C14765" w14:paraId="1780F0E1" w14:textId="77777777">
      <w:pPr>
        <w:spacing w:line="240" w:lineRule="auto"/>
        <w:rPr>
          <w:b/>
          <w:bCs/>
        </w:rPr>
      </w:pPr>
      <w:r w:rsidRPr="000D1B5A">
        <w:rPr>
          <w:b/>
          <w:bCs/>
        </w:rPr>
        <w:lastRenderedPageBreak/>
        <w:t>Vindt u het belangrijk dat de centrale overheid daadwerkelijk onafhankelijk wetenschappelijk onderzoek initieert en faciliteert in maatschappelijke kwesties, zoals de toeslagenfraude, en daarmee een voorbeeldfunctie vervult voor andere onderdelen van de overheid? Zo ja, hoe kan daaraan in uw visie vorm en inhoud worden gegeven? Zo nee, waarom niet?</w:t>
      </w:r>
    </w:p>
    <w:p w:rsidR="00C14765" w:rsidP="00C14765" w:rsidRDefault="00C14765" w14:paraId="48A5AE19" w14:textId="77777777">
      <w:pPr>
        <w:spacing w:line="240" w:lineRule="auto"/>
      </w:pPr>
    </w:p>
    <w:p w:rsidRPr="00366911" w:rsidR="00C14765" w:rsidP="00C14765" w:rsidRDefault="00C14765" w14:paraId="1714BE11" w14:textId="77777777">
      <w:pPr>
        <w:spacing w:line="240" w:lineRule="auto"/>
        <w:rPr>
          <w:b/>
          <w:bCs/>
        </w:rPr>
      </w:pPr>
      <w:r>
        <w:rPr>
          <w:b/>
          <w:bCs/>
        </w:rPr>
        <w:t>Antwoord op vraag 3</w:t>
      </w:r>
    </w:p>
    <w:p w:rsidRPr="00E97A8E" w:rsidR="00C14765" w:rsidP="00C14765" w:rsidRDefault="00C14765" w14:paraId="11CC4282" w14:textId="77777777">
      <w:pPr>
        <w:spacing w:line="240" w:lineRule="auto"/>
        <w:rPr>
          <w:rFonts w:eastAsia="Times New Roman" w:cs="Times New Roman"/>
        </w:rPr>
      </w:pPr>
      <w:r w:rsidRPr="00E97A8E">
        <w:rPr>
          <w:rFonts w:eastAsia="Times New Roman" w:cs="Times New Roman"/>
        </w:rPr>
        <w:t>Het is belangrijk dat bij maatschappelijke kwesties er onafhankelijk onderzoek word</w:t>
      </w:r>
      <w:r>
        <w:rPr>
          <w:rFonts w:eastAsia="Times New Roman" w:cs="Times New Roman"/>
        </w:rPr>
        <w:t>t</w:t>
      </w:r>
      <w:r w:rsidRPr="00E97A8E">
        <w:rPr>
          <w:rFonts w:eastAsia="Times New Roman" w:cs="Times New Roman"/>
        </w:rPr>
        <w:t xml:space="preserve"> gedaan. Dat </w:t>
      </w:r>
      <w:r>
        <w:rPr>
          <w:rFonts w:eastAsia="Times New Roman" w:cs="Times New Roman"/>
        </w:rPr>
        <w:t xml:space="preserve">kan </w:t>
      </w:r>
      <w:r w:rsidRPr="00E97A8E">
        <w:rPr>
          <w:rFonts w:eastAsia="Times New Roman" w:cs="Times New Roman"/>
        </w:rPr>
        <w:t xml:space="preserve">op verschillende manieren. Onderzoek kan op initiatief van het </w:t>
      </w:r>
      <w:r>
        <w:rPr>
          <w:rFonts w:eastAsia="Times New Roman" w:cs="Times New Roman"/>
        </w:rPr>
        <w:t xml:space="preserve">kabinet, </w:t>
      </w:r>
      <w:r w:rsidRPr="00E97A8E">
        <w:rPr>
          <w:rFonts w:eastAsia="Times New Roman" w:cs="Times New Roman"/>
        </w:rPr>
        <w:t>de</w:t>
      </w:r>
      <w:r>
        <w:rPr>
          <w:rFonts w:eastAsia="Times New Roman" w:cs="Times New Roman"/>
        </w:rPr>
        <w:t xml:space="preserve"> wetenschap, de </w:t>
      </w:r>
      <w:r w:rsidRPr="00E97A8E">
        <w:rPr>
          <w:rFonts w:eastAsia="Times New Roman" w:cs="Times New Roman"/>
        </w:rPr>
        <w:t>Inspecties of op verzoek van de Kamer</w:t>
      </w:r>
      <w:r>
        <w:rPr>
          <w:rFonts w:eastAsia="Times New Roman" w:cs="Times New Roman"/>
        </w:rPr>
        <w:t xml:space="preserve"> worden gestart</w:t>
      </w:r>
      <w:r w:rsidRPr="00E97A8E">
        <w:rPr>
          <w:rFonts w:eastAsia="Times New Roman" w:cs="Times New Roman"/>
        </w:rPr>
        <w:t xml:space="preserve">. </w:t>
      </w:r>
      <w:r>
        <w:rPr>
          <w:rFonts w:eastAsia="Times New Roman" w:cs="Times New Roman"/>
        </w:rPr>
        <w:t xml:space="preserve">Zo is er door de Inspectie Justitie en Veiligheid onderzoek gedaan naar de vraag </w:t>
      </w:r>
      <w:r w:rsidRPr="00BD75E4">
        <w:rPr>
          <w:rFonts w:eastAsia="Times New Roman" w:cs="Times New Roman"/>
        </w:rPr>
        <w:t>hoe het falen van de overheid in de kinderopvangtoeslagaffaire doorwerkte in de jeugdbescherming.</w:t>
      </w:r>
      <w:r w:rsidRPr="004656C0">
        <w:rPr>
          <w:rStyle w:val="Voetnootmarkering"/>
          <w:rFonts w:eastAsia="Times New Roman" w:cs="Times New Roman"/>
          <w:sz w:val="16"/>
          <w:szCs w:val="16"/>
        </w:rPr>
        <w:footnoteReference w:id="1"/>
      </w:r>
      <w:r>
        <w:rPr>
          <w:rFonts w:eastAsia="Times New Roman" w:cs="Times New Roman"/>
        </w:rPr>
        <w:t xml:space="preserve"> </w:t>
      </w:r>
      <w:r w:rsidRPr="00BD75E4">
        <w:rPr>
          <w:rFonts w:eastAsia="Times New Roman" w:cs="Times New Roman"/>
        </w:rPr>
        <w:t xml:space="preserve">Daarnaast is op verzoek van uw Kamer per 1 februari 2023 de onafhankelijke onderzoekscommissie ‘Commissie onderzoek uithuisplaatsingen in relatie tot de toeslagenaffaire’ </w:t>
      </w:r>
      <w:r>
        <w:rPr>
          <w:rFonts w:eastAsia="Times New Roman" w:cs="Times New Roman"/>
        </w:rPr>
        <w:t xml:space="preserve">(verder: commissie Hamer) </w:t>
      </w:r>
      <w:r w:rsidRPr="00BD75E4">
        <w:rPr>
          <w:rFonts w:eastAsia="Times New Roman" w:cs="Times New Roman"/>
        </w:rPr>
        <w:t xml:space="preserve">ingesteld. </w:t>
      </w:r>
      <w:r>
        <w:rPr>
          <w:rFonts w:eastAsia="Times New Roman" w:cs="Times New Roman"/>
        </w:rPr>
        <w:t>Het onderzoek van de</w:t>
      </w:r>
      <w:r w:rsidRPr="00BD75E4">
        <w:rPr>
          <w:rFonts w:eastAsia="Times New Roman" w:cs="Times New Roman"/>
        </w:rPr>
        <w:t xml:space="preserve"> </w:t>
      </w:r>
      <w:r>
        <w:rPr>
          <w:rFonts w:eastAsia="Times New Roman" w:cs="Times New Roman"/>
        </w:rPr>
        <w:t>c</w:t>
      </w:r>
      <w:r w:rsidRPr="00BD75E4">
        <w:rPr>
          <w:rFonts w:eastAsia="Times New Roman" w:cs="Times New Roman"/>
        </w:rPr>
        <w:t xml:space="preserve">ommissie </w:t>
      </w:r>
      <w:r>
        <w:rPr>
          <w:rFonts w:eastAsia="Times New Roman" w:cs="Times New Roman"/>
        </w:rPr>
        <w:t xml:space="preserve">Hamer zal </w:t>
      </w:r>
      <w:r w:rsidRPr="00BD75E4">
        <w:rPr>
          <w:rFonts w:eastAsia="Times New Roman" w:cs="Times New Roman"/>
        </w:rPr>
        <w:t xml:space="preserve">naar verwachting </w:t>
      </w:r>
      <w:r>
        <w:rPr>
          <w:rFonts w:eastAsia="Times New Roman" w:cs="Times New Roman"/>
        </w:rPr>
        <w:t xml:space="preserve">begin 2025 </w:t>
      </w:r>
      <w:r w:rsidRPr="00BD75E4">
        <w:rPr>
          <w:rFonts w:eastAsia="Times New Roman" w:cs="Times New Roman"/>
        </w:rPr>
        <w:t>gereed zal zijn.</w:t>
      </w:r>
      <w:r>
        <w:rPr>
          <w:rFonts w:eastAsia="Times New Roman" w:cs="Times New Roman"/>
        </w:rPr>
        <w:t xml:space="preserve"> Verder</w:t>
      </w:r>
      <w:r w:rsidRPr="00E97A8E">
        <w:rPr>
          <w:rFonts w:eastAsia="Times New Roman" w:cs="Times New Roman"/>
        </w:rPr>
        <w:t xml:space="preserve"> vind </w:t>
      </w:r>
      <w:r>
        <w:rPr>
          <w:rFonts w:eastAsia="Times New Roman" w:cs="Times New Roman"/>
        </w:rPr>
        <w:t xml:space="preserve">ik </w:t>
      </w:r>
      <w:r w:rsidRPr="00E97A8E">
        <w:rPr>
          <w:rFonts w:eastAsia="Times New Roman" w:cs="Times New Roman"/>
        </w:rPr>
        <w:t>het belangrijk om</w:t>
      </w:r>
      <w:r>
        <w:rPr>
          <w:rFonts w:eastAsia="Times New Roman" w:cs="Times New Roman"/>
        </w:rPr>
        <w:t xml:space="preserve"> onafhankelijke</w:t>
      </w:r>
      <w:r w:rsidRPr="00E97A8E">
        <w:rPr>
          <w:rFonts w:eastAsia="Times New Roman" w:cs="Times New Roman"/>
        </w:rPr>
        <w:t xml:space="preserve"> onderzoek goed te faciliteren. </w:t>
      </w:r>
      <w:r>
        <w:rPr>
          <w:rFonts w:eastAsia="Times New Roman" w:cs="Times New Roman"/>
        </w:rPr>
        <w:t xml:space="preserve">Ik verwijs u hiervoor naar het antwoord op vraag 19. </w:t>
      </w:r>
    </w:p>
    <w:p w:rsidR="00C14765" w:rsidP="00C14765" w:rsidRDefault="00C14765" w14:paraId="64202EC5" w14:textId="77777777">
      <w:pPr>
        <w:rPr>
          <w:b/>
          <w:bCs/>
        </w:rPr>
      </w:pPr>
      <w:r>
        <w:br/>
      </w:r>
      <w:r>
        <w:rPr>
          <w:b/>
          <w:bCs/>
        </w:rPr>
        <w:t>Vraag 4</w:t>
      </w:r>
    </w:p>
    <w:p w:rsidRPr="000D1B5A" w:rsidR="00C14765" w:rsidP="00C14765" w:rsidRDefault="00C14765" w14:paraId="41AF2896" w14:textId="77777777">
      <w:pPr>
        <w:spacing w:line="240" w:lineRule="auto"/>
        <w:rPr>
          <w:b/>
          <w:bCs/>
        </w:rPr>
      </w:pPr>
      <w:r w:rsidRPr="000D1B5A">
        <w:rPr>
          <w:b/>
          <w:bCs/>
        </w:rPr>
        <w:t xml:space="preserve">Deelt u de mening dat een onderzoek in de toeslagenaffaire alleen een relevante betekenis kan krijgen als sprake is van een steekproefsgewijs onderzoek in een </w:t>
      </w:r>
    </w:p>
    <w:p w:rsidRPr="000D1B5A" w:rsidR="00C14765" w:rsidP="00C14765" w:rsidRDefault="00C14765" w14:paraId="77B4E758" w14:textId="77777777">
      <w:pPr>
        <w:spacing w:line="240" w:lineRule="auto"/>
        <w:rPr>
          <w:b/>
          <w:bCs/>
        </w:rPr>
      </w:pPr>
      <w:r w:rsidRPr="000D1B5A">
        <w:rPr>
          <w:b/>
          <w:bCs/>
        </w:rPr>
        <w:t>relevant aantal willekeurig geselecteerde dossiers? Zo nee, waarom niet?</w:t>
      </w:r>
    </w:p>
    <w:p w:rsidRPr="00366911" w:rsidR="00C14765" w:rsidP="00C14765" w:rsidRDefault="00C14765" w14:paraId="721C078A" w14:textId="77777777">
      <w:pPr>
        <w:spacing w:line="240" w:lineRule="auto"/>
        <w:rPr>
          <w:b/>
          <w:bCs/>
          <w:color w:val="FF0000"/>
        </w:rPr>
      </w:pPr>
      <w:r>
        <w:br/>
      </w:r>
      <w:r w:rsidRPr="00366911">
        <w:rPr>
          <w:b/>
          <w:bCs/>
        </w:rPr>
        <w:t xml:space="preserve">Antwoord </w:t>
      </w:r>
      <w:r>
        <w:rPr>
          <w:b/>
          <w:bCs/>
        </w:rPr>
        <w:t xml:space="preserve">op vraag </w:t>
      </w:r>
      <w:r w:rsidRPr="00366911">
        <w:rPr>
          <w:b/>
          <w:bCs/>
        </w:rPr>
        <w:t>4</w:t>
      </w:r>
    </w:p>
    <w:p w:rsidRPr="002859EE" w:rsidR="00C14765" w:rsidP="00C14765" w:rsidRDefault="00C14765" w14:paraId="385A1A9E" w14:textId="77777777">
      <w:pPr>
        <w:spacing w:line="240" w:lineRule="auto"/>
        <w:rPr>
          <w:rFonts w:eastAsia="Times New Roman" w:cs="Times New Roman"/>
        </w:rPr>
      </w:pPr>
      <w:r>
        <w:rPr>
          <w:rFonts w:eastAsia="Times New Roman" w:cs="Times New Roman"/>
        </w:rPr>
        <w:t>Onafhankelijke</w:t>
      </w:r>
      <w:r w:rsidRPr="00E97A8E">
        <w:rPr>
          <w:rFonts w:eastAsia="Times New Roman" w:cs="Times New Roman"/>
        </w:rPr>
        <w:t xml:space="preserve"> </w:t>
      </w:r>
      <w:r>
        <w:rPr>
          <w:rFonts w:eastAsia="Times New Roman" w:cs="Times New Roman"/>
        </w:rPr>
        <w:t>onderzoek</w:t>
      </w:r>
      <w:r w:rsidRPr="00E97A8E">
        <w:rPr>
          <w:rFonts w:eastAsia="Times New Roman" w:cs="Times New Roman"/>
        </w:rPr>
        <w:t xml:space="preserve">ers </w:t>
      </w:r>
      <w:r>
        <w:rPr>
          <w:rFonts w:eastAsia="Times New Roman" w:cs="Times New Roman"/>
        </w:rPr>
        <w:t>dienen vrij te zijn om te bepalen</w:t>
      </w:r>
      <w:r w:rsidRPr="00E97A8E">
        <w:rPr>
          <w:rFonts w:eastAsia="Times New Roman" w:cs="Times New Roman"/>
        </w:rPr>
        <w:t xml:space="preserve"> hoe zij hun onderzoek uitvoeren. </w:t>
      </w:r>
      <w:r>
        <w:rPr>
          <w:rFonts w:eastAsia="Times New Roman" w:cs="Times New Roman"/>
        </w:rPr>
        <w:t>Tegelijkertijd zie ik ook</w:t>
      </w:r>
      <w:r w:rsidRPr="00E97A8E">
        <w:rPr>
          <w:rFonts w:eastAsia="Times New Roman" w:cs="Times New Roman"/>
        </w:rPr>
        <w:t xml:space="preserve"> dat de dossiers van door de toeslagenaffaire gedupeerde ouders met kinderen die met een uithuisplaatsing te maken hebben gehad waardevolle informatie </w:t>
      </w:r>
      <w:r>
        <w:rPr>
          <w:rFonts w:eastAsia="Times New Roman" w:cs="Times New Roman"/>
        </w:rPr>
        <w:t xml:space="preserve">kunnen </w:t>
      </w:r>
      <w:r w:rsidRPr="00E97A8E">
        <w:rPr>
          <w:rFonts w:eastAsia="Times New Roman" w:cs="Times New Roman"/>
        </w:rPr>
        <w:t>bevatten voor onderzoek.</w:t>
      </w:r>
      <w:r>
        <w:rPr>
          <w:rFonts w:eastAsia="Times New Roman" w:cs="Times New Roman"/>
        </w:rPr>
        <w:t xml:space="preserve"> Dat onderzoek gebeurt ook.</w:t>
      </w:r>
      <w:r w:rsidRPr="00E97A8E">
        <w:rPr>
          <w:rFonts w:eastAsia="Times New Roman" w:cs="Times New Roman"/>
        </w:rPr>
        <w:t xml:space="preserve"> </w:t>
      </w:r>
      <w:r>
        <w:rPr>
          <w:rFonts w:eastAsia="Times New Roman" w:cs="Times New Roman"/>
        </w:rPr>
        <w:t>De Inspectie Justitie en Veiligheid onderzocht in haar tweede deelonderzoek ‘Het kind van de rekening’ hoe</w:t>
      </w:r>
      <w:r w:rsidRPr="000B07F5">
        <w:rPr>
          <w:rFonts w:eastAsia="Times New Roman" w:cs="Times New Roman"/>
        </w:rPr>
        <w:t xml:space="preserve"> twintig gezinnen in aanraking kwamen met jeugdbescherming nádat de Belastingdienst hen onterecht had aangemerkt als toeslagenfraudeur.</w:t>
      </w:r>
      <w:r>
        <w:rPr>
          <w:rFonts w:eastAsia="Times New Roman" w:cs="Times New Roman"/>
        </w:rPr>
        <w:t xml:space="preserve"> Ook de c</w:t>
      </w:r>
      <w:r w:rsidRPr="000B07F5">
        <w:rPr>
          <w:rFonts w:eastAsia="Times New Roman" w:cs="Times New Roman"/>
        </w:rPr>
        <w:t xml:space="preserve">ommissie </w:t>
      </w:r>
      <w:r>
        <w:rPr>
          <w:rFonts w:eastAsia="Times New Roman" w:cs="Times New Roman"/>
        </w:rPr>
        <w:t>Hamer betrekt dossiers in haar onderzoek.</w:t>
      </w:r>
    </w:p>
    <w:p w:rsidRPr="00366911" w:rsidR="00C14765" w:rsidP="00C14765" w:rsidRDefault="00C14765" w14:paraId="73BBDF02" w14:textId="77777777">
      <w:pPr>
        <w:spacing w:line="240" w:lineRule="auto"/>
        <w:rPr>
          <w:color w:val="FF0000"/>
        </w:rPr>
      </w:pPr>
    </w:p>
    <w:p w:rsidRPr="00366911" w:rsidR="00C14765" w:rsidP="00C14765" w:rsidRDefault="00C14765" w14:paraId="0967581A" w14:textId="77777777">
      <w:pPr>
        <w:spacing w:line="240" w:lineRule="auto"/>
        <w:rPr>
          <w:b/>
          <w:bCs/>
        </w:rPr>
      </w:pPr>
      <w:r>
        <w:rPr>
          <w:b/>
          <w:bCs/>
        </w:rPr>
        <w:t>Vraag 5</w:t>
      </w:r>
    </w:p>
    <w:p w:rsidRPr="000D1B5A" w:rsidR="00C14765" w:rsidP="00C14765" w:rsidRDefault="00C14765" w14:paraId="5CAB8109" w14:textId="77777777">
      <w:pPr>
        <w:spacing w:line="240" w:lineRule="auto"/>
        <w:rPr>
          <w:b/>
          <w:bCs/>
          <w:color w:val="FF0000"/>
        </w:rPr>
      </w:pPr>
      <w:r w:rsidRPr="000D1B5A">
        <w:rPr>
          <w:b/>
          <w:bCs/>
        </w:rPr>
        <w:lastRenderedPageBreak/>
        <w:t>Deelt u de mening dat het bij de gedupeerden in de toeslagenaffaire met een kinderbeschermingsmaatregel gaat om de vraag of de door de overheid toegebrachte schuldenproblematiek zo ontwrichtend heeft gewerkt in een gezin, dat ingrijpen met kinderbeschermingsmaatregel noodzakelijk werd gevonden? Zo ja, kunt u dat nader toelichten? Zo nee, waarom niet?</w:t>
      </w:r>
      <w:r w:rsidRPr="000D1B5A">
        <w:rPr>
          <w:b/>
          <w:bCs/>
        </w:rPr>
        <w:br/>
      </w:r>
    </w:p>
    <w:p w:rsidRPr="00366911" w:rsidR="00C14765" w:rsidP="00C14765" w:rsidRDefault="00C14765" w14:paraId="3A821AD3" w14:textId="77777777">
      <w:pPr>
        <w:spacing w:line="240" w:lineRule="auto"/>
        <w:rPr>
          <w:b/>
          <w:bCs/>
        </w:rPr>
      </w:pPr>
      <w:r w:rsidRPr="00366911">
        <w:rPr>
          <w:b/>
          <w:bCs/>
        </w:rPr>
        <w:t xml:space="preserve">Antwoord </w:t>
      </w:r>
      <w:r>
        <w:rPr>
          <w:b/>
          <w:bCs/>
        </w:rPr>
        <w:t xml:space="preserve">op vraag </w:t>
      </w:r>
      <w:r w:rsidRPr="00366911">
        <w:rPr>
          <w:b/>
          <w:bCs/>
        </w:rPr>
        <w:t>5</w:t>
      </w:r>
    </w:p>
    <w:p w:rsidR="00C14765" w:rsidP="00C14765" w:rsidRDefault="00C14765" w14:paraId="2C4BE15A" w14:textId="77777777">
      <w:pPr>
        <w:spacing w:line="240" w:lineRule="auto"/>
        <w:rPr>
          <w:rFonts w:eastAsia="Times New Roman" w:cs="Times New Roman"/>
        </w:rPr>
      </w:pPr>
      <w:r>
        <w:rPr>
          <w:rFonts w:eastAsia="Times New Roman" w:cs="Times New Roman"/>
        </w:rPr>
        <w:t>H</w:t>
      </w:r>
      <w:r w:rsidRPr="00E97A8E">
        <w:rPr>
          <w:rFonts w:eastAsia="Times New Roman" w:cs="Times New Roman"/>
        </w:rPr>
        <w:t>et is</w:t>
      </w:r>
      <w:r>
        <w:rPr>
          <w:rFonts w:eastAsia="Times New Roman" w:cs="Times New Roman"/>
        </w:rPr>
        <w:t xml:space="preserve"> inderdaad</w:t>
      </w:r>
      <w:r w:rsidRPr="00E97A8E">
        <w:rPr>
          <w:rFonts w:eastAsia="Times New Roman" w:cs="Times New Roman"/>
        </w:rPr>
        <w:t xml:space="preserve"> belangrijk goed inzicht te krijgen wat er in deze gezinnen is gebeurd </w:t>
      </w:r>
      <w:bookmarkStart w:name="_Hlk177541841" w:id="0"/>
      <w:r w:rsidRPr="00E97A8E">
        <w:rPr>
          <w:rFonts w:eastAsia="Times New Roman" w:cs="Times New Roman"/>
        </w:rPr>
        <w:t>en hoe het falen van de overheid in de kinderopvangtoeslagaffaire doorwerkte in de jeugdbescherming.</w:t>
      </w:r>
      <w:bookmarkEnd w:id="0"/>
      <w:r w:rsidRPr="00E97A8E">
        <w:rPr>
          <w:rFonts w:eastAsia="Times New Roman" w:cs="Times New Roman"/>
        </w:rPr>
        <w:t xml:space="preserve"> Wat heeft ertoe geleid dat kinderen en jongeren van gedupeerde gezinnen uit huis zijn geplaatst? Wat is de relatie met de toeslagenaffaire?</w:t>
      </w:r>
      <w:r>
        <w:rPr>
          <w:rFonts w:eastAsia="Times New Roman" w:cs="Times New Roman"/>
        </w:rPr>
        <w:t xml:space="preserve"> Die vragen worden ook onderzocht.</w:t>
      </w:r>
    </w:p>
    <w:p w:rsidR="00C14765" w:rsidP="00C14765" w:rsidRDefault="00C14765" w14:paraId="76110538" w14:textId="77777777">
      <w:pPr>
        <w:spacing w:line="240" w:lineRule="auto"/>
        <w:rPr>
          <w:rFonts w:eastAsia="Times New Roman" w:cs="Times New Roman"/>
        </w:rPr>
      </w:pPr>
      <w:r w:rsidRPr="00F87D1C">
        <w:rPr>
          <w:rFonts w:eastAsia="Times New Roman" w:cs="Times New Roman"/>
        </w:rPr>
        <w:t>De I</w:t>
      </w:r>
      <w:r>
        <w:rPr>
          <w:rFonts w:eastAsia="Times New Roman" w:cs="Times New Roman"/>
        </w:rPr>
        <w:t xml:space="preserve">nspectie </w:t>
      </w:r>
      <w:r w:rsidRPr="00F87D1C">
        <w:rPr>
          <w:rFonts w:eastAsia="Times New Roman" w:cs="Times New Roman"/>
        </w:rPr>
        <w:t>J</w:t>
      </w:r>
      <w:r>
        <w:rPr>
          <w:rFonts w:eastAsia="Times New Roman" w:cs="Times New Roman"/>
        </w:rPr>
        <w:t xml:space="preserve">ustitie </w:t>
      </w:r>
      <w:r w:rsidRPr="00F87D1C">
        <w:rPr>
          <w:rFonts w:eastAsia="Times New Roman" w:cs="Times New Roman"/>
        </w:rPr>
        <w:t>en</w:t>
      </w:r>
      <w:r>
        <w:rPr>
          <w:rFonts w:eastAsia="Times New Roman" w:cs="Times New Roman"/>
        </w:rPr>
        <w:t xml:space="preserve"> </w:t>
      </w:r>
      <w:r w:rsidRPr="00F87D1C">
        <w:rPr>
          <w:rFonts w:eastAsia="Times New Roman" w:cs="Times New Roman"/>
        </w:rPr>
        <w:t>V</w:t>
      </w:r>
      <w:r>
        <w:rPr>
          <w:rFonts w:eastAsia="Times New Roman" w:cs="Times New Roman"/>
        </w:rPr>
        <w:t xml:space="preserve">eiligheid </w:t>
      </w:r>
      <w:r w:rsidRPr="00F87D1C">
        <w:rPr>
          <w:rFonts w:eastAsia="Times New Roman" w:cs="Times New Roman"/>
        </w:rPr>
        <w:t>concludeerde</w:t>
      </w:r>
      <w:r>
        <w:rPr>
          <w:rFonts w:eastAsia="Times New Roman" w:cs="Times New Roman"/>
        </w:rPr>
        <w:t xml:space="preserve"> daarover in het</w:t>
      </w:r>
      <w:r w:rsidRPr="00F87D1C">
        <w:rPr>
          <w:rFonts w:eastAsia="Times New Roman" w:cs="Times New Roman"/>
        </w:rPr>
        <w:t xml:space="preserve"> eerste deelrapport </w:t>
      </w:r>
      <w:r>
        <w:rPr>
          <w:rFonts w:eastAsia="Times New Roman" w:cs="Times New Roman"/>
        </w:rPr>
        <w:t xml:space="preserve">op basis van onderzoek door het CBS </w:t>
      </w:r>
      <w:r w:rsidRPr="00F87D1C">
        <w:rPr>
          <w:rFonts w:eastAsia="Times New Roman" w:cs="Times New Roman"/>
        </w:rPr>
        <w:t xml:space="preserve">dat </w:t>
      </w:r>
      <w:r>
        <w:rPr>
          <w:rFonts w:eastAsia="Times New Roman" w:cs="Times New Roman"/>
        </w:rPr>
        <w:t xml:space="preserve">vooral </w:t>
      </w:r>
      <w:r w:rsidRPr="00F87D1C">
        <w:rPr>
          <w:rFonts w:eastAsia="Times New Roman" w:cs="Times New Roman"/>
        </w:rPr>
        <w:t xml:space="preserve">gezinnen </w:t>
      </w:r>
      <w:r>
        <w:rPr>
          <w:rFonts w:eastAsia="Times New Roman" w:cs="Times New Roman"/>
        </w:rPr>
        <w:t xml:space="preserve">die reeds </w:t>
      </w:r>
      <w:r w:rsidRPr="00F87D1C">
        <w:rPr>
          <w:rFonts w:eastAsia="Times New Roman" w:cs="Times New Roman"/>
        </w:rPr>
        <w:t xml:space="preserve">in een kwetsbare positie </w:t>
      </w:r>
      <w:r>
        <w:rPr>
          <w:rFonts w:eastAsia="Times New Roman" w:cs="Times New Roman"/>
        </w:rPr>
        <w:t xml:space="preserve">verkeerden, </w:t>
      </w:r>
      <w:r w:rsidRPr="00F87D1C">
        <w:rPr>
          <w:rFonts w:eastAsia="Times New Roman" w:cs="Times New Roman"/>
        </w:rPr>
        <w:t>door de kinderopvangtoeslagaffaire gedupeerd zijn geraakt.</w:t>
      </w:r>
      <w:r>
        <w:rPr>
          <w:rStyle w:val="Voetnootmarkering"/>
          <w:rFonts w:eastAsia="Times New Roman" w:cs="Times New Roman"/>
        </w:rPr>
        <w:footnoteReference w:id="2"/>
      </w:r>
      <w:r w:rsidRPr="00F87D1C">
        <w:rPr>
          <w:rFonts w:eastAsia="Times New Roman" w:cs="Times New Roman"/>
        </w:rPr>
        <w:t xml:space="preserve"> Zij kregen veel vaker dan de meeste gezinnen in Nederland te maken met een kinderbeschermingsmaatregel</w:t>
      </w:r>
      <w:r>
        <w:rPr>
          <w:rFonts w:eastAsia="Times New Roman" w:cs="Times New Roman"/>
        </w:rPr>
        <w:t>, maar verschilden daarin niet van een vergelijkbare groep gezinnen met dezelfde kenmerken als de gezinnen die werden gedupeerd door de Belastingdienst</w:t>
      </w:r>
      <w:r w:rsidRPr="00F87D1C">
        <w:rPr>
          <w:rFonts w:eastAsia="Times New Roman" w:cs="Times New Roman"/>
        </w:rPr>
        <w:t xml:space="preserve">. </w:t>
      </w:r>
      <w:r>
        <w:rPr>
          <w:rFonts w:eastAsia="Times New Roman" w:cs="Times New Roman"/>
        </w:rPr>
        <w:t>De Inspectie heeft</w:t>
      </w:r>
      <w:r w:rsidRPr="00F87D1C">
        <w:rPr>
          <w:rFonts w:eastAsia="Times New Roman" w:cs="Times New Roman"/>
        </w:rPr>
        <w:t xml:space="preserve"> geen bewijs gevonden dat de </w:t>
      </w:r>
      <w:r w:rsidRPr="00E97A8E">
        <w:rPr>
          <w:rFonts w:eastAsia="Times New Roman" w:cs="Times New Roman"/>
        </w:rPr>
        <w:t>kinderopvangtoeslagaffaire</w:t>
      </w:r>
      <w:r w:rsidRPr="00F87D1C">
        <w:rPr>
          <w:rFonts w:eastAsia="Times New Roman" w:cs="Times New Roman"/>
        </w:rPr>
        <w:t xml:space="preserve"> de kans op een kinderbeschermingsmaatregel heeft vergroot.</w:t>
      </w:r>
      <w:r>
        <w:rPr>
          <w:rFonts w:eastAsia="Times New Roman" w:cs="Times New Roman"/>
        </w:rPr>
        <w:t xml:space="preserve"> De analyses van het CBS zijn op groepsniveau uitgevoerd. Er kan dus niet uitgesloten worden dat er gedupeerde gezinnen zijn die als gevolg van de kinderopvangtoeslagaffaire dermate in de problemen zijn gekomen dat er een kinderbeschermingsmaatregel ingezet moest worden, aldus het CBS.</w:t>
      </w:r>
    </w:p>
    <w:p w:rsidR="00C14765" w:rsidP="00C14765" w:rsidRDefault="00C14765" w14:paraId="06023925" w14:textId="77777777">
      <w:pPr>
        <w:spacing w:line="240" w:lineRule="auto"/>
        <w:rPr>
          <w:rFonts w:eastAsia="Times New Roman" w:cs="Times New Roman"/>
        </w:rPr>
      </w:pPr>
      <w:bookmarkStart w:name="_Hlk145585358" w:id="1"/>
      <w:r w:rsidRPr="00F87D1C">
        <w:rPr>
          <w:rFonts w:eastAsia="Times New Roman" w:cs="Times New Roman"/>
        </w:rPr>
        <w:t xml:space="preserve">De Inspectie heeft in het tweede deelonderzoek bij twintig casussen van gedupeerde gezinnen gereconstrueerd langs welke weg er uiteindelijk tot een </w:t>
      </w:r>
      <w:r>
        <w:rPr>
          <w:rFonts w:eastAsia="Times New Roman" w:cs="Times New Roman"/>
        </w:rPr>
        <w:t>kinder</w:t>
      </w:r>
      <w:r w:rsidRPr="00F87D1C">
        <w:rPr>
          <w:rFonts w:eastAsia="Times New Roman" w:cs="Times New Roman"/>
        </w:rPr>
        <w:t>beschermingsmaatregel is gekomen en welke factoren daarbij een rol speelden.</w:t>
      </w:r>
      <w:bookmarkEnd w:id="1"/>
      <w:r w:rsidRPr="00F87D1C">
        <w:rPr>
          <w:rFonts w:eastAsia="Times New Roman" w:cs="Times New Roman"/>
        </w:rPr>
        <w:t xml:space="preserve"> De Inspectie concludeer</w:t>
      </w:r>
      <w:r>
        <w:rPr>
          <w:rFonts w:eastAsia="Times New Roman" w:cs="Times New Roman"/>
        </w:rPr>
        <w:t>de</w:t>
      </w:r>
      <w:r w:rsidRPr="00F87D1C">
        <w:rPr>
          <w:rFonts w:eastAsia="Times New Roman" w:cs="Times New Roman"/>
        </w:rPr>
        <w:t xml:space="preserve"> dat niet is vastgesteld of de gevolgen van de toeslagenaffaire in de onderzochte gezinnen de directe oorzaak waren voor het te maken krijgen met een kinderbeschermingsmaatregel. De Inspectie constateer</w:t>
      </w:r>
      <w:r>
        <w:rPr>
          <w:rFonts w:eastAsia="Times New Roman" w:cs="Times New Roman"/>
        </w:rPr>
        <w:t>de</w:t>
      </w:r>
      <w:r w:rsidRPr="00F87D1C">
        <w:rPr>
          <w:rFonts w:eastAsia="Times New Roman" w:cs="Times New Roman"/>
        </w:rPr>
        <w:t xml:space="preserve"> </w:t>
      </w:r>
      <w:r>
        <w:rPr>
          <w:rFonts w:eastAsia="Times New Roman" w:cs="Times New Roman"/>
        </w:rPr>
        <w:t xml:space="preserve">ook </w:t>
      </w:r>
      <w:r w:rsidRPr="00F87D1C">
        <w:rPr>
          <w:rFonts w:eastAsia="Times New Roman" w:cs="Times New Roman"/>
        </w:rPr>
        <w:t>dat in geen van de onderzochte gezinnen de financiële problemen de enige reden zijn geweest voor het krijgen van een kinderbeschermingsmaatregel. Wel speelden de (financiële) gevolgen van de toeslagenaffaire in 17 van de 20 gezinnen een kleine tot grote rol in het proces dat leidde tot een kinderbeschermingsmaatregel.</w:t>
      </w:r>
    </w:p>
    <w:p w:rsidRPr="00213B13" w:rsidR="00C14765" w:rsidP="00C14765" w:rsidRDefault="00C14765" w14:paraId="1E570767" w14:textId="77777777">
      <w:pPr>
        <w:spacing w:line="240" w:lineRule="auto"/>
        <w:rPr>
          <w:rFonts w:eastAsia="Times New Roman" w:cs="Times New Roman"/>
        </w:rPr>
      </w:pPr>
      <w:r>
        <w:rPr>
          <w:rFonts w:eastAsia="Times New Roman" w:cs="Times New Roman"/>
        </w:rPr>
        <w:t>D</w:t>
      </w:r>
      <w:r w:rsidRPr="00213B13">
        <w:rPr>
          <w:rFonts w:eastAsia="Times New Roman" w:cs="Times New Roman"/>
        </w:rPr>
        <w:t xml:space="preserve">e </w:t>
      </w:r>
      <w:r>
        <w:rPr>
          <w:rFonts w:eastAsia="Times New Roman" w:cs="Times New Roman"/>
        </w:rPr>
        <w:t xml:space="preserve">commissie Hamer doet op dit moment onderzoek naar </w:t>
      </w:r>
      <w:r w:rsidRPr="00213B13">
        <w:rPr>
          <w:rFonts w:eastAsia="Times New Roman" w:cs="Times New Roman"/>
        </w:rPr>
        <w:t>de samenhang van factoren die speelden bij gedupeerde gezinnen die te maken kregen met een uithuisplaatsing</w:t>
      </w:r>
      <w:r>
        <w:rPr>
          <w:rFonts w:eastAsia="Times New Roman" w:cs="Times New Roman"/>
        </w:rPr>
        <w:t xml:space="preserve"> en naar d</w:t>
      </w:r>
      <w:r w:rsidRPr="00213B13">
        <w:rPr>
          <w:rFonts w:eastAsia="Times New Roman" w:cs="Times New Roman"/>
        </w:rPr>
        <w:t xml:space="preserve">e effecten van de samenloop tussen de toeslagenaffaire </w:t>
      </w:r>
      <w:r w:rsidRPr="00213B13">
        <w:rPr>
          <w:rFonts w:eastAsia="Times New Roman" w:cs="Times New Roman"/>
        </w:rPr>
        <w:lastRenderedPageBreak/>
        <w:t>en de uithuisplaatsing op het leven van de gedupeerde gezinnen, en in het bijzonder de mate waarin het contact tussen ouders en kinderen is beïnvloed</w:t>
      </w:r>
      <w:r>
        <w:rPr>
          <w:rFonts w:eastAsia="Times New Roman" w:cs="Times New Roman"/>
        </w:rPr>
        <w:t>.</w:t>
      </w:r>
    </w:p>
    <w:p w:rsidR="00C14765" w:rsidP="00C14765" w:rsidRDefault="00C14765" w14:paraId="0BC3AE6C" w14:textId="77777777"/>
    <w:p w:rsidRPr="00366911" w:rsidR="00C14765" w:rsidP="00C14765" w:rsidRDefault="00C14765" w14:paraId="6D071AF5" w14:textId="77777777">
      <w:pPr>
        <w:spacing w:line="240" w:lineRule="auto"/>
        <w:rPr>
          <w:b/>
          <w:bCs/>
        </w:rPr>
      </w:pPr>
      <w:r>
        <w:rPr>
          <w:b/>
          <w:bCs/>
        </w:rPr>
        <w:t>Vraag 6</w:t>
      </w:r>
    </w:p>
    <w:p w:rsidRPr="000D1B5A" w:rsidR="00C14765" w:rsidP="00C14765" w:rsidRDefault="00C14765" w14:paraId="44A20BE9" w14:textId="77777777">
      <w:pPr>
        <w:spacing w:line="240" w:lineRule="auto"/>
        <w:rPr>
          <w:b/>
          <w:bCs/>
          <w:color w:val="FF0000"/>
        </w:rPr>
      </w:pPr>
      <w:r w:rsidRPr="000D1B5A">
        <w:rPr>
          <w:b/>
          <w:bCs/>
        </w:rPr>
        <w:t>Deelt u de mening dat de vraag moet zijn voor het onderzoek naar de toeslagenouders en het causale verband of de fraudeverdenking de eerste steen van een rij dominostenen heeft laten omvallen? Zo ja, kunt u dat verder specificeren? Zo nee, waarom niet?</w:t>
      </w:r>
      <w:r w:rsidRPr="000D1B5A">
        <w:rPr>
          <w:b/>
          <w:bCs/>
        </w:rPr>
        <w:br/>
      </w:r>
    </w:p>
    <w:p w:rsidRPr="00366911" w:rsidR="00C14765" w:rsidP="00C14765" w:rsidRDefault="00C14765" w14:paraId="17AFBA7F" w14:textId="77777777">
      <w:pPr>
        <w:spacing w:line="240" w:lineRule="auto"/>
        <w:rPr>
          <w:b/>
          <w:bCs/>
        </w:rPr>
      </w:pPr>
      <w:r w:rsidRPr="00366911">
        <w:rPr>
          <w:b/>
          <w:bCs/>
        </w:rPr>
        <w:t xml:space="preserve">Antwoord </w:t>
      </w:r>
      <w:r>
        <w:rPr>
          <w:b/>
          <w:bCs/>
        </w:rPr>
        <w:t xml:space="preserve">op vraag </w:t>
      </w:r>
      <w:r w:rsidRPr="00366911">
        <w:rPr>
          <w:b/>
          <w:bCs/>
        </w:rPr>
        <w:t>6</w:t>
      </w:r>
    </w:p>
    <w:p w:rsidRPr="00E97A8E" w:rsidR="00C14765" w:rsidP="00C14765" w:rsidRDefault="00C14765" w14:paraId="4B924D3D" w14:textId="77777777">
      <w:pPr>
        <w:spacing w:line="240" w:lineRule="auto"/>
        <w:rPr>
          <w:rFonts w:eastAsia="Times New Roman" w:cs="Times New Roman"/>
        </w:rPr>
      </w:pPr>
      <w:r>
        <w:rPr>
          <w:rFonts w:eastAsia="Times New Roman" w:cs="Times New Roman"/>
        </w:rPr>
        <w:t xml:space="preserve">De Inspectie Justitie en Veiligheid heeft in het eerder genoemde onderzoek ‘Het kind van de rekening’ geconcludeerd dat niet precies kan worden vastgesteld </w:t>
      </w:r>
      <w:r w:rsidRPr="00DA7516">
        <w:rPr>
          <w:rFonts w:eastAsia="Times New Roman" w:cs="Times New Roman"/>
        </w:rPr>
        <w:t>of de gevolgen van de toeslagenaffaire de directe oorzaak waren voor het te maken krijgen met een kinderbeschermingsmaatregel.</w:t>
      </w:r>
      <w:r>
        <w:rPr>
          <w:rFonts w:eastAsia="Times New Roman" w:cs="Times New Roman"/>
        </w:rPr>
        <w:t xml:space="preserve"> </w:t>
      </w:r>
      <w:r w:rsidRPr="00E97A8E">
        <w:rPr>
          <w:rFonts w:eastAsia="Times New Roman" w:cs="Times New Roman"/>
        </w:rPr>
        <w:t>Door de terugvordering van de kinderopvangtoeslag en schuldeninning zonder menselijke maat die daarop volgde, kwamen bijna alle onderzochte gezinnen in een situatie van armoede en bestaansonzekerheid terecht. De financiële problemen h</w:t>
      </w:r>
      <w:r>
        <w:rPr>
          <w:rFonts w:eastAsia="Times New Roman" w:cs="Times New Roman"/>
        </w:rPr>
        <w:t>ebb</w:t>
      </w:r>
      <w:r w:rsidRPr="00E97A8E">
        <w:rPr>
          <w:rFonts w:eastAsia="Times New Roman" w:cs="Times New Roman"/>
        </w:rPr>
        <w:t>en een langdurige ontwrichtende werking op het functioneren van ouders en kinderen</w:t>
      </w:r>
      <w:r>
        <w:rPr>
          <w:rFonts w:eastAsia="Times New Roman" w:cs="Times New Roman"/>
        </w:rPr>
        <w:t>, en bij 17 van de 20 onderzochte gezinnen speelden de (financiële) gevolgen van de toeslagenaffaire een kleine of grote rol in het proces dat uiteindelijk tot een kinderbeschermingsmaatregel leidde</w:t>
      </w:r>
      <w:r w:rsidRPr="00E97A8E">
        <w:rPr>
          <w:rFonts w:eastAsia="Times New Roman" w:cs="Times New Roman"/>
        </w:rPr>
        <w:t xml:space="preserve">. De Inspectie zag </w:t>
      </w:r>
      <w:r>
        <w:rPr>
          <w:rFonts w:eastAsia="Times New Roman" w:cs="Times New Roman"/>
        </w:rPr>
        <w:t xml:space="preserve">echter </w:t>
      </w:r>
      <w:r w:rsidRPr="00E97A8E">
        <w:rPr>
          <w:rFonts w:eastAsia="Times New Roman" w:cs="Times New Roman"/>
        </w:rPr>
        <w:t>geen aanwijzingen dat het fraudelabel heeft meegewogen in de beoordeling of een kinderbeschermingsmaatregel nodig was bij de onderzochte gezinnen.</w:t>
      </w:r>
      <w:r>
        <w:rPr>
          <w:rFonts w:eastAsia="Times New Roman" w:cs="Times New Roman"/>
        </w:rPr>
        <w:t xml:space="preserve"> </w:t>
      </w:r>
    </w:p>
    <w:p w:rsidR="00C14765" w:rsidP="00C14765" w:rsidRDefault="00C14765" w14:paraId="46A9F25B" w14:textId="77777777">
      <w:pPr>
        <w:spacing w:line="240" w:lineRule="auto"/>
      </w:pPr>
    </w:p>
    <w:p w:rsidRPr="00366911" w:rsidR="00C14765" w:rsidP="00C14765" w:rsidRDefault="00C14765" w14:paraId="00C354B2" w14:textId="77777777">
      <w:pPr>
        <w:spacing w:line="240" w:lineRule="auto"/>
        <w:rPr>
          <w:b/>
          <w:bCs/>
        </w:rPr>
      </w:pPr>
      <w:r>
        <w:rPr>
          <w:b/>
          <w:bCs/>
        </w:rPr>
        <w:t>Vraag 7</w:t>
      </w:r>
    </w:p>
    <w:p w:rsidRPr="000D1B5A" w:rsidR="00C14765" w:rsidP="00C14765" w:rsidRDefault="00C14765" w14:paraId="6094D6A7" w14:textId="77777777">
      <w:pPr>
        <w:spacing w:line="240" w:lineRule="auto"/>
        <w:rPr>
          <w:b/>
          <w:bCs/>
        </w:rPr>
      </w:pPr>
      <w:r w:rsidRPr="000D1B5A">
        <w:rPr>
          <w:b/>
          <w:bCs/>
        </w:rPr>
        <w:t>Indien u het met de stelling in vraag 6 eens bent, deelt u de mening dat dit alleen kan door gevalsvergelijking? Kunt u onderzoeken wat nu de situatie is en wat de situatie geweest zou zijn als er geen fraudeverdenking is geweest? Kunt u uw visie verder toelichten en uitleggen?</w:t>
      </w:r>
    </w:p>
    <w:p w:rsidR="00C14765" w:rsidP="00C14765" w:rsidRDefault="00C14765" w14:paraId="48FBA208" w14:textId="77777777">
      <w:pPr>
        <w:spacing w:line="240" w:lineRule="auto"/>
      </w:pPr>
    </w:p>
    <w:p w:rsidR="00C14765" w:rsidP="00C14765" w:rsidRDefault="00C14765" w14:paraId="7883D848" w14:textId="77777777">
      <w:pPr>
        <w:spacing w:line="240" w:lineRule="auto"/>
        <w:rPr>
          <w:rFonts w:eastAsia="Times New Roman" w:cs="Times New Roman"/>
        </w:rPr>
      </w:pPr>
      <w:r>
        <w:rPr>
          <w:b/>
          <w:bCs/>
        </w:rPr>
        <w:t>Antwoord op vraag 7</w:t>
      </w:r>
      <w:r>
        <w:br/>
      </w:r>
      <w:r>
        <w:rPr>
          <w:rFonts w:eastAsia="Times New Roman" w:cs="Times New Roman"/>
        </w:rPr>
        <w:t>Er hééft ook gevalsvergelijking plaatsgevonden. In het eerste deelonderzoek van de Inspectie Justitie en Veiligheid heeft het Centraal Bureau voor de Statistiek een groep van 4885 gedupeerden vergeleken met twee groepen. Zowel</w:t>
      </w:r>
      <w:r w:rsidRPr="007D6A04">
        <w:rPr>
          <w:rFonts w:eastAsia="Times New Roman" w:cs="Times New Roman"/>
        </w:rPr>
        <w:t xml:space="preserve"> </w:t>
      </w:r>
      <w:r>
        <w:rPr>
          <w:rFonts w:eastAsia="Times New Roman" w:cs="Times New Roman"/>
        </w:rPr>
        <w:t xml:space="preserve">met </w:t>
      </w:r>
      <w:r w:rsidRPr="007D6A04">
        <w:rPr>
          <w:rFonts w:eastAsia="Times New Roman" w:cs="Times New Roman"/>
        </w:rPr>
        <w:t xml:space="preserve">een groep met dezelfde </w:t>
      </w:r>
      <w:r>
        <w:rPr>
          <w:rFonts w:eastAsia="Times New Roman" w:cs="Times New Roman"/>
        </w:rPr>
        <w:t>achtergrond</w:t>
      </w:r>
      <w:r w:rsidRPr="007D6A04">
        <w:rPr>
          <w:rFonts w:eastAsia="Times New Roman" w:cs="Times New Roman"/>
        </w:rPr>
        <w:t xml:space="preserve">kenmerken </w:t>
      </w:r>
      <w:r>
        <w:rPr>
          <w:rFonts w:eastAsia="Times New Roman" w:cs="Times New Roman"/>
        </w:rPr>
        <w:t>maar dan zónder fraudeverdenking (niet gedupeerd)</w:t>
      </w:r>
      <w:r w:rsidRPr="007D6A04">
        <w:rPr>
          <w:rFonts w:eastAsia="Times New Roman" w:cs="Times New Roman"/>
        </w:rPr>
        <w:t xml:space="preserve"> </w:t>
      </w:r>
      <w:r>
        <w:rPr>
          <w:rFonts w:eastAsia="Times New Roman" w:cs="Times New Roman"/>
        </w:rPr>
        <w:t xml:space="preserve">als met een groep </w:t>
      </w:r>
      <w:r w:rsidRPr="007D6A04">
        <w:rPr>
          <w:rFonts w:eastAsia="Times New Roman" w:cs="Times New Roman"/>
        </w:rPr>
        <w:t>‘gemiddelde Nederlander</w:t>
      </w:r>
      <w:r>
        <w:rPr>
          <w:rFonts w:eastAsia="Times New Roman" w:cs="Times New Roman"/>
        </w:rPr>
        <w:t>s</w:t>
      </w:r>
      <w:r w:rsidRPr="007D6A04">
        <w:rPr>
          <w:rFonts w:eastAsia="Times New Roman" w:cs="Times New Roman"/>
        </w:rPr>
        <w:t>’ die kinderopvangtoeslag aanvraagt</w:t>
      </w:r>
      <w:r>
        <w:rPr>
          <w:rFonts w:eastAsia="Times New Roman" w:cs="Times New Roman"/>
        </w:rPr>
        <w:t>. Een belangrijke conclusie van dit onderzoek was dat g</w:t>
      </w:r>
      <w:r w:rsidRPr="007D6A04">
        <w:rPr>
          <w:rFonts w:eastAsia="Times New Roman" w:cs="Times New Roman"/>
        </w:rPr>
        <w:t xml:space="preserve">edupeerden niet vaker met een </w:t>
      </w:r>
      <w:bookmarkStart w:name="_Hlk148087367" w:id="2"/>
      <w:r w:rsidRPr="007D6A04">
        <w:rPr>
          <w:rFonts w:eastAsia="Times New Roman" w:cs="Times New Roman"/>
        </w:rPr>
        <w:t xml:space="preserve">kinderbeschermingsmaatregel </w:t>
      </w:r>
      <w:bookmarkEnd w:id="2"/>
      <w:r w:rsidRPr="007D6A04">
        <w:rPr>
          <w:rFonts w:eastAsia="Times New Roman" w:cs="Times New Roman"/>
        </w:rPr>
        <w:t>te maken</w:t>
      </w:r>
      <w:r>
        <w:rPr>
          <w:rFonts w:eastAsia="Times New Roman" w:cs="Times New Roman"/>
        </w:rPr>
        <w:t xml:space="preserve"> kregen</w:t>
      </w:r>
      <w:r w:rsidRPr="007D6A04">
        <w:rPr>
          <w:rFonts w:eastAsia="Times New Roman" w:cs="Times New Roman"/>
        </w:rPr>
        <w:t xml:space="preserve"> dan de </w:t>
      </w:r>
      <w:r w:rsidRPr="007D6A04">
        <w:rPr>
          <w:rFonts w:eastAsia="Times New Roman" w:cs="Times New Roman"/>
        </w:rPr>
        <w:lastRenderedPageBreak/>
        <w:t>vergelijkingsgroep met dezelfde kenmerken</w:t>
      </w:r>
      <w:r>
        <w:rPr>
          <w:rFonts w:eastAsia="Times New Roman" w:cs="Times New Roman"/>
        </w:rPr>
        <w:t xml:space="preserve"> maar dan zonder fraudeverdenking/dupering</w:t>
      </w:r>
      <w:r w:rsidRPr="007D6A04">
        <w:rPr>
          <w:rFonts w:eastAsia="Times New Roman" w:cs="Times New Roman"/>
        </w:rPr>
        <w:t>.</w:t>
      </w:r>
      <w:r w:rsidRPr="007D6A04">
        <w:rPr>
          <w:color w:val="000000" w:themeColor="text1"/>
          <w:sz w:val="28"/>
          <w:szCs w:val="28"/>
        </w:rPr>
        <w:t xml:space="preserve"> </w:t>
      </w:r>
      <w:r w:rsidRPr="007D6A04">
        <w:rPr>
          <w:rFonts w:eastAsia="Times New Roman" w:cs="Times New Roman"/>
        </w:rPr>
        <w:t>D</w:t>
      </w:r>
      <w:r>
        <w:rPr>
          <w:rFonts w:eastAsia="Times New Roman" w:cs="Times New Roman"/>
        </w:rPr>
        <w:t>e d</w:t>
      </w:r>
      <w:r w:rsidRPr="007D6A04">
        <w:rPr>
          <w:rFonts w:eastAsia="Times New Roman" w:cs="Times New Roman"/>
        </w:rPr>
        <w:t xml:space="preserve">upering had </w:t>
      </w:r>
      <w:r w:rsidRPr="00B6384A">
        <w:rPr>
          <w:rFonts w:eastAsia="Times New Roman" w:cs="Times New Roman"/>
          <w:i/>
          <w:iCs/>
        </w:rPr>
        <w:t>gemiddeld genomen</w:t>
      </w:r>
      <w:r w:rsidRPr="007D6A04">
        <w:rPr>
          <w:rFonts w:eastAsia="Times New Roman" w:cs="Times New Roman"/>
        </w:rPr>
        <w:t xml:space="preserve"> geen effect op </w:t>
      </w:r>
      <w:r>
        <w:rPr>
          <w:rFonts w:eastAsia="Times New Roman" w:cs="Times New Roman"/>
        </w:rPr>
        <w:t xml:space="preserve">het aantal </w:t>
      </w:r>
      <w:r w:rsidRPr="007D6A04">
        <w:rPr>
          <w:rFonts w:eastAsia="Times New Roman" w:cs="Times New Roman"/>
        </w:rPr>
        <w:t>kinderbeschermingsmaatregelen.</w:t>
      </w:r>
      <w:r>
        <w:rPr>
          <w:rFonts w:eastAsia="Times New Roman" w:cs="Times New Roman"/>
        </w:rPr>
        <w:t xml:space="preserve"> </w:t>
      </w:r>
      <w:r w:rsidRPr="007D6A04">
        <w:rPr>
          <w:rFonts w:eastAsia="Times New Roman" w:cs="Times New Roman"/>
        </w:rPr>
        <w:t>Door de toeslagaffaire is een groep</w:t>
      </w:r>
      <w:r>
        <w:rPr>
          <w:rFonts w:eastAsia="Times New Roman" w:cs="Times New Roman"/>
        </w:rPr>
        <w:t xml:space="preserve"> mensen</w:t>
      </w:r>
      <w:r w:rsidRPr="007D6A04">
        <w:rPr>
          <w:rFonts w:eastAsia="Times New Roman" w:cs="Times New Roman"/>
        </w:rPr>
        <w:t xml:space="preserve"> getroffen die sowieso al vaker met de jeugdbescherming te maken kreeg.</w:t>
      </w:r>
      <w:r>
        <w:rPr>
          <w:rFonts w:eastAsia="Times New Roman" w:cs="Times New Roman"/>
        </w:rPr>
        <w:t xml:space="preserve"> De analyses van het CBS zijn op groepsniveau uitgevoerd. Er kan dus niet uitgesloten worden dat er gedupeerde gezinnen zijn die als gevolg van de kinderopvangtoeslagaffaire dermate in de problemen zijn gekomen dat er een kinderbeschermingsmaatregel ingezet moest worden, aldus het CBS.</w:t>
      </w:r>
    </w:p>
    <w:p w:rsidR="00C14765" w:rsidP="00C14765" w:rsidRDefault="00C14765" w14:paraId="750D3804" w14:textId="77777777">
      <w:pPr>
        <w:spacing w:line="240" w:lineRule="auto"/>
        <w:rPr>
          <w:rFonts w:eastAsia="Times New Roman" w:cs="Times New Roman"/>
        </w:rPr>
      </w:pPr>
    </w:p>
    <w:p w:rsidRPr="00354050" w:rsidR="00C14765" w:rsidP="00C14765" w:rsidRDefault="00C14765" w14:paraId="172AE705" w14:textId="77777777">
      <w:pPr>
        <w:spacing w:line="240" w:lineRule="auto"/>
      </w:pPr>
      <w:r>
        <w:rPr>
          <w:rFonts w:eastAsia="Times New Roman" w:cs="Times New Roman"/>
        </w:rPr>
        <w:t>In antwoord op de specifieke vraag of onderzocht kan worden wat nu de situatie is en wat de situatie geweest zou zijn als er geen fraudeverdenking is geweest, merk ik het volgende op. De inspectie ziet geen aanwijzingen dat het fraudelabel heeft meegewogen in de beoordeling of een kinderbeschermingsmaatregel nodig was bij de onderzochte gezinnen. De inspectie concludeert ook dat altijd een samenhang van factoren in deze gezinnen tot een kinderbeschermingsmaatregel heeft geleid. Daarmee is een antwoord op deze specifieke vraag – wat zou er zijn gebeurd als er geen fraudeverdenking zou zijn geweest – niet mogelijk.</w:t>
      </w:r>
    </w:p>
    <w:p w:rsidR="00C14765" w:rsidP="00C14765" w:rsidRDefault="00C14765" w14:paraId="63ED5E24" w14:textId="77777777">
      <w:pPr>
        <w:spacing w:line="240" w:lineRule="auto"/>
      </w:pPr>
    </w:p>
    <w:p w:rsidRPr="00366911" w:rsidR="00C14765" w:rsidP="00C14765" w:rsidRDefault="00C14765" w14:paraId="2441752E" w14:textId="77777777">
      <w:pPr>
        <w:spacing w:line="240" w:lineRule="auto"/>
        <w:rPr>
          <w:b/>
          <w:bCs/>
        </w:rPr>
      </w:pPr>
      <w:r>
        <w:rPr>
          <w:b/>
          <w:bCs/>
        </w:rPr>
        <w:t>Vraag 8</w:t>
      </w:r>
    </w:p>
    <w:p w:rsidRPr="000D1B5A" w:rsidR="00C14765" w:rsidP="00C14765" w:rsidRDefault="00C14765" w14:paraId="7E3920FA" w14:textId="4FFA0CAB">
      <w:pPr>
        <w:spacing w:line="240" w:lineRule="auto"/>
        <w:rPr>
          <w:b/>
          <w:bCs/>
        </w:rPr>
      </w:pPr>
      <w:r w:rsidRPr="000D1B5A">
        <w:rPr>
          <w:b/>
          <w:bCs/>
        </w:rPr>
        <w:t>Bent u bekend met het artikel in het Algemeen Dagblad van 26 januari 2023 met de titel “Hoogleraar Gill hielp bij vrijpleiten van Lucia de B., en maakt nu gehakt van CBS-rapport toeslagenaffaire”? </w:t>
      </w:r>
      <w:r>
        <w:rPr>
          <w:b/>
          <w:bCs/>
        </w:rPr>
        <w:t>6)</w:t>
      </w:r>
    </w:p>
    <w:p w:rsidRPr="000D1B5A" w:rsidR="00C14765" w:rsidP="00C14765" w:rsidRDefault="00C14765" w14:paraId="70B30AA8" w14:textId="77777777">
      <w:pPr>
        <w:spacing w:line="240" w:lineRule="auto"/>
        <w:rPr>
          <w:b/>
          <w:bCs/>
        </w:rPr>
      </w:pPr>
    </w:p>
    <w:p w:rsidR="00C14765" w:rsidP="00C14765" w:rsidRDefault="00C14765" w14:paraId="1FACC858" w14:textId="77777777">
      <w:pPr>
        <w:spacing w:line="240" w:lineRule="auto"/>
      </w:pPr>
      <w:r>
        <w:rPr>
          <w:b/>
          <w:bCs/>
        </w:rPr>
        <w:t>Antwoord op vraag 8</w:t>
      </w:r>
      <w:r>
        <w:br/>
      </w:r>
      <w:r w:rsidRPr="00366911">
        <w:t>Ja</w:t>
      </w:r>
      <w:r>
        <w:t>.</w:t>
      </w:r>
    </w:p>
    <w:p w:rsidR="00C14765" w:rsidP="00C14765" w:rsidRDefault="00C14765" w14:paraId="428E8E71" w14:textId="77777777">
      <w:pPr>
        <w:ind w:left="360"/>
      </w:pPr>
    </w:p>
    <w:p w:rsidRPr="006346ED" w:rsidR="00C14765" w:rsidP="00C14765" w:rsidRDefault="00C14765" w14:paraId="71FB60E9" w14:textId="77777777">
      <w:pPr>
        <w:spacing w:line="240" w:lineRule="auto"/>
        <w:rPr>
          <w:b/>
          <w:bCs/>
        </w:rPr>
      </w:pPr>
      <w:r>
        <w:rPr>
          <w:b/>
          <w:bCs/>
        </w:rPr>
        <w:t>Vraag 9</w:t>
      </w:r>
    </w:p>
    <w:p w:rsidRPr="000D1B5A" w:rsidR="00C14765" w:rsidP="00C14765" w:rsidRDefault="00C14765" w14:paraId="53C1BF02" w14:textId="77777777">
      <w:pPr>
        <w:spacing w:line="240" w:lineRule="auto"/>
        <w:rPr>
          <w:b/>
          <w:bCs/>
        </w:rPr>
      </w:pPr>
      <w:r w:rsidRPr="000D1B5A">
        <w:rPr>
          <w:b/>
          <w:bCs/>
        </w:rPr>
        <w:t>Kunt u aangeven wat de precieze onderzoeksopdracht is die het Verwey-Jonker Instituut heeft gekregen van de Raad voor de Kinderbescherming, waarvan de Volkskrant nu in hun artikel vaststelt dat dit onderzoek hapert? En kunt u daar tevens bij aangeven hoe het Verwey-Jonker Instituut voornemens is het onderzoek op te zetten en te gaan uitvoeren?</w:t>
      </w:r>
    </w:p>
    <w:p w:rsidR="00C14765" w:rsidP="00C14765" w:rsidRDefault="00C14765" w14:paraId="4AC98D03" w14:textId="77777777">
      <w:pPr>
        <w:spacing w:line="240" w:lineRule="auto"/>
      </w:pPr>
    </w:p>
    <w:p w:rsidRPr="006346ED" w:rsidR="00C14765" w:rsidP="00C14765" w:rsidRDefault="00C14765" w14:paraId="31338B66" w14:textId="77777777">
      <w:pPr>
        <w:spacing w:line="240" w:lineRule="auto"/>
        <w:rPr>
          <w:b/>
          <w:bCs/>
        </w:rPr>
      </w:pPr>
      <w:r>
        <w:rPr>
          <w:b/>
          <w:bCs/>
        </w:rPr>
        <w:t>Antwoord op vraag 9</w:t>
      </w:r>
    </w:p>
    <w:p w:rsidRPr="00994C0E" w:rsidR="00C14765" w:rsidP="00C14765" w:rsidRDefault="00C14765" w14:paraId="2177A3B2" w14:textId="77777777">
      <w:pPr>
        <w:spacing w:line="240" w:lineRule="auto"/>
      </w:pPr>
      <w:r>
        <w:t xml:space="preserve">De Raad voor de Kinderbescherming heeft de opdracht gegeven voor een onafhankelijk onderzoek naar discriminatie binnen zijn organisatie. Dit staat los van </w:t>
      </w:r>
      <w:r>
        <w:lastRenderedPageBreak/>
        <w:t>het interne UHP-KOT reflectietraject. De Raad voor de Kinderbescherming heeft het Verwey-Jonker Instituut in de onderzoeksopdracht gevraagd om de aanwezigheid en impact van discriminatie en vooroordelen binnen de RvdK te onderzoeken voor zowel zijn werkgeversrol als de dienstverlening/taakuitvoering. In de onderzoeksopdracht is de volgende voorgestelde onderzoeksopzet gedaan: 1) Literatuuronderzoek, 2) Kwalitatief onderzoek, 3) Kwantitatief onderzoek, 4) Analyse van beleidsdocumenten en procedures en 5) Mystery shopping (een scenario/vignetstudie) en taakanalyse.</w:t>
      </w:r>
      <w:r w:rsidRPr="00994C0E">
        <w:t xml:space="preserve"> Met dit onderzoek wil de Raad voor de Kinderbescherming de culturele sensitiviteit bevorderen en tevens de diversiteit en inclusie binnen zijn organisatie versterken voor zover de resultaten daar aanleiding toe geven. </w:t>
      </w:r>
      <w:r>
        <w:t xml:space="preserve">In de onderzoeksopdracht wordt benadrukt dat het </w:t>
      </w:r>
      <w:r w:rsidRPr="00994C0E">
        <w:t>Verwey-Jonker Instituut de regie</w:t>
      </w:r>
      <w:r>
        <w:t xml:space="preserve"> heeft</w:t>
      </w:r>
      <w:r w:rsidRPr="00994C0E">
        <w:t xml:space="preserve"> in de gekozen onderzoeksmethoden, waarbij zorgvuldigheid en onafhankelijkheid voorop staa</w:t>
      </w:r>
      <w:r>
        <w:t>n</w:t>
      </w:r>
      <w:r w:rsidRPr="00994C0E">
        <w:t xml:space="preserve">. </w:t>
      </w:r>
    </w:p>
    <w:p w:rsidRPr="00994C0E" w:rsidR="00C14765" w:rsidP="00C14765" w:rsidRDefault="00C14765" w14:paraId="05CF9CC3" w14:textId="77777777">
      <w:pPr>
        <w:spacing w:line="240" w:lineRule="auto"/>
      </w:pPr>
    </w:p>
    <w:p w:rsidRPr="00994C0E" w:rsidR="00C14765" w:rsidP="00C14765" w:rsidRDefault="00C14765" w14:paraId="08BDA80E" w14:textId="77777777">
      <w:pPr>
        <w:spacing w:line="240" w:lineRule="auto"/>
        <w:rPr>
          <w:b/>
          <w:bCs/>
        </w:rPr>
      </w:pPr>
      <w:r w:rsidRPr="00994C0E">
        <w:rPr>
          <w:b/>
          <w:bCs/>
        </w:rPr>
        <w:t>Vraag</w:t>
      </w:r>
      <w:r>
        <w:rPr>
          <w:b/>
          <w:bCs/>
        </w:rPr>
        <w:t xml:space="preserve"> </w:t>
      </w:r>
      <w:r w:rsidRPr="00994C0E">
        <w:rPr>
          <w:b/>
          <w:bCs/>
        </w:rPr>
        <w:t>10</w:t>
      </w:r>
    </w:p>
    <w:p w:rsidRPr="000D1B5A" w:rsidR="00C14765" w:rsidP="00C14765" w:rsidRDefault="00C14765" w14:paraId="6EE4D1F0" w14:textId="77777777">
      <w:pPr>
        <w:spacing w:line="240" w:lineRule="auto"/>
        <w:rPr>
          <w:b/>
          <w:bCs/>
        </w:rPr>
      </w:pPr>
      <w:r w:rsidRPr="000D1B5A">
        <w:rPr>
          <w:b/>
          <w:bCs/>
        </w:rPr>
        <w:t>Kunt u uitleggen waarom het volgende uit uw voortgangsbrief uithuisplaatsingen kinderopvangtoeslagaffaire (UHP KOT) mei 2023 van 5 juni 2023 met het kenmerk 4590804, nog steeds niet van de grond gekomen is? In deze voortgangsbrief staat het volgende vermeld: “</w:t>
      </w:r>
      <w:r w:rsidRPr="000D1B5A">
        <w:rPr>
          <w:b/>
          <w:bCs/>
          <w:i/>
          <w:iCs/>
        </w:rPr>
        <w:t>De Raad voor de Kinderbescherming treft momenteel de voorbereidingen voor het interne reflectietraject. De reflectie heeft vooral tot doel om lessen te trekken voor de toekomst met oog op het verbeteren van het beleid en de uitvoeringspraktijk van de raad voor de kinderbescherming. De intentie is om aan de hand van een dossieranalyse te inventariseren wat de samenhang is van factoren die speelden bij gedupeerde gezinnen waarvoor de raad voor de kinderbescherming een uithuisplaatsing heeft verzocht en in hoeverre bekend was dat er sprake was van schuldenproblematiek. De Raad voor de Kinderbescherming verwacht, na ontvangst van de UHP-Kot-kindlijst in het kader van het wetsvoorstel uitwisseling persoonsgegevens UHP KOT, ongeveer 6 maanden nodig te hebben voor het reflectietraject en zal de bevindingen openbaar maken".</w:t>
      </w:r>
      <w:r w:rsidRPr="000D1B5A">
        <w:rPr>
          <w:b/>
          <w:bCs/>
        </w:rPr>
        <w:br/>
      </w:r>
    </w:p>
    <w:p w:rsidRPr="006346ED" w:rsidR="00C14765" w:rsidP="00C14765" w:rsidRDefault="00C14765" w14:paraId="5B56CE82" w14:textId="77777777">
      <w:pPr>
        <w:spacing w:line="240" w:lineRule="auto"/>
        <w:rPr>
          <w:b/>
          <w:bCs/>
        </w:rPr>
      </w:pPr>
      <w:r w:rsidRPr="006346ED">
        <w:rPr>
          <w:b/>
          <w:bCs/>
        </w:rPr>
        <w:t xml:space="preserve">Antwoord </w:t>
      </w:r>
      <w:r>
        <w:rPr>
          <w:b/>
          <w:bCs/>
        </w:rPr>
        <w:t xml:space="preserve">op vraag </w:t>
      </w:r>
      <w:r w:rsidRPr="006346ED">
        <w:rPr>
          <w:b/>
          <w:bCs/>
        </w:rPr>
        <w:t>10</w:t>
      </w:r>
    </w:p>
    <w:p w:rsidRPr="00B20F0F" w:rsidR="00C14765" w:rsidP="00C14765" w:rsidRDefault="00C14765" w14:paraId="2C3D47D7" w14:textId="77777777">
      <w:pPr>
        <w:spacing w:line="240" w:lineRule="auto"/>
      </w:pPr>
      <w:bookmarkStart w:name="_Hlk177723083" w:id="3"/>
      <w:r w:rsidRPr="00B20F0F">
        <w:t>Het reflectietraject van de Raad voor de Kinderbescherming</w:t>
      </w:r>
      <w:r>
        <w:t>, dat in het kader van UHP KOT wordt uitgevoerd en geen verband houdt met het discriminatie-onderzoek dat door het Verwey-Jonker Instituut wordt uitgevoerd,</w:t>
      </w:r>
      <w:r w:rsidRPr="00B20F0F">
        <w:t xml:space="preserve"> </w:t>
      </w:r>
      <w:r>
        <w:t>is later gestart dan beoogd. Dit laat zich verklaren door het feit dat de UHP-KOT-kindlijst pas medio januari 2024 kon worden verstrekt</w:t>
      </w:r>
      <w:r>
        <w:rPr>
          <w:rStyle w:val="Voetnootmarkering"/>
        </w:rPr>
        <w:footnoteReference w:id="3"/>
      </w:r>
      <w:r>
        <w:t xml:space="preserve"> en aansluitend het reflectietraject kon starten. Het reflectietraject </w:t>
      </w:r>
      <w:r w:rsidRPr="00B20F0F">
        <w:t xml:space="preserve">bevat een onderzoek </w:t>
      </w:r>
      <w:r>
        <w:t xml:space="preserve">naar </w:t>
      </w:r>
      <w:r w:rsidRPr="00B20F0F">
        <w:t xml:space="preserve">dossiers die steekproefsgewijs zijn geselecteerd. Ook hebben een focusgroepbijeenkomst en individuele interviews plaatsgevonden. Tevens is een begeleidingscommissie ingesteld bestaande uit twee </w:t>
      </w:r>
      <w:r w:rsidRPr="00B20F0F">
        <w:lastRenderedPageBreak/>
        <w:t xml:space="preserve">hoogleraren, prof dr. Alink (Universiteit Leiden) en prof. dr. Nieuwenhuizen (Tilburg University). De dataverzameling is inmiddels afgerond en heeft meer tijd gekost dan beoogd. Dit heeft vooral te maken met de omvang van de dossiers en de zorgvuldigheid waarmee deze zijn geanalyseerd. Ook is er capaciteit van de onderzoekers gegaan naar het faciliteren van het dossieronderzoek van de </w:t>
      </w:r>
      <w:r>
        <w:t>commissie Hamer</w:t>
      </w:r>
      <w:r w:rsidRPr="00952D95">
        <w:t xml:space="preserve"> </w:t>
      </w:r>
      <w:r w:rsidRPr="00B20F0F">
        <w:t>bij de Raad voor de Kinderscherming. Het reflectietraject bevindt zich in de analyse- en rapportagefase. De beoogde oplevering van het rapport is januari 2025.</w:t>
      </w:r>
    </w:p>
    <w:bookmarkEnd w:id="3"/>
    <w:p w:rsidRPr="00994C0E" w:rsidR="00C14765" w:rsidP="00C14765" w:rsidRDefault="00C14765" w14:paraId="45F9CB30" w14:textId="77777777">
      <w:pPr>
        <w:spacing w:line="240" w:lineRule="auto"/>
      </w:pPr>
    </w:p>
    <w:p w:rsidRPr="006346ED" w:rsidR="00C14765" w:rsidP="00C14765" w:rsidRDefault="00C14765" w14:paraId="1AF4C03D" w14:textId="77777777">
      <w:pPr>
        <w:spacing w:line="240" w:lineRule="auto"/>
        <w:rPr>
          <w:b/>
          <w:bCs/>
        </w:rPr>
      </w:pPr>
      <w:r>
        <w:rPr>
          <w:b/>
          <w:bCs/>
        </w:rPr>
        <w:t>Vraag 11</w:t>
      </w:r>
    </w:p>
    <w:p w:rsidRPr="000D1B5A" w:rsidR="00C14765" w:rsidP="00C14765" w:rsidRDefault="00C14765" w14:paraId="3A7FA8CC" w14:textId="77777777">
      <w:pPr>
        <w:spacing w:line="240" w:lineRule="auto"/>
        <w:rPr>
          <w:b/>
          <w:bCs/>
        </w:rPr>
      </w:pPr>
      <w:r w:rsidRPr="000D1B5A">
        <w:rPr>
          <w:b/>
          <w:bCs/>
        </w:rPr>
        <w:t>Uit het artikel van de Volkskrant blijkt dat het Verwey-Jonker Instituut de onderzoeksopzet wilde aanpassen en waarschijnlijk pas in 2025 ouders worden geïnterviewd, kunt u hier meer opheldering over geven: wat is precies aangepast en waarom?</w:t>
      </w:r>
    </w:p>
    <w:p w:rsidR="00C14765" w:rsidP="00C14765" w:rsidRDefault="00C14765" w14:paraId="4E7B5C45" w14:textId="77777777">
      <w:pPr>
        <w:spacing w:line="240" w:lineRule="auto"/>
      </w:pPr>
    </w:p>
    <w:p w:rsidRPr="00A36A15" w:rsidR="00C14765" w:rsidP="00C14765" w:rsidRDefault="00C14765" w14:paraId="6D8FABD0" w14:textId="77777777">
      <w:pPr>
        <w:spacing w:line="240" w:lineRule="auto"/>
      </w:pPr>
      <w:r>
        <w:rPr>
          <w:b/>
          <w:bCs/>
        </w:rPr>
        <w:t>Antwoord op vraag 11</w:t>
      </w:r>
      <w:r>
        <w:br/>
        <w:t xml:space="preserve">Het onderzoek dat het Verwey-Jonker Instituut uitvoert naar discriminatie bevat een deelonderzoek naar de werkgeversrol en een deelonderzoek naar het cliëntenperspectief. </w:t>
      </w:r>
      <w:r w:rsidRPr="00A36A15">
        <w:t>Het in kaart brengen van het cliëntenperspectief is een integraal en cruciaal onderdeel van het onderzoeksproject. Een onderzoek onder cliënten vraagt om een gedegen uitwerking, mede gelet op rechtsbescherming, zorgvuldigheid en privacy. Hier is meer tijd voor nodig dan bij de oorspronkelijke onderzoeksopzet is ingeschat.</w:t>
      </w:r>
    </w:p>
    <w:p w:rsidRPr="00A36A15" w:rsidR="00C14765" w:rsidP="00C14765" w:rsidRDefault="00C14765" w14:paraId="3BBF4838" w14:textId="77777777">
      <w:pPr>
        <w:spacing w:line="240" w:lineRule="auto"/>
      </w:pPr>
      <w:r w:rsidRPr="00A36A15">
        <w:t xml:space="preserve">De uitvoering van het deelonderzoek naar de werkgeversrol is wel reeds uitgevoerd door het Verwey-Jonker Instituut en </w:t>
      </w:r>
      <w:r>
        <w:t xml:space="preserve">de </w:t>
      </w:r>
      <w:r w:rsidRPr="00A36A15">
        <w:t>resultaten hiervan worden eind 2024 opgeleverd.</w:t>
      </w:r>
    </w:p>
    <w:p w:rsidR="00C14765" w:rsidP="00C14765" w:rsidRDefault="00C14765" w14:paraId="34425759" w14:textId="77777777">
      <w:pPr>
        <w:spacing w:line="240" w:lineRule="auto"/>
      </w:pPr>
    </w:p>
    <w:p w:rsidRPr="006346ED" w:rsidR="00C14765" w:rsidP="00C14765" w:rsidRDefault="00C14765" w14:paraId="701DC45A" w14:textId="77777777">
      <w:pPr>
        <w:spacing w:line="240" w:lineRule="auto"/>
        <w:rPr>
          <w:b/>
          <w:bCs/>
        </w:rPr>
      </w:pPr>
      <w:r>
        <w:rPr>
          <w:b/>
          <w:bCs/>
        </w:rPr>
        <w:t>Vraag 12</w:t>
      </w:r>
    </w:p>
    <w:p w:rsidRPr="000D1B5A" w:rsidR="00C14765" w:rsidP="00C14765" w:rsidRDefault="00C14765" w14:paraId="4102946D" w14:textId="77777777">
      <w:pPr>
        <w:spacing w:line="240" w:lineRule="auto"/>
        <w:rPr>
          <w:b/>
          <w:bCs/>
        </w:rPr>
      </w:pPr>
      <w:r w:rsidRPr="000D1B5A">
        <w:rPr>
          <w:b/>
          <w:bCs/>
        </w:rPr>
        <w:t>Kunt u ons een afschrift geven van de onderzoeksopdracht en de opzet voor het onderzoek?</w:t>
      </w:r>
    </w:p>
    <w:p w:rsidR="00C14765" w:rsidP="00C14765" w:rsidRDefault="00C14765" w14:paraId="1B04EA73" w14:textId="77777777">
      <w:pPr>
        <w:spacing w:line="240" w:lineRule="auto"/>
      </w:pPr>
    </w:p>
    <w:p w:rsidRPr="006346ED" w:rsidR="00C14765" w:rsidP="00C14765" w:rsidRDefault="00C14765" w14:paraId="14FFE475" w14:textId="77777777">
      <w:pPr>
        <w:spacing w:line="240" w:lineRule="auto"/>
        <w:rPr>
          <w:b/>
          <w:bCs/>
        </w:rPr>
      </w:pPr>
      <w:r>
        <w:rPr>
          <w:b/>
          <w:bCs/>
        </w:rPr>
        <w:t>Antwoord op vraag 12</w:t>
      </w:r>
    </w:p>
    <w:p w:rsidRPr="000D1B5A" w:rsidR="00C14765" w:rsidP="00C14765" w:rsidRDefault="00C14765" w14:paraId="37EC28DB" w14:textId="77777777">
      <w:pPr>
        <w:spacing w:line="240" w:lineRule="auto"/>
      </w:pPr>
      <w:r w:rsidRPr="000D1B5A">
        <w:t xml:space="preserve">Hiervoor verwijs ik u naar de beantwoording van vragen 9 en 11. </w:t>
      </w:r>
      <w:r w:rsidRPr="000D1B5A">
        <w:br/>
      </w:r>
    </w:p>
    <w:p w:rsidRPr="006346ED" w:rsidR="00C14765" w:rsidP="00C14765" w:rsidRDefault="00C14765" w14:paraId="79E836EB" w14:textId="77777777">
      <w:pPr>
        <w:spacing w:line="240" w:lineRule="auto"/>
        <w:rPr>
          <w:b/>
          <w:bCs/>
        </w:rPr>
      </w:pPr>
      <w:r>
        <w:rPr>
          <w:b/>
          <w:bCs/>
        </w:rPr>
        <w:t>Vraag 13</w:t>
      </w:r>
    </w:p>
    <w:p w:rsidRPr="000D1B5A" w:rsidR="00C14765" w:rsidP="00C14765" w:rsidRDefault="00C14765" w14:paraId="5C8FBBA6" w14:textId="77777777">
      <w:pPr>
        <w:spacing w:line="240" w:lineRule="auto"/>
        <w:rPr>
          <w:b/>
          <w:bCs/>
          <w:color w:val="FF0000"/>
        </w:rPr>
      </w:pPr>
      <w:r w:rsidRPr="000D1B5A">
        <w:rPr>
          <w:b/>
          <w:bCs/>
        </w:rPr>
        <w:lastRenderedPageBreak/>
        <w:t>Klopt de berichtgeving dat het Verwey-Jonker Instituut heeft aangegeven aan de heer Groenen dat het onderzoek ‘on hold’ is gezet en dat als ‘zijn’ ouders al geïnterviewd gaan worden dat niet eerder is dan in 2025? Kunt u toelichten waarom er twijfel bestaat over het betrekken van ouders via de heer Groenen en waarom - als dit al gebeurt - niet eerder dan in 2025 gebeurt?</w:t>
      </w:r>
      <w:r w:rsidRPr="000D1B5A">
        <w:rPr>
          <w:b/>
          <w:bCs/>
        </w:rPr>
        <w:br/>
      </w:r>
    </w:p>
    <w:p w:rsidR="00C14765" w:rsidP="00C14765" w:rsidRDefault="00C14765" w14:paraId="111EA6E6" w14:textId="77777777">
      <w:pPr>
        <w:spacing w:line="240" w:lineRule="auto"/>
        <w:rPr>
          <w:b/>
          <w:bCs/>
        </w:rPr>
      </w:pPr>
      <w:r w:rsidRPr="006346ED">
        <w:rPr>
          <w:b/>
          <w:bCs/>
        </w:rPr>
        <w:t xml:space="preserve">Antwoord </w:t>
      </w:r>
      <w:r>
        <w:rPr>
          <w:b/>
          <w:bCs/>
        </w:rPr>
        <w:t xml:space="preserve">op vraag </w:t>
      </w:r>
      <w:r w:rsidRPr="006346ED">
        <w:rPr>
          <w:b/>
          <w:bCs/>
        </w:rPr>
        <w:t>13</w:t>
      </w:r>
    </w:p>
    <w:p w:rsidRPr="00F14C7D" w:rsidR="00C14765" w:rsidP="00C14765" w:rsidRDefault="00C14765" w14:paraId="5FF585FE" w14:textId="77777777">
      <w:pPr>
        <w:spacing w:line="240" w:lineRule="auto"/>
      </w:pPr>
      <w:r>
        <w:t xml:space="preserve">Het onderzoek naar het cliëntenperspectief is nog niet gestart vanwege de in het antwoord op vraag 11 genoemde redenen. Het Verwey-Jonker Instituut werkt aan een voorstel om het cliëntenperspectief in kaart te brengen. De Raad voor de Kinderbescherming gaat niet over de wijze waarop het Verwey-Jonker Instituut de deelnemers selecteert voor het onderzoek. </w:t>
      </w:r>
    </w:p>
    <w:p w:rsidR="00C14765" w:rsidP="00C14765" w:rsidRDefault="00C14765" w14:paraId="69224334" w14:textId="77777777">
      <w:pPr>
        <w:ind w:left="360"/>
      </w:pPr>
    </w:p>
    <w:p w:rsidR="00C14765" w:rsidP="00C14765" w:rsidRDefault="00C14765" w14:paraId="62790B3D" w14:textId="77777777">
      <w:pPr>
        <w:spacing w:line="240" w:lineRule="auto"/>
        <w:rPr>
          <w:b/>
          <w:bCs/>
        </w:rPr>
      </w:pPr>
      <w:r>
        <w:rPr>
          <w:b/>
          <w:bCs/>
        </w:rPr>
        <w:t>Vraag 14</w:t>
      </w:r>
    </w:p>
    <w:p w:rsidRPr="000D1B5A" w:rsidR="00C14765" w:rsidP="00C14765" w:rsidRDefault="00C14765" w14:paraId="58B10BD5" w14:textId="77777777">
      <w:pPr>
        <w:spacing w:line="240" w:lineRule="auto"/>
        <w:rPr>
          <w:b/>
          <w:bCs/>
          <w:color w:val="FF0000"/>
        </w:rPr>
      </w:pPr>
      <w:r w:rsidRPr="000D1B5A">
        <w:rPr>
          <w:b/>
          <w:bCs/>
        </w:rPr>
        <w:t xml:space="preserve">Kunt u aangeven of onafhankelijk onderzoek deel gaat uitmaken van het onderzoek van de commissie Hamer en wat de stand van zaken is met betrekking tot de motie van het lid Omtzigt omtrent twee onafhankelijke onderzoeken, gelet op wat in uw voortgangsbrief uithuisplaatsingen kinderopvangtoeslagaffaire (UHP KOT) mei 2023 van 5 juni 2023 met het kenmerk 4590804 staat vermeld: </w:t>
      </w:r>
      <w:r w:rsidRPr="000D1B5A">
        <w:rPr>
          <w:b/>
          <w:bCs/>
          <w:i/>
          <w:iCs/>
        </w:rPr>
        <w:t>“In reactie op de motie van het Lid Omtzigt over het bevorderen van ten minste twee onafhankelijke onderzoeken naar uithuisplaatsingen en de kinderopvangtoeslagenaffaire kan ik het volgende vermelden. Op dit moment is de commissie Hamer zoals gezegd bezig met het opstellen van een onderzoeksplan. Dan is duidelijk of onafhankelijk wetenschappelijk onderzoek daar deel van uitmaakt</w:t>
      </w:r>
      <w:r w:rsidRPr="000D1B5A">
        <w:rPr>
          <w:b/>
          <w:bCs/>
        </w:rPr>
        <w:t>.” en wat in uw voortgangsbrief uithuisplaatsingen kinderopvangtoeslagaffaire (UHP KOT) december 2023 van d.d. 18 december 2023 staat vermeld: “</w:t>
      </w:r>
      <w:r w:rsidRPr="000D1B5A">
        <w:rPr>
          <w:b/>
          <w:bCs/>
          <w:i/>
          <w:iCs/>
        </w:rPr>
        <w:t>De commissie is recentelijk gestart met haar dossieronderzoek en de verwachting is dat zij in het laatste kwartaal van 2024 tot een definitieve analyse en aanbevelingen zal komen</w:t>
      </w:r>
      <w:r w:rsidRPr="000D1B5A">
        <w:rPr>
          <w:b/>
          <w:bCs/>
        </w:rPr>
        <w:t>”?</w:t>
      </w:r>
      <w:r w:rsidRPr="000D1B5A">
        <w:rPr>
          <w:b/>
          <w:bCs/>
        </w:rPr>
        <w:br/>
      </w:r>
    </w:p>
    <w:p w:rsidRPr="006346ED" w:rsidR="00C14765" w:rsidP="00C14765" w:rsidRDefault="00C14765" w14:paraId="1B1FE111" w14:textId="77777777">
      <w:pPr>
        <w:spacing w:line="240" w:lineRule="auto"/>
        <w:rPr>
          <w:b/>
          <w:bCs/>
        </w:rPr>
      </w:pPr>
      <w:r w:rsidRPr="00034CF5">
        <w:rPr>
          <w:b/>
          <w:bCs/>
        </w:rPr>
        <w:t xml:space="preserve">Antwoord </w:t>
      </w:r>
      <w:r>
        <w:rPr>
          <w:b/>
          <w:bCs/>
        </w:rPr>
        <w:t xml:space="preserve">op vraag </w:t>
      </w:r>
      <w:r w:rsidRPr="00034CF5">
        <w:rPr>
          <w:b/>
          <w:bCs/>
        </w:rPr>
        <w:t>14</w:t>
      </w:r>
    </w:p>
    <w:p w:rsidRPr="00354050" w:rsidR="00C14765" w:rsidP="00C14765" w:rsidRDefault="00C14765" w14:paraId="310A183A" w14:textId="77777777">
      <w:pPr>
        <w:spacing w:line="240" w:lineRule="auto"/>
        <w:rPr>
          <w:rFonts w:eastAsia="Times New Roman" w:cs="Times New Roman"/>
        </w:rPr>
      </w:pPr>
      <w:r w:rsidRPr="00952D95">
        <w:rPr>
          <w:rFonts w:eastAsia="Times New Roman" w:cs="Times New Roman"/>
        </w:rPr>
        <w:t xml:space="preserve">De </w:t>
      </w:r>
      <w:r>
        <w:rPr>
          <w:rFonts w:eastAsia="Times New Roman" w:cs="Times New Roman"/>
        </w:rPr>
        <w:t>commissie Hamer is onafhankelijk en het onderzoek dat de commissie uitvoert ook.</w:t>
      </w:r>
      <w:r w:rsidRPr="00354050" w:rsidDel="00952D95">
        <w:rPr>
          <w:rFonts w:eastAsia="Times New Roman" w:cs="Times New Roman"/>
        </w:rPr>
        <w:t xml:space="preserve"> </w:t>
      </w:r>
      <w:r>
        <w:rPr>
          <w:rFonts w:eastAsia="Times New Roman" w:cs="Times New Roman"/>
        </w:rPr>
        <w:t>Ook de onafhankelijke Inspectie Justitie en Veiligheid heeft reeds onderzoek gedaan. A</w:t>
      </w:r>
      <w:r w:rsidRPr="00354050">
        <w:rPr>
          <w:rFonts w:eastAsia="Times New Roman" w:cs="Times New Roman"/>
        </w:rPr>
        <w:t xml:space="preserve">an de hand van de uitkomsten </w:t>
      </w:r>
      <w:r>
        <w:rPr>
          <w:rFonts w:eastAsia="Times New Roman" w:cs="Times New Roman"/>
        </w:rPr>
        <w:t xml:space="preserve">en aanbevelingen </w:t>
      </w:r>
      <w:r w:rsidRPr="00354050">
        <w:rPr>
          <w:rFonts w:eastAsia="Times New Roman" w:cs="Times New Roman"/>
        </w:rPr>
        <w:t>van het onderzoek van</w:t>
      </w:r>
      <w:r>
        <w:rPr>
          <w:rFonts w:eastAsia="Times New Roman" w:cs="Times New Roman"/>
        </w:rPr>
        <w:t xml:space="preserve"> de</w:t>
      </w:r>
      <w:r w:rsidRPr="00354050">
        <w:rPr>
          <w:rFonts w:eastAsia="Times New Roman" w:cs="Times New Roman"/>
        </w:rPr>
        <w:t xml:space="preserve"> </w:t>
      </w:r>
      <w:r>
        <w:rPr>
          <w:rFonts w:eastAsia="Times New Roman" w:cs="Times New Roman"/>
        </w:rPr>
        <w:t>commissie Hamer</w:t>
      </w:r>
      <w:r w:rsidRPr="00952D95">
        <w:rPr>
          <w:rFonts w:eastAsia="Times New Roman" w:cs="Times New Roman"/>
        </w:rPr>
        <w:t xml:space="preserve"> </w:t>
      </w:r>
      <w:r w:rsidRPr="00354050">
        <w:rPr>
          <w:rFonts w:eastAsia="Times New Roman" w:cs="Times New Roman"/>
        </w:rPr>
        <w:t xml:space="preserve">en van de </w:t>
      </w:r>
      <w:r>
        <w:rPr>
          <w:rFonts w:eastAsia="Times New Roman" w:cs="Times New Roman"/>
        </w:rPr>
        <w:t xml:space="preserve">lopende </w:t>
      </w:r>
      <w:r w:rsidRPr="00354050">
        <w:rPr>
          <w:rFonts w:eastAsia="Times New Roman" w:cs="Times New Roman"/>
        </w:rPr>
        <w:t>reflectietrajecten van de R</w:t>
      </w:r>
      <w:r>
        <w:rPr>
          <w:rFonts w:eastAsia="Times New Roman" w:cs="Times New Roman"/>
        </w:rPr>
        <w:t>aad voor de Kinderbescherming, de Raad voor de Rechtspraak en de Gecertificeerde Instellingen zal ik</w:t>
      </w:r>
      <w:r w:rsidRPr="00354050">
        <w:rPr>
          <w:rFonts w:eastAsia="Times New Roman" w:cs="Times New Roman"/>
        </w:rPr>
        <w:t xml:space="preserve"> bepa</w:t>
      </w:r>
      <w:r>
        <w:rPr>
          <w:rFonts w:eastAsia="Times New Roman" w:cs="Times New Roman"/>
        </w:rPr>
        <w:t>len</w:t>
      </w:r>
      <w:r w:rsidRPr="00354050">
        <w:rPr>
          <w:rFonts w:eastAsia="Times New Roman" w:cs="Times New Roman"/>
        </w:rPr>
        <w:t xml:space="preserve"> of en zo ja, welk aanvullend onderzoek er nog nodig is.</w:t>
      </w:r>
    </w:p>
    <w:p w:rsidR="00C14765" w:rsidP="00C14765" w:rsidRDefault="00C14765" w14:paraId="6B5034BF" w14:textId="77777777">
      <w:pPr>
        <w:spacing w:line="240" w:lineRule="auto"/>
      </w:pPr>
    </w:p>
    <w:p w:rsidRPr="006346ED" w:rsidR="00C14765" w:rsidP="00C14765" w:rsidRDefault="00C14765" w14:paraId="7F046EC1" w14:textId="77777777">
      <w:pPr>
        <w:spacing w:line="240" w:lineRule="auto"/>
        <w:rPr>
          <w:b/>
          <w:bCs/>
        </w:rPr>
      </w:pPr>
      <w:r>
        <w:rPr>
          <w:b/>
          <w:bCs/>
        </w:rPr>
        <w:t>Vraag 15</w:t>
      </w:r>
    </w:p>
    <w:p w:rsidRPr="000D1B5A" w:rsidR="00C14765" w:rsidP="00C14765" w:rsidRDefault="00C14765" w14:paraId="6819ED8D" w14:textId="77777777">
      <w:pPr>
        <w:spacing w:line="240" w:lineRule="auto"/>
        <w:rPr>
          <w:b/>
          <w:bCs/>
          <w:color w:val="FF0000"/>
        </w:rPr>
      </w:pPr>
      <w:r w:rsidRPr="000D1B5A">
        <w:rPr>
          <w:b/>
          <w:bCs/>
        </w:rPr>
        <w:lastRenderedPageBreak/>
        <w:t>Kunt u aangeven waarom er gekozen is voor het Verwey-Jonker Instituut nu de bestuurder van dit instituut ook onderdeel uitmaakt van de commissie Hamer die onderzoek verricht naar de causaliteit tussen kinderbeschermingsmaatregelen en de toeslagenaffaire? Kan hier sprake zijn van belangenverstrengeling?</w:t>
      </w:r>
      <w:r w:rsidRPr="000D1B5A">
        <w:rPr>
          <w:b/>
          <w:bCs/>
        </w:rPr>
        <w:br/>
      </w:r>
    </w:p>
    <w:p w:rsidRPr="006346ED" w:rsidR="00C14765" w:rsidP="00C14765" w:rsidRDefault="00C14765" w14:paraId="45BB3BC6" w14:textId="77777777">
      <w:pPr>
        <w:spacing w:line="240" w:lineRule="auto"/>
        <w:rPr>
          <w:b/>
          <w:bCs/>
        </w:rPr>
      </w:pPr>
      <w:r w:rsidRPr="006346ED">
        <w:rPr>
          <w:b/>
          <w:bCs/>
        </w:rPr>
        <w:t xml:space="preserve">Antwoord </w:t>
      </w:r>
      <w:r>
        <w:rPr>
          <w:b/>
          <w:bCs/>
        </w:rPr>
        <w:t xml:space="preserve">op vraag </w:t>
      </w:r>
      <w:r w:rsidRPr="006346ED">
        <w:rPr>
          <w:b/>
          <w:bCs/>
        </w:rPr>
        <w:t>15</w:t>
      </w:r>
    </w:p>
    <w:p w:rsidRPr="00F25A23" w:rsidR="00C14765" w:rsidP="00C14765" w:rsidRDefault="00C14765" w14:paraId="3AF0F6F1" w14:textId="77777777">
      <w:pPr>
        <w:spacing w:line="240" w:lineRule="auto"/>
      </w:pPr>
      <w:r w:rsidRPr="00F25A23">
        <w:t xml:space="preserve">De </w:t>
      </w:r>
      <w:r>
        <w:t>Raad voor de Kinderbescherming heeft het Verwey-Jonker Instituut gekozen vanwege hun specifieke expertise op het thema diversiteit, hun ervaring in het doen van onderzoek hiernaar en hun positie als onafhankelijke onderzoeksinstelling. Dat de wetenschappelijk directeur van het Verwey-Jonker Instituut ook betrokken is bij ander onderzoek – onder meer het onderzoek van de commissie Hamer maar bijvoorbeeld ook haar onderzoek als bijzonder hoogleraar aan de Erasmus Universiteit Rotterdam – duid ik vooral positief.</w:t>
      </w:r>
    </w:p>
    <w:p w:rsidR="00C14765" w:rsidP="00C14765" w:rsidRDefault="00C14765" w14:paraId="493E577D" w14:textId="77777777"/>
    <w:p w:rsidRPr="00037A1A" w:rsidR="00C14765" w:rsidP="00C14765" w:rsidRDefault="00C14765" w14:paraId="77AF2B60" w14:textId="77777777">
      <w:pPr>
        <w:spacing w:line="240" w:lineRule="auto"/>
        <w:rPr>
          <w:b/>
          <w:bCs/>
        </w:rPr>
      </w:pPr>
      <w:r>
        <w:rPr>
          <w:b/>
          <w:bCs/>
        </w:rPr>
        <w:t>Vraag 16</w:t>
      </w:r>
    </w:p>
    <w:p w:rsidRPr="000D1B5A" w:rsidR="00C14765" w:rsidP="00C14765" w:rsidRDefault="00C14765" w14:paraId="16200155" w14:textId="77777777">
      <w:pPr>
        <w:spacing w:line="240" w:lineRule="auto"/>
        <w:rPr>
          <w:b/>
          <w:bCs/>
          <w:color w:val="FF0000"/>
        </w:rPr>
      </w:pPr>
      <w:r w:rsidRPr="000D1B5A">
        <w:rPr>
          <w:b/>
          <w:bCs/>
        </w:rPr>
        <w:t>Kunt u aangeven wat de stand van zaken is van met betrekking tot het onderzoek van de commissie Hamer? Kunt u aangegeven wat de reden is van de vertraging en welke verdere vertraging voor u acceptabel is?</w:t>
      </w:r>
      <w:r w:rsidRPr="000D1B5A">
        <w:rPr>
          <w:b/>
          <w:bCs/>
        </w:rPr>
        <w:br/>
      </w:r>
    </w:p>
    <w:p w:rsidRPr="00037A1A" w:rsidR="00C14765" w:rsidP="00C14765" w:rsidRDefault="00C14765" w14:paraId="64DFCC4E" w14:textId="77777777">
      <w:pPr>
        <w:spacing w:line="240" w:lineRule="auto"/>
        <w:rPr>
          <w:b/>
          <w:bCs/>
        </w:rPr>
      </w:pPr>
      <w:r w:rsidRPr="00037A1A">
        <w:rPr>
          <w:b/>
          <w:bCs/>
        </w:rPr>
        <w:t xml:space="preserve">Antwoord </w:t>
      </w:r>
      <w:r>
        <w:rPr>
          <w:b/>
          <w:bCs/>
        </w:rPr>
        <w:t xml:space="preserve">op vraag </w:t>
      </w:r>
      <w:r w:rsidRPr="00037A1A">
        <w:rPr>
          <w:b/>
          <w:bCs/>
        </w:rPr>
        <w:t>16</w:t>
      </w:r>
    </w:p>
    <w:p w:rsidRPr="00035C04" w:rsidR="00C14765" w:rsidP="00C14765" w:rsidRDefault="00C14765" w14:paraId="78ADAF8A" w14:textId="77777777">
      <w:pPr>
        <w:pStyle w:val="Geenafstand"/>
        <w:rPr>
          <w:rFonts w:ascii="Verdana" w:hAnsi="Verdana"/>
          <w:sz w:val="18"/>
          <w:szCs w:val="18"/>
        </w:rPr>
      </w:pPr>
      <w:r>
        <w:rPr>
          <w:rFonts w:ascii="Verdana" w:hAnsi="Verdana"/>
          <w:sz w:val="18"/>
          <w:szCs w:val="18"/>
        </w:rPr>
        <w:t xml:space="preserve">In september 2023 zijn de persoonsgegevens van erkend gedupeerden van de kinderopvangtoeslagaffaire in een beveiligde dataroom gekoppeld aan de persoonsgegevens van kinderen waarvoor een verzoek tot uithuisplaatsing is gedaan. Het aanvullend kindonderzoek door de rechtspraak en daaropvolgende datakoppelingen in de dataroom zijn eind november 2023 afgerond. Na een periode van zes weken waarin ouders konden verzoeken om te worden verwijderd van deze lijsten is in januari 2024 de UHP-KOT-kindlijst en UHP-KOT-ouderlijst gedeeld met de commissie Hamer. </w:t>
      </w:r>
      <w:r w:rsidRPr="00035C04">
        <w:rPr>
          <w:rFonts w:ascii="Verdana" w:hAnsi="Verdana"/>
          <w:sz w:val="18"/>
          <w:szCs w:val="18"/>
        </w:rPr>
        <w:t xml:space="preserve">De </w:t>
      </w:r>
      <w:r>
        <w:rPr>
          <w:rFonts w:ascii="Verdana" w:hAnsi="Verdana"/>
          <w:sz w:val="18"/>
          <w:szCs w:val="18"/>
        </w:rPr>
        <w:t>commissie kon to</w:t>
      </w:r>
      <w:r w:rsidRPr="00035C04">
        <w:rPr>
          <w:rFonts w:ascii="Verdana" w:hAnsi="Verdana"/>
          <w:sz w:val="18"/>
          <w:szCs w:val="18"/>
        </w:rPr>
        <w:t xml:space="preserve">en starten met het interviewen van gedupeerden. In de periode daarvoor heeft de commissie een documentenanalyse verricht en veel gesprekken kunnen voeren met </w:t>
      </w:r>
      <w:r w:rsidRPr="00035C04">
        <w:rPr>
          <w:rFonts w:ascii="Verdana" w:hAnsi="Verdana"/>
          <w:bCs/>
          <w:sz w:val="18"/>
          <w:szCs w:val="18"/>
        </w:rPr>
        <w:t>ervaringsdeskundigen (ouders en kinderen/jongeren), hulpverleners, wetenschappers en andere relevante betrokkenen</w:t>
      </w:r>
      <w:r w:rsidRPr="00035C04">
        <w:rPr>
          <w:rFonts w:ascii="Verdana" w:hAnsi="Verdana"/>
          <w:sz w:val="18"/>
          <w:szCs w:val="18"/>
        </w:rPr>
        <w:t>.</w:t>
      </w:r>
      <w:r>
        <w:rPr>
          <w:rFonts w:ascii="Verdana" w:hAnsi="Verdana"/>
          <w:sz w:val="18"/>
          <w:szCs w:val="18"/>
        </w:rPr>
        <w:t xml:space="preserve"> De dataverzameling kost meer tijd dan vooraf beoogd.</w:t>
      </w:r>
      <w:r w:rsidRPr="00035C04">
        <w:rPr>
          <w:rFonts w:ascii="Verdana" w:hAnsi="Verdana"/>
          <w:sz w:val="18"/>
          <w:szCs w:val="18"/>
        </w:rPr>
        <w:t xml:space="preserve"> De verwachting is dat de commissie in januari 2025 haar eindrapport zal opleveren. </w:t>
      </w:r>
    </w:p>
    <w:p w:rsidRPr="00601222" w:rsidR="00C14765" w:rsidP="00C14765" w:rsidRDefault="00C14765" w14:paraId="3A342DDB" w14:textId="77777777">
      <w:pPr>
        <w:spacing w:line="240" w:lineRule="auto"/>
      </w:pPr>
    </w:p>
    <w:p w:rsidRPr="00037A1A" w:rsidR="00C14765" w:rsidP="00C14765" w:rsidRDefault="00C14765" w14:paraId="7ECFF39C" w14:textId="77777777">
      <w:pPr>
        <w:spacing w:line="240" w:lineRule="auto"/>
        <w:rPr>
          <w:b/>
          <w:bCs/>
        </w:rPr>
      </w:pPr>
      <w:r>
        <w:rPr>
          <w:b/>
          <w:bCs/>
        </w:rPr>
        <w:t>Vraag 17</w:t>
      </w:r>
    </w:p>
    <w:p w:rsidRPr="000D1B5A" w:rsidR="00C14765" w:rsidP="00C14765" w:rsidRDefault="00C14765" w14:paraId="0AC1ABB3" w14:textId="77777777">
      <w:pPr>
        <w:spacing w:line="240" w:lineRule="auto"/>
        <w:rPr>
          <w:b/>
          <w:bCs/>
          <w:color w:val="FF0000"/>
        </w:rPr>
      </w:pPr>
      <w:r w:rsidRPr="000D1B5A">
        <w:rPr>
          <w:b/>
          <w:bCs/>
        </w:rPr>
        <w:t>Zou het mogelijk kunnen zijn dat een vertraging van dit onderzoek van de Raad voor de Kinderbescherming naar mogelijke discriminatie samen kan hangen met de vertraging in het onderzoek van de commissie Hamer en waarvan de resultaten pas in dit najaar verwacht worden?</w:t>
      </w:r>
      <w:r w:rsidRPr="000D1B5A">
        <w:rPr>
          <w:b/>
          <w:bCs/>
        </w:rPr>
        <w:br/>
      </w:r>
    </w:p>
    <w:p w:rsidRPr="00037A1A" w:rsidR="00C14765" w:rsidP="00C14765" w:rsidRDefault="00C14765" w14:paraId="42E4A79A" w14:textId="77777777">
      <w:pPr>
        <w:spacing w:line="240" w:lineRule="auto"/>
        <w:rPr>
          <w:b/>
          <w:bCs/>
        </w:rPr>
      </w:pPr>
      <w:r w:rsidRPr="00037A1A">
        <w:rPr>
          <w:b/>
          <w:bCs/>
        </w:rPr>
        <w:lastRenderedPageBreak/>
        <w:t xml:space="preserve">Antwoord </w:t>
      </w:r>
      <w:r>
        <w:rPr>
          <w:b/>
          <w:bCs/>
        </w:rPr>
        <w:t xml:space="preserve">op vraag </w:t>
      </w:r>
      <w:r w:rsidRPr="00037A1A">
        <w:rPr>
          <w:b/>
          <w:bCs/>
        </w:rPr>
        <w:t>17</w:t>
      </w:r>
    </w:p>
    <w:p w:rsidRPr="00954DA4" w:rsidR="00C14765" w:rsidP="00C14765" w:rsidRDefault="00C14765" w14:paraId="58FE93EA" w14:textId="77777777">
      <w:pPr>
        <w:spacing w:line="240" w:lineRule="auto"/>
      </w:pPr>
      <w:r>
        <w:t xml:space="preserve">Nee, deze onderzoeken staan los van elkaar. </w:t>
      </w:r>
    </w:p>
    <w:p w:rsidR="00C14765" w:rsidP="00C14765" w:rsidRDefault="00C14765" w14:paraId="397D5119" w14:textId="77777777"/>
    <w:p w:rsidRPr="00037A1A" w:rsidR="00C14765" w:rsidP="00C14765" w:rsidRDefault="00C14765" w14:paraId="179D04CD" w14:textId="77777777">
      <w:pPr>
        <w:spacing w:line="240" w:lineRule="auto"/>
        <w:rPr>
          <w:b/>
          <w:bCs/>
        </w:rPr>
      </w:pPr>
      <w:r>
        <w:rPr>
          <w:b/>
          <w:bCs/>
        </w:rPr>
        <w:t>Vraag 18</w:t>
      </w:r>
    </w:p>
    <w:p w:rsidRPr="000D1B5A" w:rsidR="00C14765" w:rsidP="00C14765" w:rsidRDefault="00C14765" w14:paraId="7DCDE258" w14:textId="07B8A997">
      <w:pPr>
        <w:spacing w:line="240" w:lineRule="auto"/>
        <w:rPr>
          <w:b/>
          <w:bCs/>
          <w:color w:val="FF0000"/>
        </w:rPr>
      </w:pPr>
      <w:r w:rsidRPr="000D1B5A">
        <w:rPr>
          <w:b/>
          <w:bCs/>
        </w:rPr>
        <w:t>Zou het niet beter zijn, gezien het toch al lage vertrouwen in de overheidsinstanties, en zeker in de jeugdbeschermingsinstellingen, waar de Raad voor de Kinderbescherming ook toe gerekend kan worden, de Rechtspraak en de Gecertificeerde Instellingen, het onderzoek uit te besteden aan een onafhankelijke partij die het gehele onderzoek zowel statistisch als inhoudelijk in een hand kan uitvoeren, zoals de Rijksuniversiteit Groningen die in augustus 2022 al heeft aangegeven direct te kunnen starten met hun onderzoek naar de causaliteit? </w:t>
      </w:r>
      <w:r>
        <w:rPr>
          <w:b/>
          <w:bCs/>
        </w:rPr>
        <w:t>7)</w:t>
      </w:r>
      <w:r w:rsidRPr="000D1B5A">
        <w:rPr>
          <w:b/>
          <w:bCs/>
        </w:rPr>
        <w:br/>
      </w:r>
    </w:p>
    <w:p w:rsidRPr="00037A1A" w:rsidR="00C14765" w:rsidP="00C14765" w:rsidRDefault="00C14765" w14:paraId="5E713ACF" w14:textId="77777777">
      <w:pPr>
        <w:spacing w:line="240" w:lineRule="auto"/>
        <w:rPr>
          <w:b/>
          <w:bCs/>
        </w:rPr>
      </w:pPr>
      <w:r w:rsidRPr="00037A1A">
        <w:rPr>
          <w:b/>
          <w:bCs/>
        </w:rPr>
        <w:t xml:space="preserve">Antwoord </w:t>
      </w:r>
      <w:r>
        <w:rPr>
          <w:b/>
          <w:bCs/>
        </w:rPr>
        <w:t xml:space="preserve">op vraag </w:t>
      </w:r>
      <w:r w:rsidRPr="00037A1A">
        <w:rPr>
          <w:b/>
          <w:bCs/>
        </w:rPr>
        <w:t>18</w:t>
      </w:r>
    </w:p>
    <w:p w:rsidRPr="00F1692B" w:rsidR="00C14765" w:rsidP="00C14765" w:rsidRDefault="00C14765" w14:paraId="38EA0652" w14:textId="77777777">
      <w:pPr>
        <w:spacing w:line="240" w:lineRule="auto"/>
        <w:rPr>
          <w:rFonts w:eastAsia="Times New Roman" w:cs="Times New Roman"/>
        </w:rPr>
      </w:pPr>
      <w:r>
        <w:rPr>
          <w:rFonts w:eastAsia="Times New Roman" w:cs="Times New Roman"/>
        </w:rPr>
        <w:t xml:space="preserve">Er is en wordt reeds onafhankelijk onderzoek verricht. </w:t>
      </w:r>
      <w:r w:rsidRPr="00F1692B">
        <w:rPr>
          <w:rFonts w:eastAsia="Times New Roman" w:cs="Times New Roman"/>
        </w:rPr>
        <w:t>De Inspectie Justitie en Veiligheid</w:t>
      </w:r>
      <w:r>
        <w:rPr>
          <w:rFonts w:eastAsia="Times New Roman" w:cs="Times New Roman"/>
        </w:rPr>
        <w:t xml:space="preserve"> is onafhankelijk en</w:t>
      </w:r>
      <w:r w:rsidRPr="00F1692B">
        <w:rPr>
          <w:rFonts w:eastAsia="Times New Roman" w:cs="Times New Roman"/>
        </w:rPr>
        <w:t xml:space="preserve"> heeft onderzoek verricht</w:t>
      </w:r>
      <w:r>
        <w:rPr>
          <w:rFonts w:eastAsia="Times New Roman" w:cs="Times New Roman"/>
        </w:rPr>
        <w:t xml:space="preserve"> naar hoe het falen van de overheid in de kinderopvangtoeslagaffaire doorwerkte in de jeugdbescherming</w:t>
      </w:r>
      <w:r w:rsidRPr="00F1692B">
        <w:rPr>
          <w:rFonts w:eastAsia="Times New Roman" w:cs="Times New Roman"/>
        </w:rPr>
        <w:t xml:space="preserve">. Daarnaast is er </w:t>
      </w:r>
      <w:r>
        <w:rPr>
          <w:rFonts w:eastAsia="Times New Roman" w:cs="Times New Roman"/>
        </w:rPr>
        <w:t xml:space="preserve">op verzoek van uw Kamer </w:t>
      </w:r>
      <w:r w:rsidRPr="00F1692B">
        <w:rPr>
          <w:rFonts w:eastAsia="Times New Roman" w:cs="Times New Roman"/>
        </w:rPr>
        <w:t>een onafhankelijke onderzoekscommissie</w:t>
      </w:r>
      <w:r>
        <w:rPr>
          <w:rFonts w:eastAsia="Times New Roman" w:cs="Times New Roman"/>
        </w:rPr>
        <w:t xml:space="preserve"> ingesteld die op dit moment aan het werk is en naar verwachting in januari 2025 tot een afronding komt</w:t>
      </w:r>
      <w:r w:rsidRPr="00F1692B">
        <w:rPr>
          <w:rFonts w:eastAsia="Times New Roman" w:cs="Times New Roman"/>
        </w:rPr>
        <w:t xml:space="preserve">. </w:t>
      </w:r>
      <w:r>
        <w:rPr>
          <w:rFonts w:eastAsia="Times New Roman" w:cs="Times New Roman"/>
        </w:rPr>
        <w:t xml:space="preserve">Verder doet ook de rechtspraak in het kader van reflectie onderzoek naar wat de overwegingen waren van kinderrechters om verzoeken tot uithuisplaatsing bij deze groep ouders toe te wijzen. </w:t>
      </w:r>
    </w:p>
    <w:p w:rsidR="00C14765" w:rsidP="00C14765" w:rsidRDefault="00C14765" w14:paraId="05013994" w14:textId="77777777"/>
    <w:p w:rsidR="00C14765" w:rsidP="00C14765" w:rsidRDefault="00C14765" w14:paraId="1B0AA8AD" w14:textId="77777777">
      <w:pPr>
        <w:spacing w:line="240" w:lineRule="auto"/>
        <w:rPr>
          <w:b/>
          <w:bCs/>
        </w:rPr>
      </w:pPr>
      <w:r>
        <w:rPr>
          <w:b/>
          <w:bCs/>
        </w:rPr>
        <w:t>Vraag 19</w:t>
      </w:r>
    </w:p>
    <w:p w:rsidRPr="000D1B5A" w:rsidR="00C14765" w:rsidP="00C14765" w:rsidRDefault="00C14765" w14:paraId="02F5BA63" w14:textId="77777777">
      <w:pPr>
        <w:spacing w:line="240" w:lineRule="auto"/>
        <w:rPr>
          <w:b/>
          <w:bCs/>
        </w:rPr>
      </w:pPr>
      <w:r w:rsidRPr="000D1B5A">
        <w:rPr>
          <w:b/>
          <w:bCs/>
        </w:rPr>
        <w:t>Hoe kijkt u aan tegen het onderzoek wat gefaciliteerd kan worden vanuit de universiteit Groningen?</w:t>
      </w:r>
    </w:p>
    <w:p w:rsidR="00C14765" w:rsidP="00C14765" w:rsidRDefault="00C14765" w14:paraId="27FC0AA9" w14:textId="77777777">
      <w:pPr>
        <w:spacing w:line="240" w:lineRule="auto"/>
      </w:pPr>
    </w:p>
    <w:p w:rsidR="00C14765" w:rsidP="00C14765" w:rsidRDefault="00C14765" w14:paraId="0B31ACB3" w14:textId="77777777">
      <w:pPr>
        <w:spacing w:line="240" w:lineRule="auto"/>
        <w:rPr>
          <w:rFonts w:eastAsia="Times New Roman" w:cs="Times New Roman"/>
        </w:rPr>
      </w:pPr>
      <w:r>
        <w:rPr>
          <w:b/>
          <w:bCs/>
        </w:rPr>
        <w:t>Antwoord op vraag 19</w:t>
      </w:r>
      <w:r>
        <w:br/>
      </w:r>
      <w:r w:rsidRPr="00F1692B">
        <w:rPr>
          <w:rFonts w:eastAsia="Times New Roman" w:cs="Times New Roman"/>
        </w:rPr>
        <w:t>Het staat</w:t>
      </w:r>
      <w:r>
        <w:rPr>
          <w:rFonts w:eastAsia="Times New Roman" w:cs="Times New Roman"/>
        </w:rPr>
        <w:t xml:space="preserve"> de wetenschap</w:t>
      </w:r>
      <w:r w:rsidRPr="00F1692B">
        <w:rPr>
          <w:rFonts w:eastAsia="Times New Roman" w:cs="Times New Roman"/>
        </w:rPr>
        <w:t xml:space="preserve"> vrij om </w:t>
      </w:r>
      <w:r>
        <w:rPr>
          <w:rFonts w:eastAsia="Times New Roman" w:cs="Times New Roman"/>
        </w:rPr>
        <w:t xml:space="preserve">met </w:t>
      </w:r>
      <w:r w:rsidRPr="00F1692B">
        <w:rPr>
          <w:rFonts w:eastAsia="Times New Roman" w:cs="Times New Roman"/>
        </w:rPr>
        <w:t>onderzoeksvoorstel</w:t>
      </w:r>
      <w:r>
        <w:rPr>
          <w:rFonts w:eastAsia="Times New Roman" w:cs="Times New Roman"/>
        </w:rPr>
        <w:t>len te komen. D</w:t>
      </w:r>
      <w:r w:rsidRPr="00F1692B">
        <w:rPr>
          <w:rFonts w:eastAsia="Times New Roman" w:cs="Times New Roman"/>
        </w:rPr>
        <w:t>e Tijdelijke wet uitwisseling persoonsgegevens</w:t>
      </w:r>
      <w:r>
        <w:rPr>
          <w:rFonts w:eastAsia="Times New Roman" w:cs="Times New Roman"/>
        </w:rPr>
        <w:t xml:space="preserve"> UHP KOT biedt </w:t>
      </w:r>
      <w:r w:rsidRPr="00F1692B">
        <w:rPr>
          <w:rFonts w:eastAsia="Times New Roman" w:cs="Times New Roman"/>
        </w:rPr>
        <w:t xml:space="preserve">de mogelijkheid voor wetenschappelijk onderzoek naar de samenhang </w:t>
      </w:r>
      <w:r>
        <w:rPr>
          <w:rFonts w:eastAsia="Times New Roman" w:cs="Times New Roman"/>
        </w:rPr>
        <w:t xml:space="preserve">tussen </w:t>
      </w:r>
      <w:r w:rsidRPr="00F1692B">
        <w:rPr>
          <w:rFonts w:eastAsia="Times New Roman" w:cs="Times New Roman"/>
        </w:rPr>
        <w:t>de kinderopvangtoeslag</w:t>
      </w:r>
      <w:r>
        <w:rPr>
          <w:rFonts w:eastAsia="Times New Roman" w:cs="Times New Roman"/>
        </w:rPr>
        <w:t>affaire</w:t>
      </w:r>
      <w:r w:rsidRPr="00F1692B">
        <w:rPr>
          <w:rFonts w:eastAsia="Times New Roman" w:cs="Times New Roman"/>
        </w:rPr>
        <w:t xml:space="preserve"> en de uithuisplaatsingen van kinderen.</w:t>
      </w:r>
      <w:r>
        <w:rPr>
          <w:rFonts w:eastAsia="Times New Roman" w:cs="Times New Roman"/>
        </w:rPr>
        <w:t xml:space="preserve"> </w:t>
      </w:r>
      <w:r w:rsidRPr="00E97A8E">
        <w:rPr>
          <w:rFonts w:eastAsia="Times New Roman" w:cs="Times New Roman"/>
        </w:rPr>
        <w:t>In artikel 2 lid 2 van de</w:t>
      </w:r>
      <w:r>
        <w:rPr>
          <w:rFonts w:eastAsia="Times New Roman" w:cs="Times New Roman"/>
        </w:rPr>
        <w:t xml:space="preserve">ze wet </w:t>
      </w:r>
      <w:r w:rsidRPr="00E97A8E">
        <w:rPr>
          <w:rFonts w:eastAsia="Times New Roman" w:cs="Times New Roman"/>
        </w:rPr>
        <w:t xml:space="preserve">is een grondslag </w:t>
      </w:r>
      <w:r>
        <w:rPr>
          <w:rFonts w:eastAsia="Times New Roman" w:cs="Times New Roman"/>
        </w:rPr>
        <w:t>opgenomen</w:t>
      </w:r>
      <w:r w:rsidRPr="00E97A8E">
        <w:rPr>
          <w:rFonts w:eastAsia="Times New Roman" w:cs="Times New Roman"/>
        </w:rPr>
        <w:t xml:space="preserve"> voor het kunnen verrichten van wetenschappelijk onderzoek naar de samenhang van de problemen bij de uitvoering van de kinderopvangtoeslag en de uithuisplaatsing van UHP KOT-kinderen.</w:t>
      </w:r>
    </w:p>
    <w:p w:rsidRPr="0063693C" w:rsidR="00C14765" w:rsidP="00C14765" w:rsidRDefault="00C14765" w14:paraId="0BBAF518" w14:textId="77777777">
      <w:pPr>
        <w:spacing w:line="240" w:lineRule="auto"/>
        <w:rPr>
          <w:rFonts w:eastAsia="Times New Roman" w:cs="Times New Roman"/>
        </w:rPr>
      </w:pPr>
    </w:p>
    <w:p w:rsidRPr="002859EE" w:rsidR="00C14765" w:rsidP="00C14765" w:rsidRDefault="00C14765" w14:paraId="1E5957B0" w14:textId="77777777">
      <w:pPr>
        <w:spacing w:line="240" w:lineRule="auto"/>
        <w:rPr>
          <w:rFonts w:eastAsia="Calibri" w:cs="Arial"/>
        </w:rPr>
      </w:pPr>
      <w:r>
        <w:rPr>
          <w:rFonts w:eastAsia="Calibri" w:cs="Arial"/>
        </w:rPr>
        <w:lastRenderedPageBreak/>
        <w:t>Verder verwijs ik naar de antwoorden van de toenmalig minister voor Rechtsbescherming op de vragen die door lid Omtzigt in 2022 zijn gesteld naar aanleiding van het ook door u genoemde artikel in het Algemeen Dagblad van 31 augustus 2022 over ‘</w:t>
      </w:r>
      <w:r w:rsidRPr="005E4687">
        <w:rPr>
          <w:rFonts w:eastAsia="Calibri" w:cs="Arial"/>
        </w:rPr>
        <w:t>Onafhankelijk onderzoek naar uithuisplaatsing kinderen toeslagenouders tegengehouden'</w:t>
      </w:r>
      <w:r>
        <w:rPr>
          <w:rFonts w:eastAsia="Calibri" w:cs="Arial"/>
        </w:rPr>
        <w:t xml:space="preserve"> en naar de reactie van de Raad voor de rechtspraak op het artikel in het Algemeen Dagblad.</w:t>
      </w:r>
      <w:r>
        <w:rPr>
          <w:rStyle w:val="Voetnootmarkering"/>
          <w:rFonts w:eastAsia="Calibri" w:cs="Arial"/>
        </w:rPr>
        <w:footnoteReference w:id="4"/>
      </w:r>
      <w:r>
        <w:rPr>
          <w:rFonts w:eastAsia="Calibri" w:cs="Arial"/>
        </w:rPr>
        <w:t xml:space="preserve"> </w:t>
      </w:r>
    </w:p>
    <w:p w:rsidRPr="002859EE" w:rsidR="00C14765" w:rsidP="00C14765" w:rsidRDefault="00C14765" w14:paraId="6485B6BA" w14:textId="77777777">
      <w:pPr>
        <w:spacing w:line="240" w:lineRule="auto"/>
        <w:rPr>
          <w:rFonts w:eastAsia="Times New Roman" w:cs="Times New Roman"/>
        </w:rPr>
      </w:pPr>
    </w:p>
    <w:p w:rsidR="00C14765" w:rsidP="00C14765" w:rsidRDefault="00C14765" w14:paraId="782CA9F6" w14:textId="5CF079B6"/>
    <w:p w:rsidR="00C14765" w:rsidP="00C14765" w:rsidRDefault="00C14765" w14:paraId="64813A2D" w14:textId="67A65512">
      <w:r>
        <w:t>1)</w:t>
      </w:r>
      <w:r>
        <w:t> De Volkskrant, 20 augustus 2024, 'Onderzoek naar discriminatie bij Raad voor de Kinderbescherming hapert', https://www.volkskrant.nl/binnenland/onderzoek-naar-discrimi-natie-bij-raad-voor-de-kinderbescherming-hapert~b0a8aba3/</w:t>
      </w:r>
      <w:r>
        <w:br/>
      </w:r>
    </w:p>
    <w:p w:rsidR="00C14765" w:rsidP="00C14765" w:rsidRDefault="00C14765" w14:paraId="4CA1BB45" w14:textId="5C254C39">
      <w:r>
        <w:t>2)</w:t>
      </w:r>
      <w:r>
        <w:t> Het Algemeen Dagblad, 30 maart 2022, 'Toeslagenouders willen helpen met vinden ‘verdwenen’ uithuisgeplaatste kinderen en ouders', https://www.ad.nl/nieuws/toeslagenouders-willen-helpen-met-vinden-verdwenen-uithuisgeplaatste-kinderen-en-ouders~a322c1d7/</w:t>
      </w:r>
      <w:r>
        <w:br/>
      </w:r>
    </w:p>
    <w:p w:rsidR="00C14765" w:rsidP="00C14765" w:rsidRDefault="00C14765" w14:paraId="739A279F" w14:textId="62803637">
      <w:r>
        <w:t>3)</w:t>
      </w:r>
      <w:r>
        <w:t> Het Algemeen Dagblad, 31 augustus 2022, 'Onafhankelijk onderzoek naar uithuisplaatsing kinderen toeslagenouders tegengehouden', https://www.ad.nl/binnenland/onafhankelijk-onderzoek-naar-uithuisplaatsing-kinderen-toeslagenouders-tegengehouden~a88992e1/?referrer=https%3A%2F%2Fwww.google.com%2F</w:t>
      </w:r>
      <w:r>
        <w:br/>
      </w:r>
    </w:p>
    <w:p w:rsidR="00C14765" w:rsidP="00C14765" w:rsidRDefault="00C14765" w14:paraId="7BEEEBA1" w14:textId="60579753">
      <w:r>
        <w:t>4)</w:t>
      </w:r>
      <w:r>
        <w:t> Het Algemeen Dagblad, 14 april 2023, 'Toeslagenouders starten eigen onderzoek: hoe kwamen ze in beeld', https://www.ad.nl/binnenland/toeslagenouders-starten-eigen-onderzoek-hoe-kwamen-ze-in-beeld-bij-jeugdzorg~affdc589/</w:t>
      </w:r>
      <w:r>
        <w:br/>
      </w:r>
    </w:p>
    <w:p w:rsidR="00C14765" w:rsidP="00C14765" w:rsidRDefault="00C14765" w14:paraId="17D27CD9" w14:textId="00557F39">
      <w:r>
        <w:t>5)</w:t>
      </w:r>
      <w:r>
        <w:t> Het Algemeen Dagblad, 27 januari 2023, 'CBS trekt omstreden conclusie over uithuisplaatsingen toeslagen kinderen in', www.ad.nl/binnenland/cbs-trekt-omstreden-conclusie-over-uithuisplaatsingen-toeslagenkinderen-in~ad7e1cdc/</w:t>
      </w:r>
      <w:r>
        <w:br/>
      </w:r>
    </w:p>
    <w:p w:rsidR="00C14765" w:rsidP="00C14765" w:rsidRDefault="00C14765" w14:paraId="010C3FF7" w14:textId="7996A154">
      <w:r>
        <w:t>6)</w:t>
      </w:r>
      <w:r>
        <w:t xml:space="preserve"> Het Algemeen Dagblad, 26 januari 2023, 'Hoogleraar Gill hielp bij vrijpleiten van Lucia de B ., en maakt nu gehakt van CBS-rapport </w:t>
      </w:r>
      <w:r>
        <w:lastRenderedPageBreak/>
        <w:t>toeslagenaffaire', https://www.ad.nl/binnenland/hoogleraar-gill-hielp-bij-vrijpleiten-lucia-de-b-en-maakt-nu-gehakt-van-cbs-rapport-toeslagenaffaire-br~a28c8d7d/</w:t>
      </w:r>
      <w:r>
        <w:br/>
      </w:r>
    </w:p>
    <w:p w:rsidR="00C14765" w:rsidP="00C14765" w:rsidRDefault="00C14765" w14:paraId="4DFEA3DF" w14:textId="5A960216">
      <w:r>
        <w:t xml:space="preserve">7) </w:t>
      </w:r>
      <w:r>
        <w:t>Het Algemeen Dagblad, 31 augustus 2022, 'Onafhankelijk onderzoek naar uithuisplaatsing kinderen toeslagenouders tegengehouden', https://www.ad.nl/binnenland/onafhankelijk-onderzoek-naar-uithuisplaatsing-kinderen-toeslagenouders-tegengehouden~a88992e1/?referrer=https%3A%2F%2Fwww.google.com%2F</w:t>
      </w:r>
    </w:p>
    <w:p w:rsidR="00C14765" w:rsidP="00C14765" w:rsidRDefault="00C14765" w14:paraId="3CE1843F" w14:textId="77777777"/>
    <w:p w:rsidR="00A37367" w:rsidRDefault="00A37367" w14:paraId="329B28D9" w14:textId="77777777"/>
    <w:sectPr w:rsidR="00A37367" w:rsidSect="00C1476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3F10" w14:textId="77777777" w:rsidR="00C14765" w:rsidRDefault="00C14765" w:rsidP="00C14765">
      <w:pPr>
        <w:spacing w:after="0" w:line="240" w:lineRule="auto"/>
      </w:pPr>
      <w:r>
        <w:separator/>
      </w:r>
    </w:p>
  </w:endnote>
  <w:endnote w:type="continuationSeparator" w:id="0">
    <w:p w14:paraId="4CC58FAE" w14:textId="77777777" w:rsidR="00C14765" w:rsidRDefault="00C14765" w:rsidP="00C1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9580" w14:textId="77777777" w:rsidR="00C14765" w:rsidRPr="00C14765" w:rsidRDefault="00C14765" w:rsidP="00C147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77A1" w14:textId="77777777" w:rsidR="00C14765" w:rsidRPr="00C14765" w:rsidRDefault="00C14765" w:rsidP="00C147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4297" w14:textId="77777777" w:rsidR="00C14765" w:rsidRPr="00C14765" w:rsidRDefault="00C14765" w:rsidP="00C147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DE23" w14:textId="77777777" w:rsidR="00C14765" w:rsidRDefault="00C14765" w:rsidP="00C14765">
      <w:pPr>
        <w:spacing w:after="0" w:line="240" w:lineRule="auto"/>
      </w:pPr>
      <w:r>
        <w:separator/>
      </w:r>
    </w:p>
  </w:footnote>
  <w:footnote w:type="continuationSeparator" w:id="0">
    <w:p w14:paraId="393F370E" w14:textId="77777777" w:rsidR="00C14765" w:rsidRDefault="00C14765" w:rsidP="00C14765">
      <w:pPr>
        <w:spacing w:after="0" w:line="240" w:lineRule="auto"/>
      </w:pPr>
      <w:r>
        <w:continuationSeparator/>
      </w:r>
    </w:p>
  </w:footnote>
  <w:footnote w:id="1">
    <w:p w14:paraId="4CD7CE73" w14:textId="77777777" w:rsidR="00C14765" w:rsidRPr="00034CF5" w:rsidRDefault="00C14765" w:rsidP="00C14765">
      <w:pPr>
        <w:pStyle w:val="Voetnoottekst"/>
        <w:rPr>
          <w:sz w:val="16"/>
          <w:szCs w:val="16"/>
        </w:rPr>
      </w:pPr>
      <w:r w:rsidRPr="00034CF5">
        <w:rPr>
          <w:rStyle w:val="Voetnootmarkering"/>
          <w:sz w:val="16"/>
          <w:szCs w:val="16"/>
        </w:rPr>
        <w:footnoteRef/>
      </w:r>
      <w:r w:rsidRPr="00034CF5">
        <w:rPr>
          <w:sz w:val="16"/>
          <w:szCs w:val="16"/>
        </w:rPr>
        <w:t xml:space="preserve"> T</w:t>
      </w:r>
      <w:r>
        <w:rPr>
          <w:sz w:val="16"/>
          <w:szCs w:val="16"/>
        </w:rPr>
        <w:t>weede Kamer,</w:t>
      </w:r>
      <w:r w:rsidRPr="00034CF5">
        <w:rPr>
          <w:sz w:val="16"/>
          <w:szCs w:val="16"/>
        </w:rPr>
        <w:t xml:space="preserve"> 2022/23, 31839, nr. 973</w:t>
      </w:r>
      <w:r>
        <w:rPr>
          <w:sz w:val="16"/>
          <w:szCs w:val="16"/>
        </w:rPr>
        <w:t>.</w:t>
      </w:r>
    </w:p>
  </w:footnote>
  <w:footnote w:id="2">
    <w:p w14:paraId="0E17F12A" w14:textId="77777777" w:rsidR="00C14765" w:rsidRPr="00034CF5" w:rsidRDefault="00C14765" w:rsidP="00C14765">
      <w:pPr>
        <w:pStyle w:val="Voetnoottekst"/>
        <w:rPr>
          <w:sz w:val="16"/>
          <w:szCs w:val="16"/>
        </w:rPr>
      </w:pPr>
      <w:r w:rsidRPr="00034CF5">
        <w:rPr>
          <w:rStyle w:val="Voetnootmarkering"/>
          <w:sz w:val="16"/>
          <w:szCs w:val="16"/>
        </w:rPr>
        <w:footnoteRef/>
      </w:r>
      <w:r w:rsidRPr="00034CF5">
        <w:rPr>
          <w:sz w:val="16"/>
          <w:szCs w:val="16"/>
        </w:rPr>
        <w:t xml:space="preserve"> T</w:t>
      </w:r>
      <w:r>
        <w:rPr>
          <w:sz w:val="16"/>
          <w:szCs w:val="16"/>
        </w:rPr>
        <w:t>weede Kamer,</w:t>
      </w:r>
      <w:r w:rsidRPr="00034CF5">
        <w:rPr>
          <w:sz w:val="16"/>
          <w:szCs w:val="16"/>
        </w:rPr>
        <w:t xml:space="preserve"> 2022-23, 31839, nr. 908</w:t>
      </w:r>
    </w:p>
  </w:footnote>
  <w:footnote w:id="3">
    <w:p w14:paraId="478B9480" w14:textId="77777777" w:rsidR="00C14765" w:rsidRPr="008B3D6E" w:rsidRDefault="00C14765" w:rsidP="00C14765">
      <w:pPr>
        <w:pStyle w:val="Voetnoottekst"/>
        <w:rPr>
          <w:sz w:val="16"/>
          <w:szCs w:val="16"/>
        </w:rPr>
      </w:pPr>
      <w:r w:rsidRPr="00A4495A">
        <w:rPr>
          <w:rStyle w:val="Voetnootmarkering"/>
          <w:sz w:val="16"/>
          <w:szCs w:val="16"/>
        </w:rPr>
        <w:footnoteRef/>
      </w:r>
      <w:r w:rsidRPr="00F850BF">
        <w:rPr>
          <w:sz w:val="16"/>
          <w:szCs w:val="16"/>
        </w:rPr>
        <w:t xml:space="preserve"> </w:t>
      </w:r>
      <w:r w:rsidRPr="008B3D6E">
        <w:rPr>
          <w:sz w:val="16"/>
          <w:szCs w:val="16"/>
        </w:rPr>
        <w:t>Tweede Kamer, 2023-2024, 31 839, nr. 989.</w:t>
      </w:r>
    </w:p>
  </w:footnote>
  <w:footnote w:id="4">
    <w:p w14:paraId="50CCCDD6" w14:textId="77777777" w:rsidR="00C14765" w:rsidRPr="008B3D6E" w:rsidRDefault="00C14765" w:rsidP="00C14765">
      <w:pPr>
        <w:pStyle w:val="Voetnoottekst"/>
        <w:rPr>
          <w:sz w:val="16"/>
          <w:szCs w:val="16"/>
        </w:rPr>
      </w:pPr>
      <w:r w:rsidRPr="00A4495A">
        <w:rPr>
          <w:rStyle w:val="Voetnootmarkering"/>
          <w:sz w:val="16"/>
          <w:szCs w:val="16"/>
        </w:rPr>
        <w:footnoteRef/>
      </w:r>
      <w:r w:rsidRPr="00A4495A">
        <w:rPr>
          <w:sz w:val="16"/>
          <w:szCs w:val="16"/>
        </w:rPr>
        <w:t xml:space="preserve"> </w:t>
      </w:r>
      <w:r w:rsidRPr="008B3D6E">
        <w:rPr>
          <w:sz w:val="16"/>
          <w:szCs w:val="16"/>
        </w:rPr>
        <w:t xml:space="preserve">Tweede Kamer, </w:t>
      </w:r>
      <w:r w:rsidRPr="00A4495A">
        <w:rPr>
          <w:sz w:val="16"/>
          <w:szCs w:val="16"/>
        </w:rPr>
        <w:t xml:space="preserve">handelingen, vergaderjaar 2021-2022, nr. 4019 en toelichting op berichtgeving onderzoek universiteit Groningen naar uithuisplaatsing toeslagenaffaire </w:t>
      </w:r>
      <w:hyperlink r:id="rId1" w:history="1">
        <w:r w:rsidRPr="00A4495A">
          <w:rPr>
            <w:rStyle w:val="Hyperlink"/>
            <w:sz w:val="16"/>
            <w:szCs w:val="16"/>
          </w:rPr>
          <w:t>Toelichting op: berichtgeving onderzoek universiteit Groningen naar uithuisplaatsingen | Nieuws | Rechtspraak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5735" w14:textId="77777777" w:rsidR="00C14765" w:rsidRPr="00C14765" w:rsidRDefault="00C14765" w:rsidP="00C147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B88A" w14:textId="77777777" w:rsidR="00C14765" w:rsidRPr="00C14765" w:rsidRDefault="00C14765" w:rsidP="00C147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EB84" w14:textId="77777777" w:rsidR="00C14765" w:rsidRPr="00C14765" w:rsidRDefault="00C14765" w:rsidP="00C147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65"/>
    <w:rsid w:val="00A37367"/>
    <w:rsid w:val="00C1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988E"/>
  <w15:chartTrackingRefBased/>
  <w15:docId w15:val="{24EC24C2-5607-4FA2-9149-0B69FFCC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14765"/>
    <w:rPr>
      <w:color w:val="0563C1" w:themeColor="hyperlink"/>
      <w:u w:val="single"/>
    </w:rPr>
  </w:style>
  <w:style w:type="paragraph" w:customStyle="1" w:styleId="Referentiegegevens">
    <w:name w:val="Referentiegegevens"/>
    <w:basedOn w:val="Standaard"/>
    <w:next w:val="Standaard"/>
    <w:rsid w:val="00C1476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1476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C14765"/>
    <w:pPr>
      <w:spacing w:line="140" w:lineRule="exact"/>
    </w:pPr>
  </w:style>
  <w:style w:type="character" w:customStyle="1" w:styleId="VoettekstChar">
    <w:name w:val="Voettekst Char"/>
    <w:basedOn w:val="Standaardalinea-lettertype"/>
    <w:link w:val="Voettekst"/>
    <w:rsid w:val="00C1476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1476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1476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14765"/>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C14765"/>
    <w:rPr>
      <w:rFonts w:ascii="Verdana" w:hAnsi="Verdana"/>
      <w:sz w:val="20"/>
      <w:szCs w:val="20"/>
    </w:rPr>
  </w:style>
  <w:style w:type="character" w:styleId="Voetnootmarkering">
    <w:name w:val="footnote reference"/>
    <w:basedOn w:val="Standaardalinea-lettertype"/>
    <w:uiPriority w:val="99"/>
    <w:semiHidden/>
    <w:unhideWhenUsed/>
    <w:rsid w:val="00C14765"/>
    <w:rPr>
      <w:vertAlign w:val="superscript"/>
    </w:rPr>
  </w:style>
  <w:style w:type="paragraph" w:styleId="Geenafstand">
    <w:name w:val="No Spacing"/>
    <w:basedOn w:val="Standaard"/>
    <w:uiPriority w:val="1"/>
    <w:qFormat/>
    <w:rsid w:val="00C14765"/>
    <w:pPr>
      <w:spacing w:after="0" w:line="240" w:lineRule="auto"/>
    </w:pPr>
    <w:rPr>
      <w:rFonts w:ascii="Calibri" w:hAnsi="Calibri" w:cs="Calibri"/>
      <w:kern w:val="0"/>
      <w14:ligatures w14:val="none"/>
    </w:rPr>
  </w:style>
  <w:style w:type="paragraph" w:styleId="Koptekst">
    <w:name w:val="header"/>
    <w:basedOn w:val="Standaard"/>
    <w:link w:val="KoptekstChar"/>
    <w:uiPriority w:val="99"/>
    <w:unhideWhenUsed/>
    <w:rsid w:val="00C1476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1476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Organisatie-en-contact/Organisatie/Raad-voor-de-rechtspraak/Nieuws/Paginas/Toelichting-op-berichtgeving-onderzoek-universiteit-Groningen-naar-uithuisplaatsingen-toeslagenaffaire.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3667</ap:Words>
  <ap:Characters>20169</ap:Characters>
  <ap:DocSecurity>0</ap:DocSecurity>
  <ap:Lines>168</ap:Lines>
  <ap:Paragraphs>47</ap:Paragraphs>
  <ap:ScaleCrop>false</ap:ScaleCrop>
  <ap:LinksUpToDate>false</ap:LinksUpToDate>
  <ap:CharactersWithSpaces>23789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2024-10-08T13:14:00.0000000Z</dcterms:created>
  <dcterms:modified xsi:type="dcterms:W3CDTF">2024-10-08T13:17:00.0000000Z</dcterms:modified>
  <version/>
  <category/>
</coreProperties>
</file>