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D7B73" w:rsidR="00FD7B73" w:rsidP="00FD7B73" w:rsidRDefault="00FD7B73" w14:paraId="2BEA745A" w14:textId="59DF2E66">
      <w:pPr>
        <w:pStyle w:val="standaard-tekst"/>
        <w:rPr>
          <w:b/>
          <w:bCs/>
        </w:rPr>
      </w:pPr>
      <w:r w:rsidRPr="00FD7B73">
        <w:rPr>
          <w:b/>
          <w:bCs/>
        </w:rPr>
        <w:t>AH 197</w:t>
      </w:r>
    </w:p>
    <w:p w:rsidRPr="00FD7B73" w:rsidR="00FD7B73" w:rsidP="00FD7B73" w:rsidRDefault="00FD7B73" w14:paraId="47F8229F" w14:textId="79F48CB7">
      <w:pPr>
        <w:pStyle w:val="standaard-tekst"/>
        <w:rPr>
          <w:b/>
          <w:bCs/>
        </w:rPr>
      </w:pPr>
      <w:r w:rsidRPr="00FD7B73">
        <w:rPr>
          <w:b/>
          <w:bCs/>
        </w:rPr>
        <w:t>2024Z13077</w:t>
      </w:r>
    </w:p>
    <w:p w:rsidR="00FD7B73" w:rsidP="00FD7B73" w:rsidRDefault="00FD7B73" w14:paraId="35FD78C6" w14:textId="77777777">
      <w:pPr>
        <w:pStyle w:val="standaard-tekst"/>
      </w:pPr>
    </w:p>
    <w:p w:rsidRPr="00FD7B73" w:rsidR="00FD7B73" w:rsidP="00FD7B73" w:rsidRDefault="00FD7B73" w14:paraId="537DA833" w14:textId="0E4EC0AD">
      <w:pPr>
        <w:rPr>
          <w:rFonts w:ascii="Times New Roman" w:hAnsi="Times New Roman"/>
          <w:sz w:val="24"/>
          <w:szCs w:val="24"/>
        </w:rPr>
      </w:pPr>
      <w:r w:rsidRPr="009B5FE1">
        <w:rPr>
          <w:sz w:val="24"/>
          <w:szCs w:val="24"/>
        </w:rPr>
        <w:t>Antwoord van minister Bruins (Onderwijs, Cultuur en Wetenschap)</w:t>
      </w:r>
      <w:r>
        <w:rPr>
          <w:sz w:val="24"/>
          <w:szCs w:val="24"/>
        </w:rPr>
        <w:t xml:space="preserve">, mede namens de </w:t>
      </w:r>
      <w:r w:rsidRPr="00D80872">
        <w:rPr>
          <w:rFonts w:ascii="Times New Roman" w:hAnsi="Times New Roman"/>
          <w:sz w:val="24"/>
          <w:szCs w:val="24"/>
        </w:rPr>
        <w:t>minister van Binnenlandse Zaken en Koninkrijksrelaties</w:t>
      </w:r>
      <w:r w:rsidRPr="00ED42F6">
        <w:rPr>
          <w:sz w:val="24"/>
          <w:szCs w:val="24"/>
        </w:rPr>
        <w:t xml:space="preserve"> </w:t>
      </w:r>
      <w:r w:rsidRPr="009B5FE1">
        <w:rPr>
          <w:sz w:val="24"/>
          <w:szCs w:val="24"/>
        </w:rPr>
        <w:t>(ontvangen</w:t>
      </w:r>
      <w:r>
        <w:rPr>
          <w:sz w:val="24"/>
          <w:szCs w:val="24"/>
        </w:rPr>
        <w:t xml:space="preserve"> 8 oktober 2024)</w:t>
      </w:r>
    </w:p>
    <w:p w:rsidR="00FD7B73" w:rsidP="00FD7B73" w:rsidRDefault="00FD7B73" w14:paraId="7783B5BA" w14:textId="77777777">
      <w:pPr>
        <w:pStyle w:val="standaard-tekst"/>
      </w:pPr>
    </w:p>
    <w:p w:rsidR="00FD7B73" w:rsidP="00FD7B73" w:rsidRDefault="00FD7B73" w14:paraId="0BF7BBF7" w14:textId="5C7E6208">
      <w:pPr>
        <w:pStyle w:val="standaard-tekst"/>
      </w:pPr>
      <w:r>
        <w:t xml:space="preserve">Vraag 1 </w:t>
      </w:r>
    </w:p>
    <w:p w:rsidR="00FD7B73" w:rsidP="00FD7B73" w:rsidRDefault="00FD7B73" w14:paraId="39F2A5C2" w14:textId="77777777">
      <w:pPr>
        <w:pStyle w:val="standaard-tekst"/>
      </w:pPr>
      <w:r>
        <w:t xml:space="preserve">Kent u het bericht dat het College voor de Rechten van de Mens aanleiding ziet om juridisch bescherming te bieden tegen onderscheid op grond van opleiding op het gebied van aanbod en levering van goederen en diensten? Zo ja, wat vindt u van dit advies? </w:t>
      </w:r>
    </w:p>
    <w:p w:rsidR="00FD7B73" w:rsidP="00FD7B73" w:rsidRDefault="00FD7B73" w14:paraId="2CCDD1B4" w14:textId="77777777">
      <w:pPr>
        <w:pStyle w:val="standaard-tekst"/>
      </w:pPr>
    </w:p>
    <w:p w:rsidR="00FD7B73" w:rsidP="00FD7B73" w:rsidRDefault="00FD7B73" w14:paraId="6EF2B224" w14:textId="77777777">
      <w:pPr>
        <w:pStyle w:val="standaard-tekst"/>
      </w:pPr>
      <w:r>
        <w:t xml:space="preserve">Antwoord vraag 1 </w:t>
      </w:r>
    </w:p>
    <w:p w:rsidR="00FD7B73" w:rsidP="00FD7B73" w:rsidRDefault="00FD7B73" w14:paraId="6FA9016B" w14:textId="77777777">
      <w:pPr>
        <w:pStyle w:val="standaard-tekst"/>
      </w:pPr>
      <w:r>
        <w:t>Ja, dat advies ken ik. Het College voor de Rechten van de Mens heeft een uitgebreid en afgewogen advies gegeven.</w:t>
      </w:r>
    </w:p>
    <w:p w:rsidR="00FD7B73" w:rsidP="00FD7B73" w:rsidRDefault="00FD7B73" w14:paraId="41A846E7" w14:textId="77777777">
      <w:pPr>
        <w:pStyle w:val="standaard-tekst"/>
      </w:pPr>
    </w:p>
    <w:p w:rsidR="00FD7B73" w:rsidP="00FD7B73" w:rsidRDefault="00FD7B73" w14:paraId="6FB4EE72" w14:textId="77777777">
      <w:pPr>
        <w:pStyle w:val="standaard-tekst"/>
      </w:pPr>
      <w:r>
        <w:t>Vraag 2</w:t>
      </w:r>
    </w:p>
    <w:p w:rsidR="00FD7B73" w:rsidP="00FD7B73" w:rsidRDefault="00FD7B73" w14:paraId="0B2C8626" w14:textId="77777777">
      <w:pPr>
        <w:pStyle w:val="standaard-tekst"/>
      </w:pPr>
      <w:r>
        <w:t>Onderschrijft u het standpunt van uw ambtsvoorganger(s) dat gestreefd moet worden naar een (meer) gelijkwaardige behandeling van verschillende onderwijstypen, en dat daarbij vooral de positie van het middelbaar beroepsonderwijs een focuspunt moet zijn? Zo nee, waarom niet? Zo ja, hoe gaat u dit streven concretiseren?</w:t>
      </w:r>
    </w:p>
    <w:p w:rsidR="00FD7B73" w:rsidP="00FD7B73" w:rsidRDefault="00FD7B73" w14:paraId="462327A9" w14:textId="77777777">
      <w:pPr>
        <w:pStyle w:val="standaard-tekst"/>
      </w:pPr>
    </w:p>
    <w:p w:rsidR="00FD7B73" w:rsidP="00FD7B73" w:rsidRDefault="00FD7B73" w14:paraId="4DB55FA7" w14:textId="77777777">
      <w:pPr>
        <w:pStyle w:val="standaard-tekst"/>
      </w:pPr>
      <w:r>
        <w:t>Antwoord vraag 2</w:t>
      </w:r>
    </w:p>
    <w:p w:rsidR="00FD7B73" w:rsidP="00FD7B73" w:rsidRDefault="00FD7B73" w14:paraId="42235AAA" w14:textId="77777777">
      <w:pPr>
        <w:pStyle w:val="standaard-tekst"/>
      </w:pPr>
      <w:r>
        <w:t xml:space="preserve">Voor mij zijn alle vormen van vervolgonderwijs van waarde en van belang. </w:t>
      </w:r>
      <w:r w:rsidRPr="002E5143">
        <w:t xml:space="preserve">Ik wil dat elke student </w:t>
      </w:r>
      <w:r>
        <w:t>diens</w:t>
      </w:r>
      <w:r w:rsidRPr="002E5143">
        <w:t xml:space="preserve"> eigen roeping vindt</w:t>
      </w:r>
      <w:r>
        <w:t xml:space="preserve"> en kiest voor het type onderwijs dat daarbij past. Het mbo is van groot belang voor onze economie en samenleving en mbo-studenten verdienen daarvoor waardering. Dat is nog niet altijd het geval. In de Werkagenda MBO staan diverse maatregelen om bij te dragen aan een gelijkwaardige positie van mbo-studenten. Ik geef de komende periode verder uitvoering aan de Werkagenda en zal de Tweede Kamer dit najaar informeren over de voortgang. </w:t>
      </w:r>
    </w:p>
    <w:p w:rsidR="00FD7B73" w:rsidP="00FD7B73" w:rsidRDefault="00FD7B73" w14:paraId="615A1328" w14:textId="77777777">
      <w:pPr>
        <w:pStyle w:val="standaard-tekst"/>
      </w:pPr>
    </w:p>
    <w:p w:rsidR="00FD7B73" w:rsidP="00FD7B73" w:rsidRDefault="00FD7B73" w14:paraId="579DD8D8" w14:textId="77777777">
      <w:pPr>
        <w:pStyle w:val="standaard-tekst"/>
      </w:pPr>
      <w:r>
        <w:t>Vraag 3</w:t>
      </w:r>
    </w:p>
    <w:p w:rsidR="00FD7B73" w:rsidP="00FD7B73" w:rsidRDefault="00FD7B73" w14:paraId="5D94C536" w14:textId="77777777">
      <w:pPr>
        <w:pStyle w:val="standaard-tekst"/>
      </w:pPr>
      <w:r>
        <w:t xml:space="preserve">Deelt u de mening dat iedereen moet worden beschermd tegen het ongerechtvaardigde onderscheid naar sociaaleconomische status in het algemeen en naar verschil in opleiding in het bijzonder? Zo ja, bent u bereid om uitvoering te geven aan de aangenomen motie van de leden De Hoop en </w:t>
      </w:r>
      <w:proofErr w:type="spellStart"/>
      <w:r>
        <w:t>Bouchallikh</w:t>
      </w:r>
      <w:proofErr w:type="spellEnd"/>
      <w:r>
        <w:t xml:space="preserve"> en de Kamer een wetsvoorstel te sturen, waarin opleiding als discriminatiegrond wordt toegevoegd aan de Algemene wet gelijke behandeling? Zo nee, waarom niet?</w:t>
      </w:r>
    </w:p>
    <w:p w:rsidR="00FD7B73" w:rsidP="00FD7B73" w:rsidRDefault="00FD7B73" w14:paraId="2F5E944A" w14:textId="77777777">
      <w:pPr>
        <w:pStyle w:val="standaard-tekst"/>
      </w:pPr>
    </w:p>
    <w:p w:rsidR="00FD7B73" w:rsidP="00FD7B73" w:rsidRDefault="00FD7B73" w14:paraId="5A6BB565" w14:textId="77777777">
      <w:pPr>
        <w:pStyle w:val="standaard-tekst"/>
      </w:pPr>
      <w:r>
        <w:t>Antwoord 3</w:t>
      </w:r>
    </w:p>
    <w:p w:rsidR="00FD7B73" w:rsidP="00FD7B73" w:rsidRDefault="00FD7B73" w14:paraId="711ACDB6" w14:textId="77777777">
      <w:pPr>
        <w:pStyle w:val="standaard-tekst"/>
      </w:pPr>
      <w:r>
        <w:t>Het College voor de Rechten van de Mens ziet ruimte voor een bescherming van personen vanwege hun opleiding in de sfeer van goederen en diensten. Het College merkt op dat dit via een aantal uitzonderingsconstructies in theorie is te regelen in de Algemene wet gelijke behandeling (</w:t>
      </w:r>
      <w:proofErr w:type="spellStart"/>
      <w:r>
        <w:t>Awgb</w:t>
      </w:r>
      <w:proofErr w:type="spellEnd"/>
      <w:r>
        <w:t>), maar dat dit de huidige systematiek zou doorkruisen waarin er één lijst met gronden is met dezelfde reikwijdte van de terreinen waarop de wet van toepassing is. Daarom ligt volgens het College opname van opleiding(</w:t>
      </w:r>
      <w:proofErr w:type="spellStart"/>
      <w:r>
        <w:t>sniveau</w:t>
      </w:r>
      <w:proofErr w:type="spellEnd"/>
      <w:r>
        <w:t xml:space="preserve">) in een aparte wet voor de hand, zoals dit destijds ook voor de Wet gelijke behandeling op grond van leeftijd bij de arbeid is gebeurd. Ik zal dit advies, samen met mijn collega-minister van </w:t>
      </w:r>
      <w:r>
        <w:lastRenderedPageBreak/>
        <w:t>Binnenlandse Zaken en Koninkrijksrelaties, goed bestuderen. Wij komen hierop terug in de kabinetsreactie, waar uw commissie voor Onderwijs, Cultuur en Wetenschap onlangs om heeft verzocht</w:t>
      </w:r>
      <w:r>
        <w:rPr>
          <w:rStyle w:val="Voetnootmarkering"/>
        </w:rPr>
        <w:footnoteReference w:id="1"/>
      </w:r>
      <w:r>
        <w:t>.</w:t>
      </w:r>
    </w:p>
    <w:p w:rsidR="00FD7B73" w:rsidP="00FD7B73" w:rsidRDefault="00FD7B73" w14:paraId="2C52C025" w14:textId="77777777">
      <w:pPr>
        <w:pStyle w:val="standaard-tekst"/>
      </w:pPr>
    </w:p>
    <w:p w:rsidR="00FD7B73" w:rsidP="00FD7B73" w:rsidRDefault="00FD7B73" w14:paraId="7DA21D2F" w14:textId="77777777">
      <w:pPr>
        <w:pStyle w:val="standaard-tekst"/>
      </w:pPr>
      <w:r>
        <w:t xml:space="preserve">Daarnaast stelt het College dat het wenselijk is dat de regering de mogelijkheid tot opname van de grond sociaaleconomische status in de </w:t>
      </w:r>
      <w:proofErr w:type="spellStart"/>
      <w:r>
        <w:t>Awgb</w:t>
      </w:r>
      <w:proofErr w:type="spellEnd"/>
      <w:r>
        <w:t xml:space="preserve"> nader onderzoekt. Het College merkt daarbij op dat de grond ‘sociaaleconomische status’ moeilijk grijpbaar en af te bakenen is. De minister van Binnenlandse Zaken en Koninkrijksrelaties zal dit onderzoek initiëren. De resultaten daarvan zullen in de loop van 2025 met uw Kamer worden gedeeld.</w:t>
      </w:r>
    </w:p>
    <w:p w:rsidR="00FD7B73" w:rsidP="00FD7B73" w:rsidRDefault="00FD7B73" w14:paraId="4F469ACB" w14:textId="77777777">
      <w:pPr>
        <w:pStyle w:val="standaard-tekst"/>
      </w:pPr>
    </w:p>
    <w:p w:rsidR="00FD7B73" w:rsidP="00FD7B73" w:rsidRDefault="00FD7B73" w14:paraId="62AD4E5D" w14:textId="77777777">
      <w:pPr>
        <w:pStyle w:val="standaard-tekst"/>
      </w:pPr>
      <w:r>
        <w:t>Vraag 4</w:t>
      </w:r>
    </w:p>
    <w:p w:rsidR="00FD7B73" w:rsidP="00FD7B73" w:rsidRDefault="00FD7B73" w14:paraId="2DA41FDA" w14:textId="77777777">
      <w:pPr>
        <w:pStyle w:val="standaard-tekst"/>
      </w:pPr>
      <w:r>
        <w:t>Neemt u zich andere maatregelen voor om ongerechtvaardigd onderscheid naar sociaaleconomische status en, meer in het bijzonder, naar opleiding te bestrijden? Zo nee, waarom niet? Zo ja, bent u bereid om deze op korte termijn met de Kamer te bespreken?</w:t>
      </w:r>
    </w:p>
    <w:p w:rsidR="00FD7B73" w:rsidP="00FD7B73" w:rsidRDefault="00FD7B73" w14:paraId="0C66AE6A" w14:textId="77777777">
      <w:pPr>
        <w:pStyle w:val="standaard-tekst"/>
      </w:pPr>
    </w:p>
    <w:p w:rsidR="00FD7B73" w:rsidP="00FD7B73" w:rsidRDefault="00FD7B73" w14:paraId="5A3DBF2B" w14:textId="77777777">
      <w:pPr>
        <w:pStyle w:val="standaard-tekst"/>
      </w:pPr>
      <w:r>
        <w:t>Antwoord 4</w:t>
      </w:r>
    </w:p>
    <w:p w:rsidRPr="00B76C72" w:rsidR="00FD7B73" w:rsidP="00FD7B73" w:rsidRDefault="00FD7B73" w14:paraId="0DDBCA56" w14:textId="77777777">
      <w:pPr>
        <w:pStyle w:val="standaard-tekst"/>
      </w:pPr>
      <w:r w:rsidRPr="00B76C72">
        <w:t>Zoals aangeven in antwoord op vraag 2 geef ik verder uitvoering aan de Werkagenda MBO en aan de maatregelen die bijdragen aan een gelijkwaardige positie van mbo-studenten. In de kabinetsreactie op het advies van het College van de Rechten van de Mens zal ik samen met mijn collega-minister van Binnenlandse Zaken en Koninkrijksrelaties een inhoudelijke reactie geven op het advies.</w:t>
      </w:r>
    </w:p>
    <w:p w:rsidRPr="00B76C72" w:rsidR="00FD7B73" w:rsidP="00FD7B73" w:rsidRDefault="00FD7B73" w14:paraId="43EE066E" w14:textId="77777777">
      <w:pPr>
        <w:pStyle w:val="standaard-tekst"/>
      </w:pPr>
      <w:r w:rsidRPr="00B76C72">
        <w:t> </w:t>
      </w:r>
    </w:p>
    <w:p w:rsidRPr="00820DDA" w:rsidR="00FD7B73" w:rsidP="00FD7B73" w:rsidRDefault="00FD7B73" w14:paraId="1D7984DA" w14:textId="77777777">
      <w:pPr>
        <w:pStyle w:val="standaard-tekst"/>
      </w:pPr>
    </w:p>
    <w:p w:rsidRPr="00820DDA" w:rsidR="00FD7B73" w:rsidP="00FD7B73" w:rsidRDefault="00FD7B73" w14:paraId="59EA5F55" w14:textId="77777777">
      <w:pPr>
        <w:pStyle w:val="pagebreak"/>
        <w:pageBreakBefore w:val="0"/>
      </w:pPr>
    </w:p>
    <w:p w:rsidR="00786B66" w:rsidRDefault="00786B66" w14:paraId="0F582C4E" w14:textId="77777777"/>
    <w:sectPr w:rsidR="00786B66" w:rsidSect="00FD7B73">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D67ED" w14:textId="77777777" w:rsidR="00FD7B73" w:rsidRDefault="00FD7B73" w:rsidP="00FD7B73">
      <w:pPr>
        <w:spacing w:after="0" w:line="240" w:lineRule="auto"/>
      </w:pPr>
      <w:r>
        <w:separator/>
      </w:r>
    </w:p>
  </w:endnote>
  <w:endnote w:type="continuationSeparator" w:id="0">
    <w:p w14:paraId="09922B81" w14:textId="77777777" w:rsidR="00FD7B73" w:rsidRDefault="00FD7B73" w:rsidP="00FD7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6E1BB" w14:textId="77777777" w:rsidR="00FD7B73" w:rsidRPr="00FD7B73" w:rsidRDefault="00FD7B73" w:rsidP="00FD7B7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3C928" w14:textId="77777777" w:rsidR="00FD7B73" w:rsidRPr="00FD7B73" w:rsidRDefault="00FD7B73" w:rsidP="00FD7B7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BB23" w14:textId="77777777" w:rsidR="00FD7B73" w:rsidRPr="00FD7B73" w:rsidRDefault="00FD7B73" w:rsidP="00FD7B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354E" w14:textId="77777777" w:rsidR="00FD7B73" w:rsidRDefault="00FD7B73" w:rsidP="00FD7B73">
      <w:pPr>
        <w:spacing w:after="0" w:line="240" w:lineRule="auto"/>
      </w:pPr>
      <w:r>
        <w:separator/>
      </w:r>
    </w:p>
  </w:footnote>
  <w:footnote w:type="continuationSeparator" w:id="0">
    <w:p w14:paraId="6F1B3B6A" w14:textId="77777777" w:rsidR="00FD7B73" w:rsidRDefault="00FD7B73" w:rsidP="00FD7B73">
      <w:pPr>
        <w:spacing w:after="0" w:line="240" w:lineRule="auto"/>
      </w:pPr>
      <w:r>
        <w:continuationSeparator/>
      </w:r>
    </w:p>
  </w:footnote>
  <w:footnote w:id="1">
    <w:p w14:paraId="772D6646" w14:textId="77777777" w:rsidR="00FD7B73" w:rsidRDefault="00FD7B73" w:rsidP="00FD7B73">
      <w:pPr>
        <w:pStyle w:val="Voetnoottekst"/>
      </w:pPr>
      <w:r>
        <w:rPr>
          <w:rStyle w:val="Voetnootmarkering"/>
        </w:rPr>
        <w:footnoteRef/>
      </w:r>
      <w:r>
        <w:t xml:space="preserve"> </w:t>
      </w:r>
      <w:proofErr w:type="spellStart"/>
      <w:r>
        <w:t>Kst</w:t>
      </w:r>
      <w:proofErr w:type="spellEnd"/>
      <w:r>
        <w:t xml:space="preserve">. II 2023/2024, </w:t>
      </w:r>
      <w:r w:rsidRPr="002373BB">
        <w:t>2024D32833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CAAD" w14:textId="77777777" w:rsidR="00FD7B73" w:rsidRPr="00FD7B73" w:rsidRDefault="00FD7B73" w:rsidP="00FD7B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5D167" w14:textId="77777777" w:rsidR="00FD7B73" w:rsidRPr="00FD7B73" w:rsidRDefault="00FD7B73" w:rsidP="00FD7B7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89FE" w14:textId="77777777" w:rsidR="00FD7B73" w:rsidRPr="00FD7B73" w:rsidRDefault="00FD7B73" w:rsidP="00FD7B7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B73"/>
    <w:rsid w:val="00786B66"/>
    <w:rsid w:val="00FD7B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FD539"/>
  <w15:chartTrackingRefBased/>
  <w15:docId w15:val="{91C834DB-BED6-4EF8-9DE8-708B86C98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FD7B7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D7B7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D7B7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D7B7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D7B7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D7B73"/>
    <w:rPr>
      <w:rFonts w:ascii="Verdana" w:hAnsi="Verdana"/>
      <w:noProof/>
      <w:sz w:val="13"/>
      <w:szCs w:val="24"/>
      <w:lang w:eastAsia="nl-NL"/>
    </w:rPr>
  </w:style>
  <w:style w:type="paragraph" w:customStyle="1" w:styleId="Huisstijl-Gegeven">
    <w:name w:val="Huisstijl-Gegeven"/>
    <w:basedOn w:val="Standaard"/>
    <w:link w:val="Huisstijl-GegevenCharChar"/>
    <w:rsid w:val="00FD7B7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D7B7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FD7B73"/>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FD7B73"/>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FD7B73"/>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FD7B73"/>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FD7B73"/>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customStyle="1" w:styleId="pagebreak">
    <w:name w:val="pagebreak"/>
    <w:basedOn w:val="standaard-tekst"/>
    <w:next w:val="standaard-tekst"/>
    <w:rsid w:val="00FD7B73"/>
    <w:pPr>
      <w:pageBreakBefore/>
    </w:pPr>
  </w:style>
  <w:style w:type="character" w:styleId="Voetnootmarkering">
    <w:name w:val="footnote reference"/>
    <w:basedOn w:val="Standaardalinea-lettertype"/>
    <w:rsid w:val="00FD7B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606</ap:Words>
  <ap:Characters>3337</ap:Characters>
  <ap:DocSecurity>0</ap:DocSecurity>
  <ap:Lines>27</ap:Lines>
  <ap:Paragraphs>7</ap:Paragraphs>
  <ap:ScaleCrop>false</ap:ScaleCrop>
  <ap:LinksUpToDate>false</ap:LinksUpToDate>
  <ap:CharactersWithSpaces>3936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2024-10-08T12:40:00.0000000Z</dcterms:created>
  <dcterms:modified xsi:type="dcterms:W3CDTF">2024-10-08T12:42:00.0000000Z</dcterms:modified>
  <version/>
  <category/>
</coreProperties>
</file>