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C5" w:rsidRDefault="002B26B6" w14:paraId="36F4012F" w14:textId="62F73067">
      <w:bookmarkStart w:name="_GoBack" w:id="0"/>
      <w:bookmarkEnd w:id="0"/>
      <w:r>
        <w:t xml:space="preserve">Tijdens het commissiedebat strafrechtelijke onderwerpen van </w:t>
      </w:r>
      <w:r w:rsidR="00400DD9">
        <w:t>4 september 2024</w:t>
      </w:r>
      <w:r w:rsidR="00FF4B3F">
        <w:t xml:space="preserve"> heeft u verzocht om geïnformeerd te worden </w:t>
      </w:r>
      <w:r>
        <w:t xml:space="preserve">over de portefeuilleverdeling tussen de </w:t>
      </w:r>
      <w:r w:rsidR="008936C5">
        <w:t xml:space="preserve">Staatssecretaris van Justitie en Veiligheid en de </w:t>
      </w:r>
      <w:r w:rsidR="00A55FC1">
        <w:t>staatssecretaris</w:t>
      </w:r>
      <w:r w:rsidR="008936C5">
        <w:t xml:space="preserve"> Rechtsbescherming. </w:t>
      </w:r>
    </w:p>
    <w:p w:rsidR="008936C5" w:rsidRDefault="008936C5" w14:paraId="6FE6B06B" w14:textId="77777777"/>
    <w:p w:rsidR="0086682B" w:rsidRDefault="008A65C1" w14:paraId="0156DF72" w14:textId="69D1D7A4">
      <w:r>
        <w:t>Met</w:t>
      </w:r>
      <w:r w:rsidR="002B26B6">
        <w:t xml:space="preserve"> deze brief </w:t>
      </w:r>
      <w:r w:rsidR="000E0357">
        <w:t xml:space="preserve">informeer </w:t>
      </w:r>
      <w:r w:rsidR="002B26B6">
        <w:t>ik</w:t>
      </w:r>
      <w:r w:rsidR="000E0357">
        <w:t xml:space="preserve"> uw Kamer</w:t>
      </w:r>
      <w:r w:rsidR="002B26B6">
        <w:t xml:space="preserve">, mede namens de </w:t>
      </w:r>
      <w:r w:rsidR="000E0357">
        <w:t>s</w:t>
      </w:r>
      <w:r w:rsidR="00400DD9">
        <w:t>taatssecretaris Rechtsbescherming</w:t>
      </w:r>
      <w:r w:rsidR="00577570">
        <w:t xml:space="preserve"> (SRb)</w:t>
      </w:r>
      <w:r w:rsidR="002B26B6">
        <w:t xml:space="preserve"> en </w:t>
      </w:r>
      <w:r w:rsidR="000E0357">
        <w:t>s</w:t>
      </w:r>
      <w:r w:rsidR="002B26B6">
        <w:t>taatssecretaris van Justitie en Veiligheid</w:t>
      </w:r>
      <w:r w:rsidR="000E0357">
        <w:t xml:space="preserve"> </w:t>
      </w:r>
      <w:r w:rsidR="00577570">
        <w:t>(SJenV)</w:t>
      </w:r>
      <w:r w:rsidR="002B26B6">
        <w:t xml:space="preserve">, </w:t>
      </w:r>
      <w:r w:rsidR="000E0357">
        <w:t xml:space="preserve">over de portefeuilleverdeling </w:t>
      </w:r>
      <w:r w:rsidR="002B26B6">
        <w:t xml:space="preserve">en voldoe ik aan de toezegging die </w:t>
      </w:r>
      <w:r w:rsidR="00400DD9">
        <w:t xml:space="preserve">de </w:t>
      </w:r>
      <w:r w:rsidR="000E0357">
        <w:t>s</w:t>
      </w:r>
      <w:r w:rsidR="00400DD9">
        <w:t xml:space="preserve">taatssecretaris Rechtsbescherming </w:t>
      </w:r>
      <w:r w:rsidR="000E0357">
        <w:t xml:space="preserve">hierover </w:t>
      </w:r>
      <w:r w:rsidR="002B26B6">
        <w:t xml:space="preserve">tijdens </w:t>
      </w:r>
      <w:r w:rsidR="000E0357">
        <w:t xml:space="preserve">het </w:t>
      </w:r>
      <w:r w:rsidR="002B26B6">
        <w:t>commissiedebat he</w:t>
      </w:r>
      <w:r w:rsidR="00400DD9">
        <w:t xml:space="preserve">eft </w:t>
      </w:r>
      <w:r w:rsidR="002B26B6">
        <w:t>gedaan.</w:t>
      </w:r>
    </w:p>
    <w:p w:rsidR="0086682B" w:rsidRDefault="0086682B" w14:paraId="7CC6DC12" w14:textId="77777777"/>
    <w:p w:rsidR="002B26B6" w:rsidRDefault="002B26B6" w14:paraId="1B2470CE" w14:textId="2A39FB6C">
      <w:r>
        <w:t xml:space="preserve">In de bijlage </w:t>
      </w:r>
      <w:r w:rsidR="000E0357">
        <w:t xml:space="preserve">treft </w:t>
      </w:r>
      <w:r>
        <w:t xml:space="preserve">u </w:t>
      </w:r>
      <w:r w:rsidR="000E0357">
        <w:t xml:space="preserve">de portefeuilleverdeling en </w:t>
      </w:r>
      <w:r>
        <w:t xml:space="preserve">een overzicht van de </w:t>
      </w:r>
      <w:r w:rsidR="00400DD9">
        <w:t xml:space="preserve">lopende </w:t>
      </w:r>
      <w:r w:rsidR="00D74DF2">
        <w:t>wetgeving per bewindspersoon</w:t>
      </w:r>
      <w:r w:rsidR="00400DD9">
        <w:t xml:space="preserve">. Daarnaast </w:t>
      </w:r>
      <w:r w:rsidR="00FF4B3F">
        <w:t>verduidelijk ik graag</w:t>
      </w:r>
      <w:r w:rsidR="00400DD9">
        <w:t xml:space="preserve"> de portefeuilleverdeling tussen de beide staatssecretarissen </w:t>
      </w:r>
      <w:r w:rsidR="00FF4B3F">
        <w:t>met betrekking tot</w:t>
      </w:r>
      <w:r w:rsidR="00400DD9">
        <w:t xml:space="preserve"> het sanctiestelsel en de tenuitvoerlegging </w:t>
      </w:r>
      <w:r w:rsidR="000E0357">
        <w:t xml:space="preserve">van </w:t>
      </w:r>
      <w:r w:rsidR="00400DD9">
        <w:t xml:space="preserve">sancties. </w:t>
      </w:r>
    </w:p>
    <w:p w:rsidR="00577570" w:rsidP="00577570" w:rsidRDefault="00577570" w14:paraId="175E8943" w14:textId="77777777"/>
    <w:p w:rsidR="00577570" w:rsidP="00577570" w:rsidRDefault="00577570" w14:paraId="20C4825F" w14:textId="77777777">
      <w:pPr>
        <w:rPr>
          <w:b/>
          <w:bCs/>
        </w:rPr>
      </w:pPr>
      <w:r>
        <w:rPr>
          <w:b/>
          <w:bCs/>
        </w:rPr>
        <w:t>Toelichting</w:t>
      </w:r>
    </w:p>
    <w:p w:rsidR="00280B52" w:rsidP="00577570" w:rsidRDefault="008936C5" w14:paraId="3E16B9E3" w14:textId="37A70BB1">
      <w:bookmarkStart w:name="_Hlk177128678" w:id="1"/>
      <w:r>
        <w:t>De</w:t>
      </w:r>
      <w:r w:rsidRPr="00577570">
        <w:t xml:space="preserve"> SRb </w:t>
      </w:r>
      <w:r>
        <w:t xml:space="preserve">is </w:t>
      </w:r>
      <w:r w:rsidRPr="00577570">
        <w:t>verantwoordelijk voor het sanctiestelsel</w:t>
      </w:r>
      <w:r>
        <w:t xml:space="preserve"> en de hieruit voortvloeiende wijzigingen van het Wetboek van Strafrecht, het Wetboek van Strafvordering en de Wet Administratiefrechtelijke handhaving verkeersvoorschriften.</w:t>
      </w:r>
    </w:p>
    <w:p w:rsidR="008936C5" w:rsidP="00577570" w:rsidRDefault="008936C5" w14:paraId="7CC7F841" w14:textId="77777777"/>
    <w:bookmarkEnd w:id="1"/>
    <w:p w:rsidR="00577570" w:rsidP="00C90FE7" w:rsidRDefault="00577570" w14:paraId="5F386FEF" w14:textId="324A90BC">
      <w:r w:rsidRPr="00577570">
        <w:t xml:space="preserve">De </w:t>
      </w:r>
      <w:r w:rsidR="00040757">
        <w:t>S</w:t>
      </w:r>
      <w:r w:rsidRPr="00577570">
        <w:t>JenV is verantwoordelijk voor de tenuitvoerlegging van strafrechtelijke beslissingen: (voorwaardelijke)</w:t>
      </w:r>
      <w:r w:rsidR="000E0357">
        <w:t xml:space="preserve"> </w:t>
      </w:r>
      <w:r w:rsidRPr="00577570">
        <w:t>gevangenisstraffen, taakstraffen, geldelijke sancties en maatregelen.</w:t>
      </w:r>
      <w:r w:rsidRPr="00577570">
        <w:rPr>
          <w:rStyle w:val="Voetnootmarkering"/>
        </w:rPr>
        <w:footnoteReference w:id="1"/>
      </w:r>
      <w:r w:rsidRPr="00577570">
        <w:t xml:space="preserve"> Deze verantwoordelijkheid vloeit voort uit de Wet tenuitvoerlegging strafrechtelijke beslissingen (Wet USB). De wet USB betrof een wijziging van verschillende wetten, waaronder het Wetboek van Strafrecht (Sr) en het Wetboek van Strafvordering (Sv). </w:t>
      </w:r>
      <w:r w:rsidR="00C90FE7">
        <w:t>De SJenV is daarnaast verantwoordelijk voor eventuele wijzigingen van de relevante beginselenwetten (zoals de Penitentiaire beginselenwet)</w:t>
      </w:r>
      <w:r w:rsidR="008936C5">
        <w:t xml:space="preserve"> en beleid</w:t>
      </w:r>
      <w:r w:rsidR="00C90FE7">
        <w:t>.</w:t>
      </w:r>
      <w:r w:rsidR="008936C5">
        <w:rPr>
          <w:rStyle w:val="Voetnootmarkering"/>
        </w:rPr>
        <w:footnoteReference w:id="2"/>
      </w:r>
      <w:r w:rsidR="00C90FE7">
        <w:t xml:space="preserve"> In dit verlengde is de </w:t>
      </w:r>
      <w:r w:rsidR="00A55FC1">
        <w:t>beheersverantwoordelijkheid</w:t>
      </w:r>
      <w:r w:rsidR="00C90FE7">
        <w:t xml:space="preserve"> voor de organisaties die de strafrechtelijke beslissingen uitvoeren (DJI, CJIB en de reclassering) bij SJenV </w:t>
      </w:r>
      <w:r w:rsidR="008936C5">
        <w:t>belegd</w:t>
      </w:r>
      <w:r w:rsidR="00C90FE7">
        <w:t>. Gratiebeslissingen vallen tot slot ook onder de verantwoordelijkheid van SJenV.</w:t>
      </w:r>
    </w:p>
    <w:p w:rsidR="00577570" w:rsidRDefault="00577570" w14:paraId="4F2D3240" w14:textId="77777777"/>
    <w:p w:rsidR="006D3645" w:rsidRDefault="003F6741" w14:paraId="43A92FB0" w14:textId="474DB812">
      <w:r>
        <w:lastRenderedPageBreak/>
        <w:t>Ik vertrouw erop u</w:t>
      </w:r>
      <w:r w:rsidR="006D3645">
        <w:t xml:space="preserve"> hiermee voldoende geïnformeerd te hebben. </w:t>
      </w:r>
    </w:p>
    <w:p w:rsidR="0086682B" w:rsidRDefault="0086682B" w14:paraId="73F59F90" w14:textId="169807A6">
      <w:pPr>
        <w:pStyle w:val="WitregelW1bodytekst"/>
      </w:pPr>
    </w:p>
    <w:p w:rsidR="00C0490F" w:rsidP="00C0490F" w:rsidRDefault="00C0490F" w14:paraId="7B5ECD91" w14:textId="77777777"/>
    <w:p w:rsidR="0086682B" w:rsidRDefault="00435578" w14:paraId="1C63AF03" w14:textId="13B4A13B">
      <w:r>
        <w:t>De </w:t>
      </w:r>
      <w:r w:rsidR="00D47326">
        <w:t>Minister van Justitie en Veiligheid</w:t>
      </w:r>
      <w:r w:rsidR="008936C5">
        <w:t>,</w:t>
      </w:r>
    </w:p>
    <w:p w:rsidR="0086682B" w:rsidRDefault="0086682B" w14:paraId="589143FD" w14:textId="07079E9F"/>
    <w:p w:rsidR="00280B52" w:rsidRDefault="00280B52" w14:paraId="6771249D" w14:textId="77777777"/>
    <w:p w:rsidR="00280B52" w:rsidRDefault="00280B52" w14:paraId="7E69A95B" w14:textId="77777777"/>
    <w:p w:rsidR="00280B52" w:rsidRDefault="00280B52" w14:paraId="4040D4A4" w14:textId="77777777"/>
    <w:p w:rsidR="005E404E" w:rsidRDefault="00400DD9" w14:paraId="7D898B2E" w14:textId="20AD4EC9">
      <w:r>
        <w:t xml:space="preserve">D.M. van Weel </w:t>
      </w:r>
    </w:p>
    <w:p w:rsidR="00280B52" w:rsidRDefault="00280B52" w14:paraId="00D80CD9" w14:textId="77777777"/>
    <w:p w:rsidR="00280B52" w:rsidRDefault="00280B52" w14:paraId="51953261" w14:textId="77777777"/>
    <w:p w:rsidR="00280B52" w:rsidP="00280B52" w:rsidRDefault="00280B52" w14:paraId="246650C5" w14:textId="77777777">
      <w:pPr>
        <w:rPr>
          <w:rFonts w:eastAsia="Times New Roman"/>
        </w:rPr>
      </w:pPr>
    </w:p>
    <w:p w:rsidR="00280B52" w:rsidRDefault="00280B52" w14:paraId="1ABF00EE" w14:textId="77777777"/>
    <w:sectPr w:rsidR="00280B5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1230" w14:textId="77777777" w:rsidR="00D16BA5" w:rsidRDefault="00D16BA5">
      <w:pPr>
        <w:spacing w:line="240" w:lineRule="auto"/>
      </w:pPr>
      <w:r>
        <w:separator/>
      </w:r>
    </w:p>
  </w:endnote>
  <w:endnote w:type="continuationSeparator" w:id="0">
    <w:p w14:paraId="418E6494" w14:textId="77777777" w:rsidR="00D16BA5" w:rsidRDefault="00D16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78EF" w14:textId="77777777" w:rsidR="0086682B" w:rsidRDefault="0086682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C0FB" w14:textId="77777777" w:rsidR="00D16BA5" w:rsidRDefault="00D16BA5">
      <w:pPr>
        <w:spacing w:line="240" w:lineRule="auto"/>
      </w:pPr>
      <w:r>
        <w:separator/>
      </w:r>
    </w:p>
  </w:footnote>
  <w:footnote w:type="continuationSeparator" w:id="0">
    <w:p w14:paraId="4F69A670" w14:textId="77777777" w:rsidR="00D16BA5" w:rsidRDefault="00D16BA5">
      <w:pPr>
        <w:spacing w:line="240" w:lineRule="auto"/>
      </w:pPr>
      <w:r>
        <w:continuationSeparator/>
      </w:r>
    </w:p>
  </w:footnote>
  <w:footnote w:id="1">
    <w:p w14:paraId="20666841" w14:textId="77777777" w:rsidR="00577570" w:rsidRPr="00A12163" w:rsidRDefault="00577570" w:rsidP="00577570">
      <w:pPr>
        <w:pStyle w:val="Voetnoottekst"/>
        <w:rPr>
          <w:sz w:val="16"/>
          <w:szCs w:val="16"/>
        </w:rPr>
      </w:pPr>
      <w:r w:rsidRPr="00A12163">
        <w:rPr>
          <w:rStyle w:val="Voetnootmarkering"/>
          <w:sz w:val="16"/>
          <w:szCs w:val="16"/>
        </w:rPr>
        <w:footnoteRef/>
      </w:r>
      <w:r w:rsidRPr="00A12163">
        <w:rPr>
          <w:sz w:val="16"/>
          <w:szCs w:val="16"/>
        </w:rPr>
        <w:t xml:space="preserve"> In de wet wordt gesproken van ‘Minister’ maar dit kan in de praktijk ook de staatssecretaris zijn.</w:t>
      </w:r>
    </w:p>
  </w:footnote>
  <w:footnote w:id="2">
    <w:p w14:paraId="60801DF2" w14:textId="4199386D" w:rsidR="008936C5" w:rsidRPr="00B475D8" w:rsidRDefault="008936C5">
      <w:pPr>
        <w:pStyle w:val="Voetnoottekst"/>
        <w:rPr>
          <w:sz w:val="16"/>
          <w:szCs w:val="16"/>
        </w:rPr>
      </w:pPr>
      <w:r>
        <w:rPr>
          <w:rStyle w:val="Voetnootmarkering"/>
        </w:rPr>
        <w:footnoteRef/>
      </w:r>
      <w:r>
        <w:t xml:space="preserve"> </w:t>
      </w:r>
      <w:r w:rsidRPr="008936C5">
        <w:rPr>
          <w:color w:val="auto"/>
          <w:sz w:val="16"/>
          <w:szCs w:val="16"/>
        </w:rPr>
        <w:t>Voor zover het wijzigen van de Pbw ziet op maatregelen die zien op de advocatuur (bijv</w:t>
      </w:r>
      <w:r>
        <w:rPr>
          <w:color w:val="auto"/>
          <w:sz w:val="16"/>
          <w:szCs w:val="16"/>
        </w:rPr>
        <w:t>oorbeeld</w:t>
      </w:r>
      <w:r w:rsidRPr="008936C5">
        <w:rPr>
          <w:color w:val="auto"/>
          <w:sz w:val="16"/>
          <w:szCs w:val="16"/>
        </w:rPr>
        <w:t xml:space="preserve"> het versterken </w:t>
      </w:r>
      <w:r>
        <w:rPr>
          <w:color w:val="auto"/>
          <w:sz w:val="16"/>
          <w:szCs w:val="16"/>
        </w:rPr>
        <w:t xml:space="preserve">van </w:t>
      </w:r>
      <w:r w:rsidRPr="008936C5">
        <w:rPr>
          <w:color w:val="auto"/>
          <w:sz w:val="16"/>
          <w:szCs w:val="16"/>
        </w:rPr>
        <w:t>het toezicht op de advocatuur) is de verantwoordelijkheid belegd bij SRb.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7BF7" w14:textId="77777777" w:rsidR="0086682B" w:rsidRDefault="00435578">
    <w:r>
      <w:rPr>
        <w:noProof/>
      </w:rPr>
      <mc:AlternateContent>
        <mc:Choice Requires="wps">
          <w:drawing>
            <wp:anchor distT="0" distB="0" distL="0" distR="0" simplePos="0" relativeHeight="251652608" behindDoc="0" locked="1" layoutInCell="1" allowOverlap="1" wp14:anchorId="46765DB2" wp14:editId="45F53FC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84CF24" w14:textId="77777777" w:rsidR="0086682B" w:rsidRDefault="00435578">
                          <w:pPr>
                            <w:pStyle w:val="Referentiegegevensbold"/>
                          </w:pPr>
                          <w:r>
                            <w:t>Cluster secretaris-generaal</w:t>
                          </w:r>
                        </w:p>
                        <w:p w14:paraId="2E0B5F7C" w14:textId="77777777" w:rsidR="0086682B" w:rsidRDefault="00435578">
                          <w:pPr>
                            <w:pStyle w:val="Referentiegegevens"/>
                          </w:pPr>
                          <w:r>
                            <w:t>Directie Bestuursondersteuning</w:t>
                          </w:r>
                        </w:p>
                        <w:p w14:paraId="055AF5DC" w14:textId="77777777" w:rsidR="0086682B" w:rsidRDefault="00435578">
                          <w:pPr>
                            <w:pStyle w:val="Referentiegegevens"/>
                          </w:pPr>
                          <w:r>
                            <w:t>Afdeling Advies en Stukkenstroom</w:t>
                          </w:r>
                        </w:p>
                        <w:p w14:paraId="0D96BC49" w14:textId="77777777" w:rsidR="0086682B" w:rsidRDefault="0086682B">
                          <w:pPr>
                            <w:pStyle w:val="WitregelW2"/>
                          </w:pPr>
                        </w:p>
                        <w:p w14:paraId="6AC1FB4F" w14:textId="77777777" w:rsidR="0086682B" w:rsidRDefault="00435578">
                          <w:pPr>
                            <w:pStyle w:val="Referentiegegevensbold"/>
                          </w:pPr>
                          <w:r>
                            <w:t>Datum</w:t>
                          </w:r>
                        </w:p>
                        <w:p w14:paraId="2ED2E7C8" w14:textId="4ED30C9B" w:rsidR="0086682B" w:rsidRDefault="00435DAD">
                          <w:pPr>
                            <w:pStyle w:val="Referentiegegevens"/>
                          </w:pPr>
                          <w:sdt>
                            <w:sdtPr>
                              <w:id w:val="-385724886"/>
                              <w:date w:fullDate="2024-10-03T00:00:00Z">
                                <w:dateFormat w:val="d MMMM yyyy"/>
                                <w:lid w:val="nl"/>
                                <w:storeMappedDataAs w:val="dateTime"/>
                                <w:calendar w:val="gregorian"/>
                              </w:date>
                            </w:sdtPr>
                            <w:sdtEndPr/>
                            <w:sdtContent>
                              <w:r w:rsidR="003F6741">
                                <w:t>3 oktober</w:t>
                              </w:r>
                              <w:r w:rsidR="00435578">
                                <w:t xml:space="preserve"> 2024</w:t>
                              </w:r>
                            </w:sdtContent>
                          </w:sdt>
                        </w:p>
                        <w:p w14:paraId="6C12B494" w14:textId="77777777" w:rsidR="0086682B" w:rsidRDefault="0086682B">
                          <w:pPr>
                            <w:pStyle w:val="WitregelW1"/>
                          </w:pPr>
                        </w:p>
                        <w:p w14:paraId="24A67233" w14:textId="77777777" w:rsidR="0086682B" w:rsidRDefault="00435578">
                          <w:pPr>
                            <w:pStyle w:val="Referentiegegevensbold"/>
                          </w:pPr>
                          <w:r>
                            <w:t>Onze referentie</w:t>
                          </w:r>
                        </w:p>
                        <w:p w14:paraId="2077DFAD" w14:textId="77777777" w:rsidR="0086682B" w:rsidRDefault="00435578">
                          <w:pPr>
                            <w:pStyle w:val="Referentiegegevens"/>
                          </w:pPr>
                          <w:r>
                            <w:t>5778824</w:t>
                          </w:r>
                        </w:p>
                      </w:txbxContent>
                    </wps:txbx>
                    <wps:bodyPr vert="horz" wrap="square" lIns="0" tIns="0" rIns="0" bIns="0" anchor="t" anchorCtr="0"/>
                  </wps:wsp>
                </a:graphicData>
              </a:graphic>
            </wp:anchor>
          </w:drawing>
        </mc:Choice>
        <mc:Fallback>
          <w:pict>
            <v:shapetype w14:anchorId="46765DB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C84CF24" w14:textId="77777777" w:rsidR="0086682B" w:rsidRDefault="00435578">
                    <w:pPr>
                      <w:pStyle w:val="Referentiegegevensbold"/>
                    </w:pPr>
                    <w:r>
                      <w:t>Cluster secretaris-generaal</w:t>
                    </w:r>
                  </w:p>
                  <w:p w14:paraId="2E0B5F7C" w14:textId="77777777" w:rsidR="0086682B" w:rsidRDefault="00435578">
                    <w:pPr>
                      <w:pStyle w:val="Referentiegegevens"/>
                    </w:pPr>
                    <w:r>
                      <w:t>Directie Bestuursondersteuning</w:t>
                    </w:r>
                  </w:p>
                  <w:p w14:paraId="055AF5DC" w14:textId="77777777" w:rsidR="0086682B" w:rsidRDefault="00435578">
                    <w:pPr>
                      <w:pStyle w:val="Referentiegegevens"/>
                    </w:pPr>
                    <w:r>
                      <w:t>Afdeling Advies en Stukkenstroom</w:t>
                    </w:r>
                  </w:p>
                  <w:p w14:paraId="0D96BC49" w14:textId="77777777" w:rsidR="0086682B" w:rsidRDefault="0086682B">
                    <w:pPr>
                      <w:pStyle w:val="WitregelW2"/>
                    </w:pPr>
                  </w:p>
                  <w:p w14:paraId="6AC1FB4F" w14:textId="77777777" w:rsidR="0086682B" w:rsidRDefault="00435578">
                    <w:pPr>
                      <w:pStyle w:val="Referentiegegevensbold"/>
                    </w:pPr>
                    <w:r>
                      <w:t>Datum</w:t>
                    </w:r>
                  </w:p>
                  <w:p w14:paraId="2ED2E7C8" w14:textId="4ED30C9B" w:rsidR="0086682B" w:rsidRDefault="00435DAD">
                    <w:pPr>
                      <w:pStyle w:val="Referentiegegevens"/>
                    </w:pPr>
                    <w:sdt>
                      <w:sdtPr>
                        <w:id w:val="-385724886"/>
                        <w:date w:fullDate="2024-10-03T00:00:00Z">
                          <w:dateFormat w:val="d MMMM yyyy"/>
                          <w:lid w:val="nl"/>
                          <w:storeMappedDataAs w:val="dateTime"/>
                          <w:calendar w:val="gregorian"/>
                        </w:date>
                      </w:sdtPr>
                      <w:sdtEndPr/>
                      <w:sdtContent>
                        <w:r w:rsidR="003F6741">
                          <w:t>3 oktober</w:t>
                        </w:r>
                        <w:r w:rsidR="00435578">
                          <w:t xml:space="preserve"> 2024</w:t>
                        </w:r>
                      </w:sdtContent>
                    </w:sdt>
                  </w:p>
                  <w:p w14:paraId="6C12B494" w14:textId="77777777" w:rsidR="0086682B" w:rsidRDefault="0086682B">
                    <w:pPr>
                      <w:pStyle w:val="WitregelW1"/>
                    </w:pPr>
                  </w:p>
                  <w:p w14:paraId="24A67233" w14:textId="77777777" w:rsidR="0086682B" w:rsidRDefault="00435578">
                    <w:pPr>
                      <w:pStyle w:val="Referentiegegevensbold"/>
                    </w:pPr>
                    <w:r>
                      <w:t>Onze referentie</w:t>
                    </w:r>
                  </w:p>
                  <w:p w14:paraId="2077DFAD" w14:textId="77777777" w:rsidR="0086682B" w:rsidRDefault="00435578">
                    <w:pPr>
                      <w:pStyle w:val="Referentiegegevens"/>
                    </w:pPr>
                    <w:r>
                      <w:t>5778824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C9C34B1" wp14:editId="3F9E591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C1695D" w14:textId="77777777" w:rsidR="00E60808" w:rsidRDefault="00E60808"/>
                      </w:txbxContent>
                    </wps:txbx>
                    <wps:bodyPr vert="horz" wrap="square" lIns="0" tIns="0" rIns="0" bIns="0" anchor="t" anchorCtr="0"/>
                  </wps:wsp>
                </a:graphicData>
              </a:graphic>
            </wp:anchor>
          </w:drawing>
        </mc:Choice>
        <mc:Fallback>
          <w:pict>
            <v:shape w14:anchorId="6C9C34B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6C1695D" w14:textId="77777777" w:rsidR="00E60808" w:rsidRDefault="00E6080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CDC69D" wp14:editId="4949526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953EA2" w14:textId="7B379F17" w:rsidR="0086682B" w:rsidRDefault="00435578">
                          <w:pPr>
                            <w:pStyle w:val="Referentiegegevens"/>
                          </w:pPr>
                          <w:r>
                            <w:t xml:space="preserve">Pagina </w:t>
                          </w:r>
                          <w:r>
                            <w:fldChar w:fldCharType="begin"/>
                          </w:r>
                          <w:r>
                            <w:instrText>PAGE</w:instrText>
                          </w:r>
                          <w:r>
                            <w:fldChar w:fldCharType="separate"/>
                          </w:r>
                          <w:r w:rsidR="00577570">
                            <w:rPr>
                              <w:noProof/>
                            </w:rPr>
                            <w:t>2</w:t>
                          </w:r>
                          <w:r>
                            <w:fldChar w:fldCharType="end"/>
                          </w:r>
                          <w:r>
                            <w:t xml:space="preserve"> van </w:t>
                          </w:r>
                          <w:r>
                            <w:fldChar w:fldCharType="begin"/>
                          </w:r>
                          <w:r>
                            <w:instrText>NUMPAGES</w:instrText>
                          </w:r>
                          <w:r>
                            <w:fldChar w:fldCharType="separate"/>
                          </w:r>
                          <w:r w:rsidR="002B26B6">
                            <w:rPr>
                              <w:noProof/>
                            </w:rPr>
                            <w:t>1</w:t>
                          </w:r>
                          <w:r>
                            <w:fldChar w:fldCharType="end"/>
                          </w:r>
                        </w:p>
                      </w:txbxContent>
                    </wps:txbx>
                    <wps:bodyPr vert="horz" wrap="square" lIns="0" tIns="0" rIns="0" bIns="0" anchor="t" anchorCtr="0"/>
                  </wps:wsp>
                </a:graphicData>
              </a:graphic>
            </wp:anchor>
          </w:drawing>
        </mc:Choice>
        <mc:Fallback>
          <w:pict>
            <v:shape w14:anchorId="38CDC69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A953EA2" w14:textId="7B379F17" w:rsidR="0086682B" w:rsidRDefault="00435578">
                    <w:pPr>
                      <w:pStyle w:val="Referentiegegevens"/>
                    </w:pPr>
                    <w:r>
                      <w:t xml:space="preserve">Pagina </w:t>
                    </w:r>
                    <w:r>
                      <w:fldChar w:fldCharType="begin"/>
                    </w:r>
                    <w:r>
                      <w:instrText>PAGE</w:instrText>
                    </w:r>
                    <w:r>
                      <w:fldChar w:fldCharType="separate"/>
                    </w:r>
                    <w:r w:rsidR="00577570">
                      <w:rPr>
                        <w:noProof/>
                      </w:rPr>
                      <w:t>2</w:t>
                    </w:r>
                    <w:r>
                      <w:fldChar w:fldCharType="end"/>
                    </w:r>
                    <w:r>
                      <w:t xml:space="preserve"> van </w:t>
                    </w:r>
                    <w:r>
                      <w:fldChar w:fldCharType="begin"/>
                    </w:r>
                    <w:r>
                      <w:instrText>NUMPAGES</w:instrText>
                    </w:r>
                    <w:r>
                      <w:fldChar w:fldCharType="separate"/>
                    </w:r>
                    <w:r w:rsidR="002B26B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4A70" w14:textId="77777777" w:rsidR="0086682B" w:rsidRDefault="00435578">
    <w:pPr>
      <w:spacing w:after="6377" w:line="14" w:lineRule="exact"/>
    </w:pPr>
    <w:r>
      <w:rPr>
        <w:noProof/>
      </w:rPr>
      <mc:AlternateContent>
        <mc:Choice Requires="wps">
          <w:drawing>
            <wp:anchor distT="0" distB="0" distL="0" distR="0" simplePos="0" relativeHeight="251655680" behindDoc="0" locked="1" layoutInCell="1" allowOverlap="1" wp14:anchorId="1CEAD2F9" wp14:editId="77AC4B9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C40783" w14:textId="21694802" w:rsidR="0086682B" w:rsidRDefault="00435578">
                          <w:r>
                            <w:t xml:space="preserve">Aan de Voorzitter van de Tweede Kamer </w:t>
                          </w:r>
                          <w:r w:rsidR="00B475D8">
                            <w:br/>
                          </w:r>
                          <w:r>
                            <w:t>der Staten-Generaal</w:t>
                          </w:r>
                        </w:p>
                        <w:p w14:paraId="3E60E41D" w14:textId="77777777" w:rsidR="0086682B" w:rsidRDefault="00435578">
                          <w:r>
                            <w:t xml:space="preserve">Postbus 20018 </w:t>
                          </w:r>
                        </w:p>
                        <w:p w14:paraId="261BF6DE" w14:textId="77777777" w:rsidR="0086682B" w:rsidRDefault="00435578">
                          <w:r>
                            <w:t>2500 EA  DEN HAAG</w:t>
                          </w:r>
                        </w:p>
                      </w:txbxContent>
                    </wps:txbx>
                    <wps:bodyPr vert="horz" wrap="square" lIns="0" tIns="0" rIns="0" bIns="0" anchor="t" anchorCtr="0"/>
                  </wps:wsp>
                </a:graphicData>
              </a:graphic>
            </wp:anchor>
          </w:drawing>
        </mc:Choice>
        <mc:Fallback>
          <w:pict>
            <v:shapetype w14:anchorId="1CEAD2F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FC40783" w14:textId="21694802" w:rsidR="0086682B" w:rsidRDefault="00435578">
                    <w:r>
                      <w:t xml:space="preserve">Aan de Voorzitter van de Tweede Kamer </w:t>
                    </w:r>
                    <w:r w:rsidR="00B475D8">
                      <w:br/>
                    </w:r>
                    <w:r>
                      <w:t>der Staten-Generaal</w:t>
                    </w:r>
                  </w:p>
                  <w:p w14:paraId="3E60E41D" w14:textId="77777777" w:rsidR="0086682B" w:rsidRDefault="00435578">
                    <w:r>
                      <w:t xml:space="preserve">Postbus 20018 </w:t>
                    </w:r>
                  </w:p>
                  <w:p w14:paraId="261BF6DE" w14:textId="77777777" w:rsidR="0086682B" w:rsidRDefault="0043557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DD7F82" wp14:editId="77715DF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6682B" w14:paraId="23B7FDB1" w14:textId="77777777">
                            <w:trPr>
                              <w:trHeight w:val="240"/>
                            </w:trPr>
                            <w:tc>
                              <w:tcPr>
                                <w:tcW w:w="1140" w:type="dxa"/>
                              </w:tcPr>
                              <w:p w14:paraId="693ACEE1" w14:textId="77777777" w:rsidR="0086682B" w:rsidRDefault="00435578">
                                <w:r>
                                  <w:t>Datum</w:t>
                                </w:r>
                              </w:p>
                            </w:tc>
                            <w:tc>
                              <w:tcPr>
                                <w:tcW w:w="5918" w:type="dxa"/>
                              </w:tcPr>
                              <w:p w14:paraId="101F8181" w14:textId="38D1B2B4" w:rsidR="0086682B" w:rsidRDefault="00435DAD">
                                <w:sdt>
                                  <w:sdtPr>
                                    <w:id w:val="320318481"/>
                                    <w:date w:fullDate="2024-10-03T00:00:00Z">
                                      <w:dateFormat w:val="d MMMM yyyy"/>
                                      <w:lid w:val="nl"/>
                                      <w:storeMappedDataAs w:val="dateTime"/>
                                      <w:calendar w:val="gregorian"/>
                                    </w:date>
                                  </w:sdtPr>
                                  <w:sdtEndPr/>
                                  <w:sdtContent>
                                    <w:r w:rsidR="003F6741">
                                      <w:rPr>
                                        <w:lang w:val="nl"/>
                                      </w:rPr>
                                      <w:t>3 oktober 2024</w:t>
                                    </w:r>
                                  </w:sdtContent>
                                </w:sdt>
                              </w:p>
                            </w:tc>
                          </w:tr>
                          <w:tr w:rsidR="0086682B" w14:paraId="7E878032" w14:textId="77777777">
                            <w:trPr>
                              <w:trHeight w:val="240"/>
                            </w:trPr>
                            <w:tc>
                              <w:tcPr>
                                <w:tcW w:w="1140" w:type="dxa"/>
                              </w:tcPr>
                              <w:p w14:paraId="648C423F" w14:textId="77777777" w:rsidR="0086682B" w:rsidRDefault="00435578">
                                <w:r>
                                  <w:t>Betreft</w:t>
                                </w:r>
                              </w:p>
                            </w:tc>
                            <w:tc>
                              <w:tcPr>
                                <w:tcW w:w="5918" w:type="dxa"/>
                              </w:tcPr>
                              <w:p w14:paraId="73D647A5" w14:textId="6B1DDB6C" w:rsidR="0086682B" w:rsidRDefault="00435578">
                                <w:r>
                                  <w:t>Portefeuilleverdeling</w:t>
                                </w:r>
                                <w:r w:rsidR="002B26B6">
                                  <w:t xml:space="preserve"> </w:t>
                                </w:r>
                                <w:r w:rsidR="00AD665B">
                                  <w:t>b</w:t>
                                </w:r>
                                <w:r w:rsidR="002B26B6">
                                  <w:t>ewindspersonen</w:t>
                                </w:r>
                                <w:r>
                                  <w:t xml:space="preserve"> JenV</w:t>
                                </w:r>
                              </w:p>
                            </w:tc>
                          </w:tr>
                        </w:tbl>
                        <w:p w14:paraId="2F4DF6BA" w14:textId="77777777" w:rsidR="00E60808" w:rsidRDefault="00E60808"/>
                      </w:txbxContent>
                    </wps:txbx>
                    <wps:bodyPr vert="horz" wrap="square" lIns="0" tIns="0" rIns="0" bIns="0" anchor="t" anchorCtr="0"/>
                  </wps:wsp>
                </a:graphicData>
              </a:graphic>
            </wp:anchor>
          </w:drawing>
        </mc:Choice>
        <mc:Fallback>
          <w:pict>
            <v:shape w14:anchorId="27DD7F8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6682B" w14:paraId="23B7FDB1" w14:textId="77777777">
                      <w:trPr>
                        <w:trHeight w:val="240"/>
                      </w:trPr>
                      <w:tc>
                        <w:tcPr>
                          <w:tcW w:w="1140" w:type="dxa"/>
                        </w:tcPr>
                        <w:p w14:paraId="693ACEE1" w14:textId="77777777" w:rsidR="0086682B" w:rsidRDefault="00435578">
                          <w:r>
                            <w:t>Datum</w:t>
                          </w:r>
                        </w:p>
                      </w:tc>
                      <w:tc>
                        <w:tcPr>
                          <w:tcW w:w="5918" w:type="dxa"/>
                        </w:tcPr>
                        <w:p w14:paraId="101F8181" w14:textId="38D1B2B4" w:rsidR="0086682B" w:rsidRDefault="00435DAD">
                          <w:sdt>
                            <w:sdtPr>
                              <w:id w:val="320318481"/>
                              <w:date w:fullDate="2024-10-03T00:00:00Z">
                                <w:dateFormat w:val="d MMMM yyyy"/>
                                <w:lid w:val="nl"/>
                                <w:storeMappedDataAs w:val="dateTime"/>
                                <w:calendar w:val="gregorian"/>
                              </w:date>
                            </w:sdtPr>
                            <w:sdtEndPr/>
                            <w:sdtContent>
                              <w:r w:rsidR="003F6741">
                                <w:rPr>
                                  <w:lang w:val="nl"/>
                                </w:rPr>
                                <w:t>3 oktober 2024</w:t>
                              </w:r>
                            </w:sdtContent>
                          </w:sdt>
                        </w:p>
                      </w:tc>
                    </w:tr>
                    <w:tr w:rsidR="0086682B" w14:paraId="7E878032" w14:textId="77777777">
                      <w:trPr>
                        <w:trHeight w:val="240"/>
                      </w:trPr>
                      <w:tc>
                        <w:tcPr>
                          <w:tcW w:w="1140" w:type="dxa"/>
                        </w:tcPr>
                        <w:p w14:paraId="648C423F" w14:textId="77777777" w:rsidR="0086682B" w:rsidRDefault="00435578">
                          <w:r>
                            <w:t>Betreft</w:t>
                          </w:r>
                        </w:p>
                      </w:tc>
                      <w:tc>
                        <w:tcPr>
                          <w:tcW w:w="5918" w:type="dxa"/>
                        </w:tcPr>
                        <w:p w14:paraId="73D647A5" w14:textId="6B1DDB6C" w:rsidR="0086682B" w:rsidRDefault="00435578">
                          <w:r>
                            <w:t>Portefeuilleverdeling</w:t>
                          </w:r>
                          <w:r w:rsidR="002B26B6">
                            <w:t xml:space="preserve"> </w:t>
                          </w:r>
                          <w:r w:rsidR="00AD665B">
                            <w:t>b</w:t>
                          </w:r>
                          <w:r w:rsidR="002B26B6">
                            <w:t>ewindspersonen</w:t>
                          </w:r>
                          <w:r>
                            <w:t xml:space="preserve"> JenV</w:t>
                          </w:r>
                        </w:p>
                      </w:tc>
                    </w:tr>
                  </w:tbl>
                  <w:p w14:paraId="2F4DF6BA" w14:textId="77777777" w:rsidR="00E60808" w:rsidRDefault="00E6080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32FA2DA" wp14:editId="65876D6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F359B4" w14:textId="77777777" w:rsidR="0086682B" w:rsidRDefault="00435578">
                          <w:pPr>
                            <w:pStyle w:val="Referentiegegevensbold"/>
                          </w:pPr>
                          <w:r>
                            <w:t>Cluster secretaris-generaal</w:t>
                          </w:r>
                        </w:p>
                        <w:p w14:paraId="5EC518A5" w14:textId="77777777" w:rsidR="0086682B" w:rsidRDefault="00435578">
                          <w:pPr>
                            <w:pStyle w:val="Referentiegegevens"/>
                          </w:pPr>
                          <w:r>
                            <w:t>Directie Bestuursondersteuning</w:t>
                          </w:r>
                        </w:p>
                        <w:p w14:paraId="4A4F4C01" w14:textId="77777777" w:rsidR="0086682B" w:rsidRDefault="00435578">
                          <w:pPr>
                            <w:pStyle w:val="Referentiegegevens"/>
                          </w:pPr>
                          <w:r>
                            <w:t>Afdeling Advies en Stukkenstroom</w:t>
                          </w:r>
                        </w:p>
                        <w:p w14:paraId="5F23A8F0" w14:textId="77777777" w:rsidR="0086682B" w:rsidRDefault="0086682B">
                          <w:pPr>
                            <w:pStyle w:val="WitregelW1"/>
                          </w:pPr>
                        </w:p>
                        <w:p w14:paraId="7614F293" w14:textId="77777777" w:rsidR="0086682B" w:rsidRPr="00B475D8" w:rsidRDefault="00435578">
                          <w:pPr>
                            <w:pStyle w:val="Referentiegegevens"/>
                            <w:rPr>
                              <w:lang w:val="de-DE"/>
                            </w:rPr>
                          </w:pPr>
                          <w:r w:rsidRPr="00B475D8">
                            <w:rPr>
                              <w:lang w:val="de-DE"/>
                            </w:rPr>
                            <w:t>Turfmarkt 147</w:t>
                          </w:r>
                        </w:p>
                        <w:p w14:paraId="1CAAE71E" w14:textId="77777777" w:rsidR="0086682B" w:rsidRPr="00B475D8" w:rsidRDefault="00435578">
                          <w:pPr>
                            <w:pStyle w:val="Referentiegegevens"/>
                            <w:rPr>
                              <w:lang w:val="de-DE"/>
                            </w:rPr>
                          </w:pPr>
                          <w:r w:rsidRPr="00B475D8">
                            <w:rPr>
                              <w:lang w:val="de-DE"/>
                            </w:rPr>
                            <w:t>2511 DP   Den Haag</w:t>
                          </w:r>
                        </w:p>
                        <w:p w14:paraId="63712B29" w14:textId="77777777" w:rsidR="0086682B" w:rsidRPr="00B475D8" w:rsidRDefault="00435578">
                          <w:pPr>
                            <w:pStyle w:val="Referentiegegevens"/>
                            <w:rPr>
                              <w:lang w:val="de-DE"/>
                            </w:rPr>
                          </w:pPr>
                          <w:r w:rsidRPr="00B475D8">
                            <w:rPr>
                              <w:lang w:val="de-DE"/>
                            </w:rPr>
                            <w:t>Postbus 20301</w:t>
                          </w:r>
                        </w:p>
                        <w:p w14:paraId="0791A5C1" w14:textId="77777777" w:rsidR="0086682B" w:rsidRPr="00B475D8" w:rsidRDefault="00435578">
                          <w:pPr>
                            <w:pStyle w:val="Referentiegegevens"/>
                            <w:rPr>
                              <w:lang w:val="de-DE"/>
                            </w:rPr>
                          </w:pPr>
                          <w:r w:rsidRPr="00B475D8">
                            <w:rPr>
                              <w:lang w:val="de-DE"/>
                            </w:rPr>
                            <w:t>2500 EH   Den Haag</w:t>
                          </w:r>
                        </w:p>
                        <w:p w14:paraId="79909921" w14:textId="77777777" w:rsidR="0086682B" w:rsidRPr="00B475D8" w:rsidRDefault="00435578">
                          <w:pPr>
                            <w:pStyle w:val="Referentiegegevens"/>
                            <w:rPr>
                              <w:lang w:val="de-DE"/>
                            </w:rPr>
                          </w:pPr>
                          <w:r w:rsidRPr="00B475D8">
                            <w:rPr>
                              <w:lang w:val="de-DE"/>
                            </w:rPr>
                            <w:t>www.rijksoverheid.nl/jenv</w:t>
                          </w:r>
                        </w:p>
                        <w:p w14:paraId="3B4F73C9" w14:textId="77777777" w:rsidR="0086682B" w:rsidRPr="00B475D8" w:rsidRDefault="0086682B">
                          <w:pPr>
                            <w:pStyle w:val="WitregelW2"/>
                            <w:rPr>
                              <w:lang w:val="de-DE"/>
                            </w:rPr>
                          </w:pPr>
                        </w:p>
                        <w:p w14:paraId="7219B5F7" w14:textId="77777777" w:rsidR="0086682B" w:rsidRDefault="00435578">
                          <w:pPr>
                            <w:pStyle w:val="Referentiegegevensbold"/>
                          </w:pPr>
                          <w:r>
                            <w:t>Onze referentie</w:t>
                          </w:r>
                        </w:p>
                        <w:p w14:paraId="5F66BDAA" w14:textId="77777777" w:rsidR="0086682B" w:rsidRDefault="00435578">
                          <w:pPr>
                            <w:pStyle w:val="Referentiegegevens"/>
                          </w:pPr>
                          <w:r>
                            <w:t>5778824</w:t>
                          </w:r>
                        </w:p>
                        <w:p w14:paraId="03870332" w14:textId="77777777" w:rsidR="0086682B" w:rsidRDefault="0086682B">
                          <w:pPr>
                            <w:pStyle w:val="WitregelW1"/>
                          </w:pPr>
                        </w:p>
                        <w:p w14:paraId="5D7E4481" w14:textId="77777777" w:rsidR="0086682B" w:rsidRDefault="0086682B">
                          <w:pPr>
                            <w:pStyle w:val="WitregelW1"/>
                          </w:pPr>
                        </w:p>
                        <w:p w14:paraId="5016FEF3" w14:textId="77777777" w:rsidR="0086682B" w:rsidRDefault="00435578">
                          <w:pPr>
                            <w:pStyle w:val="Referentiegegevensbold"/>
                          </w:pPr>
                          <w:r>
                            <w:t>Bijlage(n)</w:t>
                          </w:r>
                        </w:p>
                        <w:p w14:paraId="1D3F944F" w14:textId="34B84190" w:rsidR="0086682B" w:rsidRDefault="005E404E">
                          <w:pPr>
                            <w:pStyle w:val="Referentiegegevens"/>
                          </w:pPr>
                          <w:r>
                            <w:t>2</w:t>
                          </w:r>
                        </w:p>
                      </w:txbxContent>
                    </wps:txbx>
                    <wps:bodyPr vert="horz" wrap="square" lIns="0" tIns="0" rIns="0" bIns="0" anchor="t" anchorCtr="0"/>
                  </wps:wsp>
                </a:graphicData>
              </a:graphic>
            </wp:anchor>
          </w:drawing>
        </mc:Choice>
        <mc:Fallback>
          <w:pict>
            <v:shape w14:anchorId="532FA2D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CF359B4" w14:textId="77777777" w:rsidR="0086682B" w:rsidRDefault="00435578">
                    <w:pPr>
                      <w:pStyle w:val="Referentiegegevensbold"/>
                    </w:pPr>
                    <w:r>
                      <w:t>Cluster secretaris-generaal</w:t>
                    </w:r>
                  </w:p>
                  <w:p w14:paraId="5EC518A5" w14:textId="77777777" w:rsidR="0086682B" w:rsidRDefault="00435578">
                    <w:pPr>
                      <w:pStyle w:val="Referentiegegevens"/>
                    </w:pPr>
                    <w:r>
                      <w:t>Directie Bestuursondersteuning</w:t>
                    </w:r>
                  </w:p>
                  <w:p w14:paraId="4A4F4C01" w14:textId="77777777" w:rsidR="0086682B" w:rsidRDefault="00435578">
                    <w:pPr>
                      <w:pStyle w:val="Referentiegegevens"/>
                    </w:pPr>
                    <w:r>
                      <w:t>Afdeling Advies en Stukkenstroom</w:t>
                    </w:r>
                  </w:p>
                  <w:p w14:paraId="5F23A8F0" w14:textId="77777777" w:rsidR="0086682B" w:rsidRDefault="0086682B">
                    <w:pPr>
                      <w:pStyle w:val="WitregelW1"/>
                    </w:pPr>
                  </w:p>
                  <w:p w14:paraId="7614F293" w14:textId="77777777" w:rsidR="0086682B" w:rsidRPr="00B475D8" w:rsidRDefault="00435578">
                    <w:pPr>
                      <w:pStyle w:val="Referentiegegevens"/>
                      <w:rPr>
                        <w:lang w:val="de-DE"/>
                      </w:rPr>
                    </w:pPr>
                    <w:r w:rsidRPr="00B475D8">
                      <w:rPr>
                        <w:lang w:val="de-DE"/>
                      </w:rPr>
                      <w:t>Turfmarkt 147</w:t>
                    </w:r>
                  </w:p>
                  <w:p w14:paraId="1CAAE71E" w14:textId="77777777" w:rsidR="0086682B" w:rsidRPr="00B475D8" w:rsidRDefault="00435578">
                    <w:pPr>
                      <w:pStyle w:val="Referentiegegevens"/>
                      <w:rPr>
                        <w:lang w:val="de-DE"/>
                      </w:rPr>
                    </w:pPr>
                    <w:r w:rsidRPr="00B475D8">
                      <w:rPr>
                        <w:lang w:val="de-DE"/>
                      </w:rPr>
                      <w:t>2511 DP   Den Haag</w:t>
                    </w:r>
                  </w:p>
                  <w:p w14:paraId="63712B29" w14:textId="77777777" w:rsidR="0086682B" w:rsidRPr="00B475D8" w:rsidRDefault="00435578">
                    <w:pPr>
                      <w:pStyle w:val="Referentiegegevens"/>
                      <w:rPr>
                        <w:lang w:val="de-DE"/>
                      </w:rPr>
                    </w:pPr>
                    <w:r w:rsidRPr="00B475D8">
                      <w:rPr>
                        <w:lang w:val="de-DE"/>
                      </w:rPr>
                      <w:t>Postbus 20301</w:t>
                    </w:r>
                  </w:p>
                  <w:p w14:paraId="0791A5C1" w14:textId="77777777" w:rsidR="0086682B" w:rsidRPr="00B475D8" w:rsidRDefault="00435578">
                    <w:pPr>
                      <w:pStyle w:val="Referentiegegevens"/>
                      <w:rPr>
                        <w:lang w:val="de-DE"/>
                      </w:rPr>
                    </w:pPr>
                    <w:r w:rsidRPr="00B475D8">
                      <w:rPr>
                        <w:lang w:val="de-DE"/>
                      </w:rPr>
                      <w:t>2500 EH   Den Haag</w:t>
                    </w:r>
                  </w:p>
                  <w:p w14:paraId="79909921" w14:textId="77777777" w:rsidR="0086682B" w:rsidRPr="00B475D8" w:rsidRDefault="00435578">
                    <w:pPr>
                      <w:pStyle w:val="Referentiegegevens"/>
                      <w:rPr>
                        <w:lang w:val="de-DE"/>
                      </w:rPr>
                    </w:pPr>
                    <w:r w:rsidRPr="00B475D8">
                      <w:rPr>
                        <w:lang w:val="de-DE"/>
                      </w:rPr>
                      <w:t>www.rijksoverheid.nl/jenv</w:t>
                    </w:r>
                  </w:p>
                  <w:p w14:paraId="3B4F73C9" w14:textId="77777777" w:rsidR="0086682B" w:rsidRPr="00B475D8" w:rsidRDefault="0086682B">
                    <w:pPr>
                      <w:pStyle w:val="WitregelW2"/>
                      <w:rPr>
                        <w:lang w:val="de-DE"/>
                      </w:rPr>
                    </w:pPr>
                  </w:p>
                  <w:p w14:paraId="7219B5F7" w14:textId="77777777" w:rsidR="0086682B" w:rsidRDefault="00435578">
                    <w:pPr>
                      <w:pStyle w:val="Referentiegegevensbold"/>
                    </w:pPr>
                    <w:r>
                      <w:t>Onze referentie</w:t>
                    </w:r>
                  </w:p>
                  <w:p w14:paraId="5F66BDAA" w14:textId="77777777" w:rsidR="0086682B" w:rsidRDefault="00435578">
                    <w:pPr>
                      <w:pStyle w:val="Referentiegegevens"/>
                    </w:pPr>
                    <w:r>
                      <w:t>5778824</w:t>
                    </w:r>
                  </w:p>
                  <w:p w14:paraId="03870332" w14:textId="77777777" w:rsidR="0086682B" w:rsidRDefault="0086682B">
                    <w:pPr>
                      <w:pStyle w:val="WitregelW1"/>
                    </w:pPr>
                  </w:p>
                  <w:p w14:paraId="5D7E4481" w14:textId="77777777" w:rsidR="0086682B" w:rsidRDefault="0086682B">
                    <w:pPr>
                      <w:pStyle w:val="WitregelW1"/>
                    </w:pPr>
                  </w:p>
                  <w:p w14:paraId="5016FEF3" w14:textId="77777777" w:rsidR="0086682B" w:rsidRDefault="00435578">
                    <w:pPr>
                      <w:pStyle w:val="Referentiegegevensbold"/>
                    </w:pPr>
                    <w:r>
                      <w:t>Bijlage(n)</w:t>
                    </w:r>
                  </w:p>
                  <w:p w14:paraId="1D3F944F" w14:textId="34B84190" w:rsidR="0086682B" w:rsidRDefault="005E404E">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7D951D" wp14:editId="47CE3AF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7A658E" w14:textId="77777777" w:rsidR="00E60808" w:rsidRDefault="00E60808"/>
                      </w:txbxContent>
                    </wps:txbx>
                    <wps:bodyPr vert="horz" wrap="square" lIns="0" tIns="0" rIns="0" bIns="0" anchor="t" anchorCtr="0"/>
                  </wps:wsp>
                </a:graphicData>
              </a:graphic>
            </wp:anchor>
          </w:drawing>
        </mc:Choice>
        <mc:Fallback>
          <w:pict>
            <v:shape w14:anchorId="177D951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D7A658E" w14:textId="77777777" w:rsidR="00E60808" w:rsidRDefault="00E6080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B845B5" wp14:editId="31570AE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F88D60" w14:textId="34C296AA" w:rsidR="0086682B" w:rsidRDefault="00435578">
                          <w:pPr>
                            <w:pStyle w:val="Referentiegegevens"/>
                          </w:pPr>
                          <w:r>
                            <w:t xml:space="preserve">Pagina </w:t>
                          </w:r>
                          <w:r>
                            <w:fldChar w:fldCharType="begin"/>
                          </w:r>
                          <w:r>
                            <w:instrText>PAGE</w:instrText>
                          </w:r>
                          <w:r>
                            <w:fldChar w:fldCharType="separate"/>
                          </w:r>
                          <w:r w:rsidR="00435DAD">
                            <w:rPr>
                              <w:noProof/>
                            </w:rPr>
                            <w:t>1</w:t>
                          </w:r>
                          <w:r>
                            <w:fldChar w:fldCharType="end"/>
                          </w:r>
                          <w:r>
                            <w:t xml:space="preserve"> van </w:t>
                          </w:r>
                          <w:r>
                            <w:fldChar w:fldCharType="begin"/>
                          </w:r>
                          <w:r>
                            <w:instrText>NUMPAGES</w:instrText>
                          </w:r>
                          <w:r>
                            <w:fldChar w:fldCharType="separate"/>
                          </w:r>
                          <w:r w:rsidR="00435DAD">
                            <w:rPr>
                              <w:noProof/>
                            </w:rPr>
                            <w:t>1</w:t>
                          </w:r>
                          <w:r>
                            <w:fldChar w:fldCharType="end"/>
                          </w:r>
                        </w:p>
                      </w:txbxContent>
                    </wps:txbx>
                    <wps:bodyPr vert="horz" wrap="square" lIns="0" tIns="0" rIns="0" bIns="0" anchor="t" anchorCtr="0"/>
                  </wps:wsp>
                </a:graphicData>
              </a:graphic>
            </wp:anchor>
          </w:drawing>
        </mc:Choice>
        <mc:Fallback>
          <w:pict>
            <v:shape w14:anchorId="4DB845B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9F88D60" w14:textId="34C296AA" w:rsidR="0086682B" w:rsidRDefault="00435578">
                    <w:pPr>
                      <w:pStyle w:val="Referentiegegevens"/>
                    </w:pPr>
                    <w:r>
                      <w:t xml:space="preserve">Pagina </w:t>
                    </w:r>
                    <w:r>
                      <w:fldChar w:fldCharType="begin"/>
                    </w:r>
                    <w:r>
                      <w:instrText>PAGE</w:instrText>
                    </w:r>
                    <w:r>
                      <w:fldChar w:fldCharType="separate"/>
                    </w:r>
                    <w:r w:rsidR="00435DAD">
                      <w:rPr>
                        <w:noProof/>
                      </w:rPr>
                      <w:t>1</w:t>
                    </w:r>
                    <w:r>
                      <w:fldChar w:fldCharType="end"/>
                    </w:r>
                    <w:r>
                      <w:t xml:space="preserve"> van </w:t>
                    </w:r>
                    <w:r>
                      <w:fldChar w:fldCharType="begin"/>
                    </w:r>
                    <w:r>
                      <w:instrText>NUMPAGES</w:instrText>
                    </w:r>
                    <w:r>
                      <w:fldChar w:fldCharType="separate"/>
                    </w:r>
                    <w:r w:rsidR="00435DA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49BA5F" wp14:editId="6E7FBD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DBFA2F" w14:textId="77777777" w:rsidR="0086682B" w:rsidRDefault="00435578">
                          <w:pPr>
                            <w:spacing w:line="240" w:lineRule="auto"/>
                          </w:pPr>
                          <w:r>
                            <w:rPr>
                              <w:noProof/>
                            </w:rPr>
                            <w:drawing>
                              <wp:inline distT="0" distB="0" distL="0" distR="0" wp14:anchorId="758BE287" wp14:editId="127E41C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49BA5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3DBFA2F" w14:textId="77777777" w:rsidR="0086682B" w:rsidRDefault="00435578">
                    <w:pPr>
                      <w:spacing w:line="240" w:lineRule="auto"/>
                    </w:pPr>
                    <w:r>
                      <w:rPr>
                        <w:noProof/>
                      </w:rPr>
                      <w:drawing>
                        <wp:inline distT="0" distB="0" distL="0" distR="0" wp14:anchorId="758BE287" wp14:editId="127E41C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A07175" wp14:editId="672D5A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5205CD" w14:textId="77777777" w:rsidR="0086682B" w:rsidRDefault="00435578">
                          <w:pPr>
                            <w:spacing w:line="240" w:lineRule="auto"/>
                          </w:pPr>
                          <w:r>
                            <w:rPr>
                              <w:noProof/>
                            </w:rPr>
                            <w:drawing>
                              <wp:inline distT="0" distB="0" distL="0" distR="0" wp14:anchorId="10ADC543" wp14:editId="757552A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A0717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75205CD" w14:textId="77777777" w:rsidR="0086682B" w:rsidRDefault="00435578">
                    <w:pPr>
                      <w:spacing w:line="240" w:lineRule="auto"/>
                    </w:pPr>
                    <w:r>
                      <w:rPr>
                        <w:noProof/>
                      </w:rPr>
                      <w:drawing>
                        <wp:inline distT="0" distB="0" distL="0" distR="0" wp14:anchorId="10ADC543" wp14:editId="757552A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EAB91C" wp14:editId="34CC4BC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E4B3F9" w14:textId="77777777" w:rsidR="0086682B" w:rsidRDefault="0043557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1EAB91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2E4B3F9" w14:textId="77777777" w:rsidR="0086682B" w:rsidRDefault="0043557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C4C0"/>
    <w:multiLevelType w:val="multilevel"/>
    <w:tmpl w:val="2C182E9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92C81E4"/>
    <w:multiLevelType w:val="multilevel"/>
    <w:tmpl w:val="62813C7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B2929AD"/>
    <w:multiLevelType w:val="multilevel"/>
    <w:tmpl w:val="FFF1B7C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02E8F35"/>
    <w:multiLevelType w:val="multilevel"/>
    <w:tmpl w:val="58F6075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F4F0142"/>
    <w:multiLevelType w:val="hybridMultilevel"/>
    <w:tmpl w:val="43D80504"/>
    <w:lvl w:ilvl="0" w:tplc="A2168DCC">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11A8563"/>
    <w:multiLevelType w:val="multilevel"/>
    <w:tmpl w:val="8C32D7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C864CD7"/>
    <w:multiLevelType w:val="multilevel"/>
    <w:tmpl w:val="302733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C7B71C0"/>
    <w:multiLevelType w:val="hybridMultilevel"/>
    <w:tmpl w:val="ECFAF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AB61D8"/>
    <w:multiLevelType w:val="hybridMultilevel"/>
    <w:tmpl w:val="23A60E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B6"/>
    <w:rsid w:val="0001684D"/>
    <w:rsid w:val="0003558A"/>
    <w:rsid w:val="00040757"/>
    <w:rsid w:val="000E0357"/>
    <w:rsid w:val="00157F46"/>
    <w:rsid w:val="00253534"/>
    <w:rsid w:val="00280B52"/>
    <w:rsid w:val="002B26B6"/>
    <w:rsid w:val="0034428F"/>
    <w:rsid w:val="003F6741"/>
    <w:rsid w:val="00400DD9"/>
    <w:rsid w:val="00435578"/>
    <w:rsid w:val="00435DAD"/>
    <w:rsid w:val="0044281F"/>
    <w:rsid w:val="004B639B"/>
    <w:rsid w:val="004C615F"/>
    <w:rsid w:val="005031E0"/>
    <w:rsid w:val="0054237A"/>
    <w:rsid w:val="00577570"/>
    <w:rsid w:val="005E404E"/>
    <w:rsid w:val="005F6C23"/>
    <w:rsid w:val="006D3645"/>
    <w:rsid w:val="007136D8"/>
    <w:rsid w:val="0086682B"/>
    <w:rsid w:val="008936C5"/>
    <w:rsid w:val="008A65C1"/>
    <w:rsid w:val="008A760D"/>
    <w:rsid w:val="00A55FC1"/>
    <w:rsid w:val="00A673FB"/>
    <w:rsid w:val="00AD665B"/>
    <w:rsid w:val="00B475D8"/>
    <w:rsid w:val="00B50F28"/>
    <w:rsid w:val="00B52B88"/>
    <w:rsid w:val="00BD294D"/>
    <w:rsid w:val="00C0490F"/>
    <w:rsid w:val="00C42DD6"/>
    <w:rsid w:val="00C90FE7"/>
    <w:rsid w:val="00CE2F9F"/>
    <w:rsid w:val="00D16BA5"/>
    <w:rsid w:val="00D47326"/>
    <w:rsid w:val="00D74DF2"/>
    <w:rsid w:val="00E55047"/>
    <w:rsid w:val="00E60808"/>
    <w:rsid w:val="00E64EE3"/>
    <w:rsid w:val="00EA4AF6"/>
    <w:rsid w:val="00EF500D"/>
    <w:rsid w:val="00F60E2E"/>
    <w:rsid w:val="00FE5C63"/>
    <w:rsid w:val="00FF4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5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B26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26B6"/>
    <w:rPr>
      <w:rFonts w:ascii="Verdana" w:hAnsi="Verdana"/>
      <w:color w:val="000000"/>
      <w:sz w:val="18"/>
      <w:szCs w:val="18"/>
    </w:rPr>
  </w:style>
  <w:style w:type="paragraph" w:styleId="Lijstalinea">
    <w:name w:val="List Paragraph"/>
    <w:basedOn w:val="Standaard"/>
    <w:uiPriority w:val="34"/>
    <w:semiHidden/>
    <w:rsid w:val="00577570"/>
    <w:pPr>
      <w:ind w:left="720"/>
      <w:contextualSpacing/>
    </w:pPr>
  </w:style>
  <w:style w:type="paragraph" w:styleId="Voetnoottekst">
    <w:name w:val="footnote text"/>
    <w:basedOn w:val="Standaard"/>
    <w:link w:val="VoetnoottekstChar"/>
    <w:uiPriority w:val="99"/>
    <w:semiHidden/>
    <w:unhideWhenUsed/>
    <w:rsid w:val="0057757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77570"/>
    <w:rPr>
      <w:rFonts w:ascii="Verdana" w:hAnsi="Verdana"/>
      <w:color w:val="000000"/>
    </w:rPr>
  </w:style>
  <w:style w:type="character" w:styleId="Voetnootmarkering">
    <w:name w:val="footnote reference"/>
    <w:basedOn w:val="Standaardalinea-lettertype"/>
    <w:uiPriority w:val="99"/>
    <w:semiHidden/>
    <w:unhideWhenUsed/>
    <w:rsid w:val="00577570"/>
    <w:rPr>
      <w:vertAlign w:val="superscript"/>
    </w:rPr>
  </w:style>
  <w:style w:type="paragraph" w:styleId="Revisie">
    <w:name w:val="Revision"/>
    <w:hidden/>
    <w:uiPriority w:val="99"/>
    <w:semiHidden/>
    <w:rsid w:val="000E035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E0357"/>
    <w:rPr>
      <w:sz w:val="16"/>
      <w:szCs w:val="16"/>
    </w:rPr>
  </w:style>
  <w:style w:type="paragraph" w:styleId="Tekstopmerking">
    <w:name w:val="annotation text"/>
    <w:basedOn w:val="Standaard"/>
    <w:link w:val="TekstopmerkingChar"/>
    <w:uiPriority w:val="99"/>
    <w:unhideWhenUsed/>
    <w:rsid w:val="000E0357"/>
    <w:pPr>
      <w:spacing w:line="240" w:lineRule="auto"/>
    </w:pPr>
    <w:rPr>
      <w:sz w:val="20"/>
      <w:szCs w:val="20"/>
    </w:rPr>
  </w:style>
  <w:style w:type="character" w:customStyle="1" w:styleId="TekstopmerkingChar">
    <w:name w:val="Tekst opmerking Char"/>
    <w:basedOn w:val="Standaardalinea-lettertype"/>
    <w:link w:val="Tekstopmerking"/>
    <w:uiPriority w:val="99"/>
    <w:rsid w:val="000E035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E0357"/>
    <w:rPr>
      <w:b/>
      <w:bCs/>
    </w:rPr>
  </w:style>
  <w:style w:type="character" w:customStyle="1" w:styleId="OnderwerpvanopmerkingChar">
    <w:name w:val="Onderwerp van opmerking Char"/>
    <w:basedOn w:val="TekstopmerkingChar"/>
    <w:link w:val="Onderwerpvanopmerking"/>
    <w:uiPriority w:val="99"/>
    <w:semiHidden/>
    <w:rsid w:val="000E035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1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311</ap:Words>
  <ap:Characters>1714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Parlement - Portefeuilleverdeling JenV</vt:lpstr>
    </vt:vector>
  </ap:TitlesOfParts>
  <ap:LinksUpToDate>false</ap:LinksUpToDate>
  <ap:CharactersWithSpaces>2021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2024-10-03T13:15:00.0000000Z</dcterms:created>
  <dcterms:modified xsi:type="dcterms:W3CDTF">2024-10-03T13:15:00.0000000Z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Portefeuilleverdeling JenV</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5778824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